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712E51">
        <w:rPr>
          <w:rFonts w:ascii="Times New Roman" w:hAnsi="Times New Roman"/>
          <w:b/>
          <w:sz w:val="32"/>
          <w:szCs w:val="32"/>
        </w:rPr>
        <w:t>9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5A05F9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694"/>
        <w:gridCol w:w="3402"/>
        <w:gridCol w:w="1984"/>
      </w:tblGrid>
      <w:tr w:rsidR="00226078" w:rsidRPr="00A94372" w:rsidTr="00CB5455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471" w:rsidRPr="00B74F00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078" w:rsidRPr="008179D3" w:rsidRDefault="000242AE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694"/>
        <w:gridCol w:w="3402"/>
        <w:gridCol w:w="1984"/>
      </w:tblGrid>
      <w:tr w:rsidR="00712E51" w:rsidRPr="00450DD3" w:rsidTr="00CB5455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Чибис</w:t>
            </w:r>
          </w:p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</w:t>
            </w:r>
          </w:p>
          <w:p w:rsidR="00712E51" w:rsidRPr="00634B0B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B5455" w:rsidRDefault="00CB5455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B5455" w:rsidRDefault="00CB5455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B5455" w:rsidRDefault="00CB5455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B5455" w:rsidRPr="00B74F00" w:rsidRDefault="00CB5455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1979</w:t>
            </w:r>
          </w:p>
          <w:p w:rsidR="00712E51" w:rsidRPr="00712E51" w:rsidRDefault="00712E51" w:rsidP="000242A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F21416">
              <w:rPr>
                <w:rFonts w:ascii="Times New Roman" w:hAnsi="Times New Roman"/>
                <w:sz w:val="32"/>
                <w:szCs w:val="32"/>
              </w:rPr>
              <w:t>4</w:t>
            </w:r>
            <w:r w:rsidR="000242AE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  <w:r w:rsidR="00F21416">
              <w:rPr>
                <w:rFonts w:ascii="Times New Roman" w:hAnsi="Times New Roman"/>
                <w:sz w:val="32"/>
                <w:szCs w:val="32"/>
              </w:rPr>
              <w:t xml:space="preserve"> года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Правительство Мурманской области</w:t>
            </w:r>
          </w:p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Мурманск)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E51" w:rsidRPr="008179D3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694"/>
        <w:gridCol w:w="3402"/>
        <w:gridCol w:w="1984"/>
      </w:tblGrid>
      <w:tr w:rsidR="00712E51" w:rsidRPr="0027118C" w:rsidTr="00CB5455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Гусев</w:t>
            </w:r>
          </w:p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Михаил</w:t>
            </w:r>
          </w:p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Константинович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Имеет</w:t>
            </w:r>
          </w:p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почетное звание «Заслуженный артист </w:t>
            </w:r>
          </w:p>
          <w:p w:rsidR="00CB5455" w:rsidRPr="006E2477" w:rsidRDefault="00712E51" w:rsidP="00B327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Российской Федерации»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1955</w:t>
            </w:r>
          </w:p>
          <w:p w:rsidR="00712E51" w:rsidRPr="00712E51" w:rsidRDefault="00712E51" w:rsidP="000242A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0242AE">
              <w:rPr>
                <w:rFonts w:ascii="Times New Roman" w:hAnsi="Times New Roman"/>
                <w:sz w:val="32"/>
                <w:szCs w:val="32"/>
                <w:lang w:val="en-US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 xml:space="preserve">ГБУК Тверской области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712E51">
              <w:rPr>
                <w:rFonts w:ascii="Times New Roman" w:hAnsi="Times New Roman"/>
                <w:sz w:val="32"/>
                <w:szCs w:val="32"/>
              </w:rPr>
              <w:t>Тверской государственный театр кукол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F87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Артист-кукловод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E51" w:rsidRPr="00537C10" w:rsidRDefault="00F21416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712E51" w:rsidRPr="0027118C" w:rsidTr="00CB5455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Лебедев</w:t>
            </w:r>
          </w:p>
          <w:p w:rsidR="00F8753A" w:rsidRDefault="00F8753A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Олег</w:t>
            </w:r>
          </w:p>
          <w:p w:rsidR="00F8753A" w:rsidRPr="00712E51" w:rsidRDefault="00F8753A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Станиславович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455" w:rsidRDefault="00F21416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21416">
              <w:rPr>
                <w:rFonts w:ascii="Times New Roman" w:hAnsi="Times New Roman"/>
                <w:sz w:val="32"/>
                <w:szCs w:val="32"/>
              </w:rPr>
              <w:t>Член Все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политической партии «</w:t>
            </w:r>
            <w:r w:rsidRPr="00F21416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CB5455" w:rsidRPr="006E2477" w:rsidRDefault="00CB5455" w:rsidP="00F21416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F8753A" w:rsidRPr="00712E51" w:rsidRDefault="00F8753A" w:rsidP="000242A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0242AE">
              <w:rPr>
                <w:rFonts w:ascii="Times New Roman" w:hAnsi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53A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Законодательное Собрание</w:t>
            </w:r>
          </w:p>
          <w:p w:rsid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  <w:p w:rsidR="00F8753A" w:rsidRPr="00712E51" w:rsidRDefault="00F8753A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E51" w:rsidRPr="00712E51" w:rsidRDefault="00712E51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 xml:space="preserve">Председатель постоянного комитета по экономической политике и предпринимательству, депутат </w:t>
            </w:r>
            <w:r w:rsidRPr="00712E51">
              <w:rPr>
                <w:rFonts w:ascii="Times New Roman" w:hAnsi="Times New Roman"/>
                <w:sz w:val="32"/>
                <w:szCs w:val="32"/>
              </w:rPr>
              <w:lastRenderedPageBreak/>
              <w:t>Законодательного Собрания Тверской области, осуществляющий полномочия на профессиональной 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E51" w:rsidRPr="00537C10" w:rsidRDefault="00F8753A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Телеграмма, звонок</w:t>
            </w:r>
          </w:p>
        </w:tc>
      </w:tr>
      <w:tr w:rsidR="00F21416" w:rsidRPr="0027118C" w:rsidTr="00CB5455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21416">
              <w:rPr>
                <w:rFonts w:ascii="Times New Roman" w:hAnsi="Times New Roman"/>
                <w:sz w:val="32"/>
                <w:szCs w:val="32"/>
              </w:rPr>
              <w:lastRenderedPageBreak/>
              <w:t>Рычков</w:t>
            </w:r>
            <w:proofErr w:type="spellEnd"/>
          </w:p>
          <w:p w:rsidR="00F21416" w:rsidRPr="00F21416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 Валерьевич</w:t>
            </w:r>
          </w:p>
          <w:p w:rsidR="00F21416" w:rsidRPr="00712E51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Pr="006E2477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Pr="00712E51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Pr="00712E51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12E51">
              <w:rPr>
                <w:rFonts w:ascii="Times New Roman" w:hAnsi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/>
                <w:sz w:val="32"/>
                <w:szCs w:val="32"/>
              </w:rPr>
              <w:t>71</w:t>
            </w:r>
          </w:p>
          <w:p w:rsidR="00F21416" w:rsidRPr="00712E51" w:rsidRDefault="00F21416" w:rsidP="000242A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0242AE">
              <w:rPr>
                <w:rFonts w:ascii="Times New Roman" w:hAnsi="Times New Roman"/>
                <w:sz w:val="32"/>
                <w:szCs w:val="32"/>
                <w:lang w:val="en-US"/>
              </w:rPr>
              <w:t>51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21416">
              <w:rPr>
                <w:rFonts w:ascii="Times New Roman" w:hAnsi="Times New Roman"/>
                <w:sz w:val="32"/>
                <w:szCs w:val="32"/>
              </w:rPr>
              <w:t>Кафедральный собор в честь Вознесения Господня города Кашина Тверской и Кашинской епархии русской Православной Церкви (Московский Патриархат).</w:t>
            </w:r>
            <w:r w:rsidRPr="00F21416">
              <w:rPr>
                <w:rFonts w:ascii="Times New Roman" w:hAnsi="Times New Roman"/>
                <w:sz w:val="32"/>
                <w:szCs w:val="32"/>
              </w:rPr>
              <w:br/>
              <w:t xml:space="preserve">Храм в честь Святой Троицы </w:t>
            </w:r>
          </w:p>
          <w:p w:rsidR="00F21416" w:rsidRPr="00F21416" w:rsidRDefault="00F21416" w:rsidP="00F2141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21416">
              <w:rPr>
                <w:rFonts w:ascii="Times New Roman" w:hAnsi="Times New Roman"/>
                <w:sz w:val="32"/>
                <w:szCs w:val="32"/>
              </w:rPr>
              <w:t>с. Уницы Кашинского городского округа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416" w:rsidRPr="00F21416" w:rsidRDefault="00F21416" w:rsidP="000242A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21416">
              <w:rPr>
                <w:rFonts w:ascii="Times New Roman" w:hAnsi="Times New Roman"/>
                <w:sz w:val="32"/>
                <w:szCs w:val="32"/>
              </w:rPr>
              <w:t xml:space="preserve">Протоиерей, благочинный Кашинского округа Тверской и Кашинской епархии Русской Православной Церкви (Московский Патриархат), настоятель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1416" w:rsidRPr="00537C10" w:rsidRDefault="000242AE" w:rsidP="00712E5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712E51">
        <w:rPr>
          <w:rFonts w:ascii="Times New Roman" w:hAnsi="Times New Roman"/>
          <w:b/>
          <w:sz w:val="32"/>
          <w:szCs w:val="32"/>
        </w:rPr>
        <w:t>9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5A05F9" w:rsidRPr="000242AE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484F9C" w:rsidRPr="00484F9C" w:rsidRDefault="00484F9C" w:rsidP="00484F9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484F9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моряка – подводника (1996 год, </w:t>
            </w:r>
            <w:r w:rsidR="00E4239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2</w:t>
            </w:r>
            <w:r w:rsidR="00F4514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6</w:t>
            </w:r>
            <w:r w:rsidR="00E4239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</w:t>
            </w:r>
            <w:r w:rsidRPr="00484F9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484F9C" w:rsidRDefault="00484F9C" w:rsidP="00484F9C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484F9C" w:rsidRDefault="00484F9C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F9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Евменова Николая Анатольевича </w:t>
            </w:r>
            <w:r w:rsidRPr="00484F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Главнокомандующего Военно-морским флотом </w:t>
            </w:r>
          </w:p>
          <w:p w:rsidR="00484F9C" w:rsidRPr="00484F9C" w:rsidRDefault="00484F9C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F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Российской Федерации,</w:t>
            </w:r>
          </w:p>
          <w:p w:rsidR="00E4239F" w:rsidRDefault="00F4514F" w:rsidP="00E4239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Елькина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Захара Александровича</w:t>
            </w:r>
            <w:r w:rsidR="00E4239F" w:rsidRPr="00484F9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E4239F" w:rsidRPr="00484F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Командира корабля атомного подводного крейсера «К-456» - </w:t>
            </w:r>
          </w:p>
          <w:p w:rsidR="00E4239F" w:rsidRPr="00484F9C" w:rsidRDefault="00E4239F" w:rsidP="00E4239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F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«Тверь»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(в/</w:t>
            </w:r>
            <w:proofErr w:type="gramStart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ч</w:t>
            </w:r>
            <w:proofErr w:type="gramEnd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90609, г. </w:t>
            </w:r>
            <w:proofErr w:type="spellStart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Вилючинск</w:t>
            </w:r>
            <w:proofErr w:type="spellEnd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 Камчатский край),</w:t>
            </w:r>
          </w:p>
          <w:p w:rsidR="00484F9C" w:rsidRDefault="00484F9C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484F9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Мажуго</w:t>
            </w:r>
            <w:proofErr w:type="spellEnd"/>
            <w:r w:rsidRPr="00484F9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Михаила Александровича </w:t>
            </w:r>
            <w:r w:rsidRPr="00484F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Председателя общественной организации «Союз ветеранов-</w:t>
            </w:r>
          </w:p>
          <w:p w:rsidR="00484F9C" w:rsidRPr="00484F9C" w:rsidRDefault="00484F9C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F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подводников Военно-М</w:t>
            </w:r>
            <w:r w:rsidR="00E4239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орского Флота Тверской области».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C6F" w:rsidRDefault="00306C6F" w:rsidP="00C4147A">
      <w:pPr>
        <w:spacing w:after="0" w:line="240" w:lineRule="auto"/>
      </w:pPr>
      <w:r>
        <w:separator/>
      </w:r>
    </w:p>
  </w:endnote>
  <w:endnote w:type="continuationSeparator" w:id="0">
    <w:p w:rsidR="00306C6F" w:rsidRDefault="00306C6F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C6F" w:rsidRDefault="00306C6F" w:rsidP="00C4147A">
      <w:pPr>
        <w:spacing w:after="0" w:line="240" w:lineRule="auto"/>
      </w:pPr>
      <w:r>
        <w:separator/>
      </w:r>
    </w:p>
  </w:footnote>
  <w:footnote w:type="continuationSeparator" w:id="0">
    <w:p w:rsidR="00306C6F" w:rsidRDefault="00306C6F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C6F" w:rsidRDefault="0081022D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06C6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6C6F" w:rsidRDefault="00306C6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42A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55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433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4F9C"/>
    <w:rsid w:val="00485538"/>
    <w:rsid w:val="004857FC"/>
    <w:rsid w:val="00485A4E"/>
    <w:rsid w:val="00486555"/>
    <w:rsid w:val="00486A2D"/>
    <w:rsid w:val="00487CF2"/>
    <w:rsid w:val="00490C4A"/>
    <w:rsid w:val="00490C71"/>
    <w:rsid w:val="004917AD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31EA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5F9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2E51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22D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3C32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1C2B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1DBC"/>
    <w:rsid w:val="00B322C2"/>
    <w:rsid w:val="00B3272F"/>
    <w:rsid w:val="00B3274A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5455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B31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39F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16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4F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53A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3534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  <w:style w:type="paragraph" w:styleId="af1">
    <w:name w:val="footer"/>
    <w:basedOn w:val="a"/>
    <w:link w:val="af2"/>
    <w:uiPriority w:val="99"/>
    <w:semiHidden/>
    <w:unhideWhenUsed/>
    <w:rsid w:val="00491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917A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D554D-CEF0-4531-B9BA-0DCDAB8B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4</cp:revision>
  <cp:lastPrinted>2021-03-16T11:42:00Z</cp:lastPrinted>
  <dcterms:created xsi:type="dcterms:W3CDTF">2022-03-17T11:01:00Z</dcterms:created>
  <dcterms:modified xsi:type="dcterms:W3CDTF">2022-03-17T11:09:00Z</dcterms:modified>
</cp:coreProperties>
</file>