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BF" w:rsidRPr="00F4557A" w:rsidRDefault="00F4557A" w:rsidP="00F4557A">
      <w:pPr>
        <w:pStyle w:val="a3"/>
        <w:spacing w:before="0"/>
        <w:jc w:val="right"/>
        <w:rPr>
          <w:b w:val="0"/>
          <w:sz w:val="28"/>
          <w:szCs w:val="28"/>
        </w:rPr>
      </w:pPr>
      <w:r w:rsidRPr="00F4557A">
        <w:rPr>
          <w:b w:val="0"/>
          <w:sz w:val="28"/>
          <w:szCs w:val="28"/>
        </w:rPr>
        <w:t xml:space="preserve">По состоянию на </w:t>
      </w:r>
      <w:r w:rsidR="00206176" w:rsidRPr="00343363">
        <w:rPr>
          <w:b w:val="0"/>
          <w:sz w:val="28"/>
          <w:szCs w:val="28"/>
        </w:rPr>
        <w:t>0</w:t>
      </w:r>
      <w:r w:rsidR="008329E8">
        <w:rPr>
          <w:b w:val="0"/>
          <w:sz w:val="28"/>
          <w:szCs w:val="28"/>
        </w:rPr>
        <w:t>6</w:t>
      </w:r>
      <w:r w:rsidRPr="00F4557A">
        <w:rPr>
          <w:b w:val="0"/>
          <w:sz w:val="28"/>
          <w:szCs w:val="28"/>
        </w:rPr>
        <w:t>.0</w:t>
      </w:r>
      <w:r w:rsidR="008329E8">
        <w:rPr>
          <w:b w:val="0"/>
          <w:sz w:val="28"/>
          <w:szCs w:val="28"/>
        </w:rPr>
        <w:t>7</w:t>
      </w:r>
      <w:bookmarkStart w:id="0" w:name="_GoBack"/>
      <w:bookmarkEnd w:id="0"/>
      <w:r w:rsidRPr="00F4557A">
        <w:rPr>
          <w:b w:val="0"/>
          <w:sz w:val="28"/>
          <w:szCs w:val="28"/>
        </w:rPr>
        <w:t>.2020</w:t>
      </w:r>
    </w:p>
    <w:p w:rsidR="00F4557A" w:rsidRDefault="00F4557A" w:rsidP="00EE3955">
      <w:pPr>
        <w:pStyle w:val="a3"/>
        <w:spacing w:before="0"/>
        <w:jc w:val="center"/>
        <w:rPr>
          <w:sz w:val="32"/>
          <w:szCs w:val="32"/>
        </w:rPr>
      </w:pPr>
    </w:p>
    <w:p w:rsidR="001E5DB7" w:rsidRDefault="001F5D8D" w:rsidP="00EE3955">
      <w:pPr>
        <w:pStyle w:val="a3"/>
        <w:spacing w:before="0"/>
        <w:jc w:val="center"/>
        <w:rPr>
          <w:sz w:val="32"/>
          <w:szCs w:val="32"/>
        </w:rPr>
      </w:pPr>
      <w:r w:rsidRPr="00F637CD">
        <w:rPr>
          <w:sz w:val="32"/>
          <w:szCs w:val="32"/>
        </w:rPr>
        <w:t xml:space="preserve">Информационная справка </w:t>
      </w:r>
      <w:r w:rsidR="00135772" w:rsidRPr="00F637CD">
        <w:rPr>
          <w:sz w:val="32"/>
          <w:szCs w:val="32"/>
        </w:rPr>
        <w:t xml:space="preserve">о </w:t>
      </w:r>
      <w:r w:rsidR="00F637CD" w:rsidRPr="00F637CD">
        <w:rPr>
          <w:sz w:val="32"/>
          <w:szCs w:val="32"/>
        </w:rPr>
        <w:t xml:space="preserve">признании </w:t>
      </w:r>
      <w:r w:rsidR="00D44609">
        <w:rPr>
          <w:sz w:val="32"/>
          <w:szCs w:val="32"/>
        </w:rPr>
        <w:t xml:space="preserve">несостоятельным (банкротом) муниципального унитарного предприятия </w:t>
      </w:r>
      <w:proofErr w:type="spellStart"/>
      <w:r w:rsidR="00D44609">
        <w:rPr>
          <w:sz w:val="32"/>
          <w:szCs w:val="32"/>
        </w:rPr>
        <w:t>Кашинского</w:t>
      </w:r>
      <w:proofErr w:type="spellEnd"/>
      <w:r w:rsidR="00D44609">
        <w:rPr>
          <w:sz w:val="32"/>
          <w:szCs w:val="32"/>
        </w:rPr>
        <w:t xml:space="preserve"> района «Городские </w:t>
      </w:r>
    </w:p>
    <w:p w:rsidR="00D44609" w:rsidRDefault="00D44609" w:rsidP="00EE3955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электрические и тепловые сети»</w:t>
      </w:r>
    </w:p>
    <w:p w:rsidR="002E6C15" w:rsidRPr="001D1105" w:rsidRDefault="002E6C15" w:rsidP="00EE3955">
      <w:pPr>
        <w:pStyle w:val="a3"/>
        <w:spacing w:before="0"/>
        <w:jc w:val="center"/>
        <w:rPr>
          <w:sz w:val="32"/>
          <w:szCs w:val="32"/>
        </w:rPr>
      </w:pPr>
    </w:p>
    <w:p w:rsidR="00343363" w:rsidRDefault="000B5718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2733">
        <w:rPr>
          <w:rFonts w:ascii="Times New Roman" w:hAnsi="Times New Roman" w:cs="Times New Roman"/>
          <w:b/>
          <w:sz w:val="32"/>
          <w:szCs w:val="32"/>
        </w:rPr>
        <w:tab/>
      </w:r>
      <w:r w:rsidR="00343363" w:rsidRPr="00202733">
        <w:rPr>
          <w:rFonts w:ascii="Times New Roman" w:hAnsi="Times New Roman" w:cs="Times New Roman"/>
          <w:b/>
          <w:sz w:val="32"/>
          <w:szCs w:val="32"/>
          <w:u w:val="single"/>
        </w:rPr>
        <w:t>Дело № А66–6552/2015</w:t>
      </w:r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 xml:space="preserve"> (судья </w:t>
      </w:r>
      <w:proofErr w:type="spellStart"/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>Шабельная</w:t>
      </w:r>
      <w:proofErr w:type="spellEnd"/>
      <w:r w:rsidR="00343363">
        <w:rPr>
          <w:rFonts w:ascii="Times New Roman" w:hAnsi="Times New Roman" w:cs="Times New Roman"/>
          <w:b/>
          <w:sz w:val="32"/>
          <w:szCs w:val="32"/>
          <w:u w:val="single"/>
        </w:rPr>
        <w:t xml:space="preserve"> И.В.)</w:t>
      </w:r>
    </w:p>
    <w:p w:rsidR="00343363" w:rsidRDefault="00343363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5718" w:rsidRPr="00C36A0B" w:rsidRDefault="00D44609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02733">
        <w:rPr>
          <w:rFonts w:ascii="Times New Roman" w:hAnsi="Times New Roman" w:cs="Times New Roman"/>
          <w:b/>
          <w:sz w:val="32"/>
          <w:szCs w:val="32"/>
        </w:rPr>
        <w:t>14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.0</w:t>
      </w:r>
      <w:r w:rsidRPr="00202733">
        <w:rPr>
          <w:rFonts w:ascii="Times New Roman" w:hAnsi="Times New Roman" w:cs="Times New Roman"/>
          <w:b/>
          <w:sz w:val="32"/>
          <w:szCs w:val="32"/>
        </w:rPr>
        <w:t>5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.201</w:t>
      </w:r>
      <w:r w:rsidRPr="00202733">
        <w:rPr>
          <w:rFonts w:ascii="Times New Roman" w:hAnsi="Times New Roman" w:cs="Times New Roman"/>
          <w:b/>
          <w:sz w:val="32"/>
          <w:szCs w:val="32"/>
        </w:rPr>
        <w:t>5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0B5718" w:rsidRPr="00C36A0B">
        <w:rPr>
          <w:rFonts w:ascii="Times New Roman" w:hAnsi="Times New Roman" w:cs="Times New Roman"/>
          <w:sz w:val="32"/>
          <w:szCs w:val="32"/>
        </w:rPr>
        <w:t xml:space="preserve">заявление </w:t>
      </w:r>
      <w:r w:rsidR="00202733" w:rsidRPr="00C36A0B">
        <w:rPr>
          <w:rFonts w:ascii="Times New Roman" w:hAnsi="Times New Roman" w:cs="Times New Roman"/>
          <w:sz w:val="32"/>
          <w:szCs w:val="32"/>
        </w:rPr>
        <w:t xml:space="preserve">общества с ограниченной ответственностью «Газпром </w:t>
      </w:r>
      <w:proofErr w:type="spellStart"/>
      <w:r w:rsidR="00202733" w:rsidRPr="00C36A0B">
        <w:rPr>
          <w:rFonts w:ascii="Times New Roman" w:hAnsi="Times New Roman" w:cs="Times New Roman"/>
          <w:sz w:val="32"/>
          <w:szCs w:val="32"/>
        </w:rPr>
        <w:t>межрегионгаз</w:t>
      </w:r>
      <w:proofErr w:type="spellEnd"/>
      <w:r w:rsidR="00202733" w:rsidRPr="00C36A0B">
        <w:rPr>
          <w:rFonts w:ascii="Times New Roman" w:hAnsi="Times New Roman" w:cs="Times New Roman"/>
          <w:sz w:val="32"/>
          <w:szCs w:val="32"/>
        </w:rPr>
        <w:t xml:space="preserve"> Тверь» о признании муниципального унитарного предприятия </w:t>
      </w:r>
      <w:proofErr w:type="spellStart"/>
      <w:r w:rsidR="00202733" w:rsidRPr="00C36A0B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="00202733" w:rsidRPr="00C36A0B">
        <w:rPr>
          <w:rFonts w:ascii="Times New Roman" w:hAnsi="Times New Roman" w:cs="Times New Roman"/>
          <w:sz w:val="32"/>
          <w:szCs w:val="32"/>
        </w:rPr>
        <w:t xml:space="preserve"> района «Городские электрические и тепловые сети» (далее – МУПГЭТС, должник) </w:t>
      </w:r>
      <w:r w:rsidR="000B5718" w:rsidRPr="00C36A0B">
        <w:rPr>
          <w:rFonts w:ascii="Times New Roman" w:hAnsi="Times New Roman" w:cs="Times New Roman"/>
          <w:sz w:val="32"/>
          <w:szCs w:val="32"/>
        </w:rPr>
        <w:t xml:space="preserve">о признании его несостоятельным (банкротом).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3363" w:rsidRPr="00053DF6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3DF6">
        <w:rPr>
          <w:rFonts w:ascii="Times New Roman" w:hAnsi="Times New Roman" w:cs="Times New Roman"/>
          <w:b/>
          <w:sz w:val="32"/>
          <w:szCs w:val="32"/>
          <w:u w:val="single"/>
        </w:rPr>
        <w:t xml:space="preserve">Обособленный спор об оспаривании торгов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146B9">
        <w:rPr>
          <w:rFonts w:ascii="Times New Roman" w:hAnsi="Times New Roman" w:cs="Times New Roman"/>
          <w:sz w:val="32"/>
          <w:szCs w:val="32"/>
        </w:rPr>
        <w:t xml:space="preserve">15.08.2019 </w:t>
      </w:r>
      <w:r w:rsidRPr="00343363">
        <w:rPr>
          <w:rFonts w:ascii="Times New Roman" w:hAnsi="Times New Roman" w:cs="Times New Roman"/>
          <w:sz w:val="32"/>
          <w:szCs w:val="32"/>
        </w:rPr>
        <w:t xml:space="preserve">- </w:t>
      </w:r>
      <w:r w:rsidRPr="00C146B9">
        <w:rPr>
          <w:rFonts w:ascii="Times New Roman" w:hAnsi="Times New Roman" w:cs="Times New Roman"/>
          <w:sz w:val="32"/>
          <w:szCs w:val="32"/>
        </w:rPr>
        <w:t xml:space="preserve">Администрацией </w:t>
      </w:r>
      <w:proofErr w:type="spellStart"/>
      <w:r w:rsidRPr="00C146B9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Pr="00C146B9">
        <w:rPr>
          <w:rFonts w:ascii="Times New Roman" w:hAnsi="Times New Roman" w:cs="Times New Roman"/>
          <w:sz w:val="32"/>
          <w:szCs w:val="32"/>
        </w:rPr>
        <w:t xml:space="preserve"> городского округа </w:t>
      </w:r>
      <w:r>
        <w:rPr>
          <w:rFonts w:ascii="Times New Roman" w:hAnsi="Times New Roman" w:cs="Times New Roman"/>
          <w:sz w:val="32"/>
          <w:szCs w:val="32"/>
        </w:rPr>
        <w:t xml:space="preserve">в Арбитражный </w:t>
      </w:r>
      <w:r w:rsidRPr="00C146B9">
        <w:rPr>
          <w:rFonts w:ascii="Times New Roman" w:hAnsi="Times New Roman" w:cs="Times New Roman"/>
          <w:sz w:val="32"/>
          <w:szCs w:val="32"/>
        </w:rPr>
        <w:t xml:space="preserve">суд </w:t>
      </w:r>
      <w:r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Pr="00C146B9">
        <w:rPr>
          <w:rFonts w:ascii="Times New Roman" w:hAnsi="Times New Roman" w:cs="Times New Roman"/>
          <w:sz w:val="32"/>
          <w:szCs w:val="32"/>
        </w:rPr>
        <w:t>подан</w:t>
      </w:r>
      <w:r>
        <w:rPr>
          <w:rFonts w:ascii="Times New Roman" w:hAnsi="Times New Roman" w:cs="Times New Roman"/>
          <w:sz w:val="32"/>
          <w:szCs w:val="32"/>
        </w:rPr>
        <w:t>ы:</w:t>
      </w:r>
    </w:p>
    <w:p w:rsidR="00343363" w:rsidRDefault="00343363" w:rsidP="003433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C146B9">
        <w:rPr>
          <w:rFonts w:ascii="Times New Roman" w:hAnsi="Times New Roman" w:cs="Times New Roman"/>
          <w:sz w:val="32"/>
          <w:szCs w:val="32"/>
        </w:rPr>
        <w:t xml:space="preserve">заявление о признании недействительными проведенных торгов и договора купли-продажи имущества, </w:t>
      </w:r>
      <w:r>
        <w:rPr>
          <w:rFonts w:ascii="Times New Roman" w:hAnsi="Times New Roman" w:cs="Times New Roman"/>
          <w:sz w:val="32"/>
          <w:szCs w:val="32"/>
        </w:rPr>
        <w:t xml:space="preserve">заключенного по </w:t>
      </w:r>
      <w:r w:rsidRPr="00C146B9">
        <w:rPr>
          <w:rFonts w:ascii="Times New Roman" w:hAnsi="Times New Roman" w:cs="Times New Roman"/>
          <w:sz w:val="32"/>
          <w:szCs w:val="32"/>
        </w:rPr>
        <w:t>результатам</w:t>
      </w:r>
      <w:r>
        <w:rPr>
          <w:rFonts w:ascii="Times New Roman" w:hAnsi="Times New Roman" w:cs="Times New Roman"/>
          <w:sz w:val="32"/>
          <w:szCs w:val="32"/>
        </w:rPr>
        <w:t xml:space="preserve"> торгов;</w:t>
      </w:r>
    </w:p>
    <w:p w:rsidR="00343363" w:rsidRDefault="00343363" w:rsidP="003433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C146B9">
        <w:rPr>
          <w:rFonts w:ascii="Times New Roman" w:hAnsi="Times New Roman" w:cs="Times New Roman"/>
          <w:sz w:val="32"/>
          <w:szCs w:val="32"/>
        </w:rPr>
        <w:t>заявление о наложении на данное имущество обеспечительных мер до момента разрешения спора.</w:t>
      </w:r>
    </w:p>
    <w:p w:rsidR="002F7326" w:rsidRDefault="005155A8" w:rsidP="005155A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b/>
          <w:sz w:val="32"/>
          <w:szCs w:val="32"/>
        </w:rPr>
        <w:t>16.08.2019</w:t>
      </w:r>
      <w:r w:rsidRPr="005155A8">
        <w:rPr>
          <w:rFonts w:ascii="Times New Roman" w:hAnsi="Times New Roman" w:cs="Times New Roman"/>
          <w:sz w:val="32"/>
          <w:szCs w:val="32"/>
        </w:rPr>
        <w:t xml:space="preserve"> </w:t>
      </w:r>
      <w:r w:rsidR="002F7326">
        <w:rPr>
          <w:rFonts w:ascii="Times New Roman" w:hAnsi="Times New Roman" w:cs="Times New Roman"/>
          <w:sz w:val="32"/>
          <w:szCs w:val="32"/>
        </w:rPr>
        <w:t xml:space="preserve">определением Арбитражного суда Тверской области приняты обеспечительные меры. </w:t>
      </w:r>
    </w:p>
    <w:p w:rsidR="00343363" w:rsidRPr="005155A8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sz w:val="32"/>
          <w:szCs w:val="32"/>
        </w:rPr>
        <w:t xml:space="preserve">Определением Арбитражного суда Тверской области от 06.12.2019 в удовлетворении требований Администрации </w:t>
      </w:r>
      <w:proofErr w:type="spellStart"/>
      <w:r w:rsidRPr="005155A8"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 w:rsidRPr="005155A8">
        <w:rPr>
          <w:rFonts w:ascii="Times New Roman" w:hAnsi="Times New Roman" w:cs="Times New Roman"/>
          <w:sz w:val="32"/>
          <w:szCs w:val="32"/>
        </w:rPr>
        <w:t xml:space="preserve"> городского округа отказано в полном объеме. 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суд первой инстанции констатировал законность отчуждения электрических сетей в пользу третьего лица. </w:t>
      </w:r>
    </w:p>
    <w:p w:rsidR="00343363" w:rsidRPr="005155A8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55A8">
        <w:rPr>
          <w:rFonts w:ascii="Times New Roman" w:hAnsi="Times New Roman" w:cs="Times New Roman"/>
          <w:sz w:val="32"/>
          <w:szCs w:val="32"/>
        </w:rPr>
        <w:t>Постановлением Четырнадцатого арбитражного апелляционного суда от 28.02.2020г. определение Арбитражного суда Тверской области от 06.12.2019г. оставлено в силе, жалоба муниципалитета – без удовлетворения.</w:t>
      </w:r>
    </w:p>
    <w:p w:rsidR="00343363" w:rsidRDefault="00343363" w:rsidP="00343363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Постановлением Арбитражного суда Северо-Западного округа от 04.06.2020 принятые по делу судебные акты оставлены в силе, кассационная жалоба муниципалитета – без удовлетворения. </w:t>
      </w:r>
    </w:p>
    <w:p w:rsidR="002F7326" w:rsidRDefault="00343363" w:rsidP="004D3A6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43363" w:rsidRDefault="00343363" w:rsidP="002F73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04.06.2020 – </w:t>
      </w:r>
      <w:r w:rsidR="005155A8">
        <w:rPr>
          <w:rFonts w:ascii="Times New Roman" w:hAnsi="Times New Roman" w:cs="Times New Roman"/>
          <w:sz w:val="32"/>
          <w:szCs w:val="32"/>
        </w:rPr>
        <w:t xml:space="preserve">муниципалитетом </w:t>
      </w:r>
      <w:r w:rsidR="005155A8" w:rsidRPr="005155A8">
        <w:rPr>
          <w:rFonts w:ascii="Times New Roman" w:hAnsi="Times New Roman" w:cs="Times New Roman"/>
          <w:b/>
          <w:sz w:val="32"/>
          <w:szCs w:val="32"/>
          <w:u w:val="single"/>
        </w:rPr>
        <w:t>в Верховный Суд Российской Федерации подана кассационная жалоба</w:t>
      </w:r>
      <w:r w:rsidR="005155A8">
        <w:rPr>
          <w:rFonts w:ascii="Times New Roman" w:hAnsi="Times New Roman" w:cs="Times New Roman"/>
          <w:sz w:val="32"/>
          <w:szCs w:val="32"/>
        </w:rPr>
        <w:t xml:space="preserve"> с ходатайством о приостановлении принятых по делу судебных актов.</w:t>
      </w:r>
    </w:p>
    <w:p w:rsidR="00D0192C" w:rsidRDefault="00D0192C" w:rsidP="002F73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Определением судьи Верховного Суда Российской Федерации от 11.06.2020 в приостановлении исполнения судебных актов отказано.</w:t>
      </w:r>
    </w:p>
    <w:p w:rsidR="005155A8" w:rsidRDefault="005155A8" w:rsidP="004D3A6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155A8">
        <w:rPr>
          <w:rFonts w:ascii="Times New Roman" w:hAnsi="Times New Roman" w:cs="Times New Roman"/>
          <w:b/>
          <w:sz w:val="32"/>
          <w:szCs w:val="32"/>
        </w:rPr>
        <w:t>03.08.2020</w:t>
      </w:r>
      <w:r>
        <w:rPr>
          <w:rFonts w:ascii="Times New Roman" w:hAnsi="Times New Roman" w:cs="Times New Roman"/>
          <w:sz w:val="32"/>
          <w:szCs w:val="32"/>
        </w:rPr>
        <w:t xml:space="preserve"> – в Арбитражном суде Тверской области назначено рассмотрение вопроса об отмене обеспечительных мер. </w:t>
      </w:r>
    </w:p>
    <w:p w:rsidR="002F7326" w:rsidRDefault="00202733" w:rsidP="002F7326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2733">
        <w:rPr>
          <w:rFonts w:ascii="Times New Roman" w:hAnsi="Times New Roman" w:cs="Times New Roman"/>
          <w:sz w:val="32"/>
          <w:szCs w:val="32"/>
        </w:rPr>
        <w:tab/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Кассационные жалоб</w:t>
      </w:r>
      <w:r w:rsidR="002F7326">
        <w:rPr>
          <w:rFonts w:ascii="Times New Roman" w:hAnsi="Times New Roman" w:cs="Times New Roman"/>
          <w:bCs/>
          <w:sz w:val="32"/>
          <w:szCs w:val="32"/>
        </w:rPr>
        <w:t>ы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рассматриваются в Верховном Суде Российской Федерации в срок, не превышающий двух месяцев</w:t>
      </w:r>
      <w:r w:rsidR="00D0192C">
        <w:rPr>
          <w:rFonts w:ascii="Times New Roman" w:hAnsi="Times New Roman" w:cs="Times New Roman"/>
          <w:bCs/>
          <w:sz w:val="32"/>
          <w:szCs w:val="32"/>
        </w:rPr>
        <w:t xml:space="preserve"> (то есть до 05.08.2020)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если дело не было истребовано, и в срок, не превышающий трех месяцев</w:t>
      </w:r>
      <w:r w:rsidR="00D0192C">
        <w:rPr>
          <w:rFonts w:ascii="Times New Roman" w:hAnsi="Times New Roman" w:cs="Times New Roman"/>
          <w:bCs/>
          <w:sz w:val="32"/>
          <w:szCs w:val="32"/>
        </w:rPr>
        <w:t xml:space="preserve"> (то есть до 05.09.2020)</w:t>
      </w:r>
      <w:r w:rsidR="002F7326" w:rsidRPr="002F7326">
        <w:rPr>
          <w:rFonts w:ascii="Times New Roman" w:hAnsi="Times New Roman" w:cs="Times New Roman"/>
          <w:bCs/>
          <w:sz w:val="32"/>
          <w:szCs w:val="32"/>
        </w:rPr>
        <w:t>, если дело было истребовано</w:t>
      </w:r>
      <w:r w:rsidR="002F7326">
        <w:rPr>
          <w:rFonts w:ascii="Times New Roman" w:hAnsi="Times New Roman" w:cs="Times New Roman"/>
          <w:bCs/>
          <w:sz w:val="32"/>
          <w:szCs w:val="32"/>
        </w:rPr>
        <w:t>.</w:t>
      </w:r>
    </w:p>
    <w:p w:rsidR="005155A8" w:rsidRDefault="005155A8" w:rsidP="002F732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F7326" w:rsidRDefault="002F7326" w:rsidP="004D3A6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326">
        <w:rPr>
          <w:rFonts w:ascii="Times New Roman" w:hAnsi="Times New Roman" w:cs="Times New Roman"/>
          <w:b/>
          <w:sz w:val="32"/>
          <w:szCs w:val="32"/>
          <w:u w:val="single"/>
        </w:rPr>
        <w:t>Справочно.</w:t>
      </w:r>
    </w:p>
    <w:p w:rsidR="001D1105" w:rsidRDefault="00202733" w:rsidP="002F73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02733">
        <w:rPr>
          <w:rFonts w:ascii="Times New Roman" w:hAnsi="Times New Roman" w:cs="Times New Roman"/>
          <w:b/>
          <w:sz w:val="32"/>
          <w:szCs w:val="32"/>
        </w:rPr>
        <w:t>01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.0</w:t>
      </w:r>
      <w:r w:rsidRPr="00202733">
        <w:rPr>
          <w:rFonts w:ascii="Times New Roman" w:hAnsi="Times New Roman" w:cs="Times New Roman"/>
          <w:b/>
          <w:sz w:val="32"/>
          <w:szCs w:val="32"/>
        </w:rPr>
        <w:t>2</w:t>
      </w:r>
      <w:r w:rsidR="000B5718" w:rsidRPr="00202733">
        <w:rPr>
          <w:rFonts w:ascii="Times New Roman" w:hAnsi="Times New Roman" w:cs="Times New Roman"/>
          <w:b/>
          <w:sz w:val="32"/>
          <w:szCs w:val="32"/>
        </w:rPr>
        <w:t>.201</w:t>
      </w:r>
      <w:r w:rsidRPr="00202733">
        <w:rPr>
          <w:rFonts w:ascii="Times New Roman" w:hAnsi="Times New Roman" w:cs="Times New Roman"/>
          <w:b/>
          <w:sz w:val="32"/>
          <w:szCs w:val="32"/>
        </w:rPr>
        <w:t>7</w:t>
      </w:r>
      <w:r w:rsidR="000B5718" w:rsidRPr="00202733">
        <w:rPr>
          <w:rFonts w:ascii="Times New Roman" w:hAnsi="Times New Roman" w:cs="Times New Roman"/>
          <w:sz w:val="32"/>
          <w:szCs w:val="32"/>
        </w:rPr>
        <w:t xml:space="preserve"> - р</w:t>
      </w:r>
      <w:r w:rsidR="002E6C15" w:rsidRPr="00202733">
        <w:rPr>
          <w:rFonts w:ascii="Times New Roman" w:hAnsi="Times New Roman" w:cs="Times New Roman"/>
          <w:sz w:val="32"/>
          <w:szCs w:val="32"/>
        </w:rPr>
        <w:t xml:space="preserve">ешением </w:t>
      </w:r>
      <w:r w:rsidR="001D1105" w:rsidRPr="00202733">
        <w:rPr>
          <w:rFonts w:ascii="Times New Roman" w:hAnsi="Times New Roman" w:cs="Times New Roman"/>
          <w:sz w:val="32"/>
          <w:szCs w:val="32"/>
        </w:rPr>
        <w:t xml:space="preserve">Арбитражного суда Тверской области </w:t>
      </w:r>
      <w:r w:rsidRPr="00202733">
        <w:rPr>
          <w:rFonts w:ascii="Times New Roman" w:hAnsi="Times New Roman" w:cs="Times New Roman"/>
          <w:sz w:val="32"/>
          <w:szCs w:val="32"/>
        </w:rPr>
        <w:t>МУПГЭТС</w:t>
      </w:r>
      <w:r w:rsidR="000B5718" w:rsidRPr="00202733">
        <w:rPr>
          <w:rFonts w:ascii="Times New Roman" w:hAnsi="Times New Roman" w:cs="Times New Roman"/>
          <w:sz w:val="32"/>
          <w:szCs w:val="32"/>
        </w:rPr>
        <w:t xml:space="preserve"> </w:t>
      </w:r>
      <w:r w:rsidR="002E6C15" w:rsidRPr="00202733">
        <w:rPr>
          <w:rFonts w:ascii="Times New Roman" w:hAnsi="Times New Roman" w:cs="Times New Roman"/>
          <w:sz w:val="32"/>
          <w:szCs w:val="32"/>
        </w:rPr>
        <w:t>признано несостоятельным (банкротом)</w:t>
      </w:r>
      <w:r w:rsidR="001D1105" w:rsidRPr="00202733">
        <w:rPr>
          <w:rFonts w:ascii="Times New Roman" w:hAnsi="Times New Roman" w:cs="Times New Roman"/>
          <w:sz w:val="32"/>
          <w:szCs w:val="32"/>
        </w:rPr>
        <w:t>,</w:t>
      </w:r>
      <w:r w:rsidR="002E6C15" w:rsidRPr="00202733">
        <w:rPr>
          <w:rFonts w:ascii="Times New Roman" w:hAnsi="Times New Roman" w:cs="Times New Roman"/>
          <w:sz w:val="32"/>
          <w:szCs w:val="32"/>
        </w:rPr>
        <w:t xml:space="preserve"> в отношении должника открыто</w:t>
      </w:r>
      <w:r w:rsidRPr="00202733">
        <w:rPr>
          <w:rFonts w:ascii="Times New Roman" w:hAnsi="Times New Roman" w:cs="Times New Roman"/>
          <w:sz w:val="32"/>
          <w:szCs w:val="32"/>
        </w:rPr>
        <w:t xml:space="preserve"> конкурсное производство, </w:t>
      </w:r>
      <w:r w:rsidRPr="002F7326">
        <w:rPr>
          <w:rFonts w:ascii="Times New Roman" w:hAnsi="Times New Roman" w:cs="Times New Roman"/>
          <w:sz w:val="32"/>
          <w:szCs w:val="32"/>
          <w:u w:val="single"/>
        </w:rPr>
        <w:t>конкурсным управляющим утвержден Гриньков Олег Викторович,</w:t>
      </w:r>
      <w:r w:rsidRPr="00202733">
        <w:rPr>
          <w:rFonts w:ascii="Times New Roman" w:hAnsi="Times New Roman" w:cs="Times New Roman"/>
          <w:sz w:val="32"/>
          <w:szCs w:val="32"/>
        </w:rPr>
        <w:t xml:space="preserve"> член Ассоциации арбитражных управляющи</w:t>
      </w:r>
      <w:r>
        <w:rPr>
          <w:rFonts w:ascii="Times New Roman" w:hAnsi="Times New Roman" w:cs="Times New Roman"/>
          <w:sz w:val="32"/>
          <w:szCs w:val="32"/>
        </w:rPr>
        <w:t>х саморегулируемая организация «</w:t>
      </w:r>
      <w:r w:rsidRPr="00202733">
        <w:rPr>
          <w:rFonts w:ascii="Times New Roman" w:hAnsi="Times New Roman" w:cs="Times New Roman"/>
          <w:sz w:val="32"/>
          <w:szCs w:val="32"/>
        </w:rPr>
        <w:t>Центральное агентство арбитражных управляющих</w:t>
      </w:r>
      <w:r>
        <w:rPr>
          <w:rFonts w:ascii="Times New Roman" w:hAnsi="Times New Roman" w:cs="Times New Roman"/>
          <w:sz w:val="32"/>
          <w:szCs w:val="32"/>
        </w:rPr>
        <w:t>».</w:t>
      </w:r>
    </w:p>
    <w:p w:rsidR="00202733" w:rsidRDefault="00202733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0192C" w:rsidRDefault="00D0192C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0192C" w:rsidRDefault="00D0192C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0192C" w:rsidRDefault="00D0192C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0192C" w:rsidRDefault="00D0192C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0192C" w:rsidRDefault="00D0192C" w:rsidP="002027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053DF6" w:rsidRDefault="00202733" w:rsidP="00D0192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053DF6" w:rsidSect="002F7326">
      <w:footerReference w:type="default" r:id="rId8"/>
      <w:pgSz w:w="11906" w:h="16838"/>
      <w:pgMar w:top="1134" w:right="70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920" w:rsidRDefault="00C44920" w:rsidP="00840841">
      <w:pPr>
        <w:spacing w:after="0" w:line="240" w:lineRule="auto"/>
      </w:pPr>
      <w:r>
        <w:separator/>
      </w:r>
    </w:p>
  </w:endnote>
  <w:endnote w:type="continuationSeparator" w:id="0">
    <w:p w:rsidR="00C44920" w:rsidRDefault="00C44920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0606249"/>
      <w:docPartObj>
        <w:docPartGallery w:val="Page Numbers (Bottom of Page)"/>
        <w:docPartUnique/>
      </w:docPartObj>
    </w:sdtPr>
    <w:sdtEndPr/>
    <w:sdtContent>
      <w:p w:rsidR="00FA49CF" w:rsidRDefault="00682701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019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49CF" w:rsidRDefault="00FA49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920" w:rsidRDefault="00C44920" w:rsidP="00840841">
      <w:pPr>
        <w:spacing w:after="0" w:line="240" w:lineRule="auto"/>
      </w:pPr>
      <w:r>
        <w:separator/>
      </w:r>
    </w:p>
  </w:footnote>
  <w:footnote w:type="continuationSeparator" w:id="0">
    <w:p w:rsidR="00C44920" w:rsidRDefault="00C44920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551F4BF3"/>
    <w:multiLevelType w:val="multilevel"/>
    <w:tmpl w:val="FB5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1539F"/>
    <w:rsid w:val="00035B9E"/>
    <w:rsid w:val="000360F3"/>
    <w:rsid w:val="00050AD7"/>
    <w:rsid w:val="00053DF6"/>
    <w:rsid w:val="00064D6D"/>
    <w:rsid w:val="00071FD7"/>
    <w:rsid w:val="0007261D"/>
    <w:rsid w:val="00073ABF"/>
    <w:rsid w:val="00074E99"/>
    <w:rsid w:val="000900F8"/>
    <w:rsid w:val="000920E5"/>
    <w:rsid w:val="00094E17"/>
    <w:rsid w:val="000A391E"/>
    <w:rsid w:val="000A42DE"/>
    <w:rsid w:val="000B5718"/>
    <w:rsid w:val="000B608F"/>
    <w:rsid w:val="000D1896"/>
    <w:rsid w:val="000D66BE"/>
    <w:rsid w:val="000F20EE"/>
    <w:rsid w:val="000F298A"/>
    <w:rsid w:val="001220F7"/>
    <w:rsid w:val="00132560"/>
    <w:rsid w:val="00135772"/>
    <w:rsid w:val="00144637"/>
    <w:rsid w:val="0014523A"/>
    <w:rsid w:val="00145A32"/>
    <w:rsid w:val="00146A1F"/>
    <w:rsid w:val="00147B97"/>
    <w:rsid w:val="00150513"/>
    <w:rsid w:val="00150CC0"/>
    <w:rsid w:val="00152415"/>
    <w:rsid w:val="00155027"/>
    <w:rsid w:val="00162544"/>
    <w:rsid w:val="001636BD"/>
    <w:rsid w:val="001669E3"/>
    <w:rsid w:val="0017100A"/>
    <w:rsid w:val="00175E9D"/>
    <w:rsid w:val="001910D2"/>
    <w:rsid w:val="001A4D22"/>
    <w:rsid w:val="001B2C2C"/>
    <w:rsid w:val="001D1105"/>
    <w:rsid w:val="001D13D0"/>
    <w:rsid w:val="001D5127"/>
    <w:rsid w:val="001E5DB7"/>
    <w:rsid w:val="001E780C"/>
    <w:rsid w:val="001F5D8D"/>
    <w:rsid w:val="00202733"/>
    <w:rsid w:val="00204767"/>
    <w:rsid w:val="00206176"/>
    <w:rsid w:val="00206931"/>
    <w:rsid w:val="0021608C"/>
    <w:rsid w:val="00217777"/>
    <w:rsid w:val="002217EA"/>
    <w:rsid w:val="00237B7C"/>
    <w:rsid w:val="00237EE7"/>
    <w:rsid w:val="0025141E"/>
    <w:rsid w:val="0025583D"/>
    <w:rsid w:val="0025585E"/>
    <w:rsid w:val="002669C2"/>
    <w:rsid w:val="00281145"/>
    <w:rsid w:val="0028288B"/>
    <w:rsid w:val="002870F6"/>
    <w:rsid w:val="00292A17"/>
    <w:rsid w:val="00296431"/>
    <w:rsid w:val="002A4041"/>
    <w:rsid w:val="002A51EF"/>
    <w:rsid w:val="002A5B58"/>
    <w:rsid w:val="002B27AC"/>
    <w:rsid w:val="002B6A16"/>
    <w:rsid w:val="002C7ACC"/>
    <w:rsid w:val="002D641E"/>
    <w:rsid w:val="002E2F77"/>
    <w:rsid w:val="002E4293"/>
    <w:rsid w:val="002E6C15"/>
    <w:rsid w:val="002F000E"/>
    <w:rsid w:val="002F5277"/>
    <w:rsid w:val="002F7326"/>
    <w:rsid w:val="003012D7"/>
    <w:rsid w:val="00306F3F"/>
    <w:rsid w:val="00311518"/>
    <w:rsid w:val="00314AE7"/>
    <w:rsid w:val="003229FD"/>
    <w:rsid w:val="00324856"/>
    <w:rsid w:val="00336D0F"/>
    <w:rsid w:val="00337E25"/>
    <w:rsid w:val="00340FB0"/>
    <w:rsid w:val="003410B4"/>
    <w:rsid w:val="00343363"/>
    <w:rsid w:val="003476D1"/>
    <w:rsid w:val="00347EC1"/>
    <w:rsid w:val="00350EA1"/>
    <w:rsid w:val="00357210"/>
    <w:rsid w:val="00364E89"/>
    <w:rsid w:val="00390271"/>
    <w:rsid w:val="00392800"/>
    <w:rsid w:val="00394411"/>
    <w:rsid w:val="003969D1"/>
    <w:rsid w:val="003B5397"/>
    <w:rsid w:val="003D7D35"/>
    <w:rsid w:val="003E1C1E"/>
    <w:rsid w:val="003E2A18"/>
    <w:rsid w:val="0040757C"/>
    <w:rsid w:val="00407BA0"/>
    <w:rsid w:val="00423D35"/>
    <w:rsid w:val="00424B9A"/>
    <w:rsid w:val="004339D1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CE6"/>
    <w:rsid w:val="004B40D8"/>
    <w:rsid w:val="004B43D7"/>
    <w:rsid w:val="004D3A68"/>
    <w:rsid w:val="004D5DA8"/>
    <w:rsid w:val="004F0CB1"/>
    <w:rsid w:val="004F25E5"/>
    <w:rsid w:val="00501689"/>
    <w:rsid w:val="00502D2B"/>
    <w:rsid w:val="00510476"/>
    <w:rsid w:val="005155A8"/>
    <w:rsid w:val="005201F4"/>
    <w:rsid w:val="00553F39"/>
    <w:rsid w:val="00555D0F"/>
    <w:rsid w:val="00556948"/>
    <w:rsid w:val="00561D4D"/>
    <w:rsid w:val="00583E77"/>
    <w:rsid w:val="0058597A"/>
    <w:rsid w:val="005866B9"/>
    <w:rsid w:val="00586BC9"/>
    <w:rsid w:val="00591CBB"/>
    <w:rsid w:val="005A7FD5"/>
    <w:rsid w:val="005B0199"/>
    <w:rsid w:val="005D4720"/>
    <w:rsid w:val="00600264"/>
    <w:rsid w:val="006028BA"/>
    <w:rsid w:val="006068BF"/>
    <w:rsid w:val="00624FEE"/>
    <w:rsid w:val="00634165"/>
    <w:rsid w:val="0063552F"/>
    <w:rsid w:val="00662185"/>
    <w:rsid w:val="00663508"/>
    <w:rsid w:val="0067275F"/>
    <w:rsid w:val="00672F61"/>
    <w:rsid w:val="00680DA5"/>
    <w:rsid w:val="00680FE3"/>
    <w:rsid w:val="00682701"/>
    <w:rsid w:val="00687D14"/>
    <w:rsid w:val="00690570"/>
    <w:rsid w:val="00691333"/>
    <w:rsid w:val="00695E00"/>
    <w:rsid w:val="006B0878"/>
    <w:rsid w:val="006B64D2"/>
    <w:rsid w:val="006B75F1"/>
    <w:rsid w:val="006C2F70"/>
    <w:rsid w:val="006C4DD4"/>
    <w:rsid w:val="006D1215"/>
    <w:rsid w:val="006E336E"/>
    <w:rsid w:val="006E3D1C"/>
    <w:rsid w:val="006E47C2"/>
    <w:rsid w:val="006E7B9C"/>
    <w:rsid w:val="00707463"/>
    <w:rsid w:val="00717B65"/>
    <w:rsid w:val="00721243"/>
    <w:rsid w:val="0072391B"/>
    <w:rsid w:val="007445C1"/>
    <w:rsid w:val="00745B3B"/>
    <w:rsid w:val="00763CD9"/>
    <w:rsid w:val="00771A4D"/>
    <w:rsid w:val="00772B48"/>
    <w:rsid w:val="00773178"/>
    <w:rsid w:val="00780D12"/>
    <w:rsid w:val="00780F53"/>
    <w:rsid w:val="00790D36"/>
    <w:rsid w:val="007A06D3"/>
    <w:rsid w:val="007A2D66"/>
    <w:rsid w:val="007A6260"/>
    <w:rsid w:val="007C4453"/>
    <w:rsid w:val="007E01CC"/>
    <w:rsid w:val="007E0586"/>
    <w:rsid w:val="007F56C7"/>
    <w:rsid w:val="0081263B"/>
    <w:rsid w:val="00812E8B"/>
    <w:rsid w:val="00820F8E"/>
    <w:rsid w:val="00821620"/>
    <w:rsid w:val="00821BDE"/>
    <w:rsid w:val="008329E8"/>
    <w:rsid w:val="008369AE"/>
    <w:rsid w:val="00840841"/>
    <w:rsid w:val="00841632"/>
    <w:rsid w:val="00847D30"/>
    <w:rsid w:val="00850C4E"/>
    <w:rsid w:val="008627B0"/>
    <w:rsid w:val="00864185"/>
    <w:rsid w:val="008724B1"/>
    <w:rsid w:val="00880095"/>
    <w:rsid w:val="0088388B"/>
    <w:rsid w:val="008849D0"/>
    <w:rsid w:val="0088567B"/>
    <w:rsid w:val="008955A1"/>
    <w:rsid w:val="008965E9"/>
    <w:rsid w:val="008A02F8"/>
    <w:rsid w:val="008B0C4F"/>
    <w:rsid w:val="008C54F0"/>
    <w:rsid w:val="008C56BF"/>
    <w:rsid w:val="008C7704"/>
    <w:rsid w:val="008D3059"/>
    <w:rsid w:val="009148AA"/>
    <w:rsid w:val="00931994"/>
    <w:rsid w:val="00932394"/>
    <w:rsid w:val="00935B17"/>
    <w:rsid w:val="00942F65"/>
    <w:rsid w:val="009530F1"/>
    <w:rsid w:val="00964851"/>
    <w:rsid w:val="0096729F"/>
    <w:rsid w:val="00970479"/>
    <w:rsid w:val="00983A07"/>
    <w:rsid w:val="00995240"/>
    <w:rsid w:val="009A7C03"/>
    <w:rsid w:val="009B6681"/>
    <w:rsid w:val="009B6D64"/>
    <w:rsid w:val="009B70C1"/>
    <w:rsid w:val="009B70C7"/>
    <w:rsid w:val="009D508C"/>
    <w:rsid w:val="009D70AC"/>
    <w:rsid w:val="009E2E65"/>
    <w:rsid w:val="009F187C"/>
    <w:rsid w:val="00A01ECF"/>
    <w:rsid w:val="00A05FFA"/>
    <w:rsid w:val="00A06B87"/>
    <w:rsid w:val="00A10700"/>
    <w:rsid w:val="00A223CD"/>
    <w:rsid w:val="00A22EA2"/>
    <w:rsid w:val="00A302AF"/>
    <w:rsid w:val="00A4260A"/>
    <w:rsid w:val="00A4705A"/>
    <w:rsid w:val="00A5042A"/>
    <w:rsid w:val="00A80664"/>
    <w:rsid w:val="00A901BF"/>
    <w:rsid w:val="00A915F7"/>
    <w:rsid w:val="00AA29A2"/>
    <w:rsid w:val="00AA4A78"/>
    <w:rsid w:val="00AB4891"/>
    <w:rsid w:val="00AB6B7C"/>
    <w:rsid w:val="00AC1427"/>
    <w:rsid w:val="00AC4C9F"/>
    <w:rsid w:val="00AE22E0"/>
    <w:rsid w:val="00AE2D12"/>
    <w:rsid w:val="00AE4443"/>
    <w:rsid w:val="00AE5E32"/>
    <w:rsid w:val="00AE74C7"/>
    <w:rsid w:val="00AF087F"/>
    <w:rsid w:val="00AF4696"/>
    <w:rsid w:val="00AF4AE7"/>
    <w:rsid w:val="00AF4E2C"/>
    <w:rsid w:val="00B03E37"/>
    <w:rsid w:val="00B04CB5"/>
    <w:rsid w:val="00B071ED"/>
    <w:rsid w:val="00B10F5F"/>
    <w:rsid w:val="00B12373"/>
    <w:rsid w:val="00B23EA3"/>
    <w:rsid w:val="00B23F49"/>
    <w:rsid w:val="00B37C4A"/>
    <w:rsid w:val="00B40011"/>
    <w:rsid w:val="00B435E8"/>
    <w:rsid w:val="00B479A6"/>
    <w:rsid w:val="00B525E6"/>
    <w:rsid w:val="00B54562"/>
    <w:rsid w:val="00B5727C"/>
    <w:rsid w:val="00B655E3"/>
    <w:rsid w:val="00B71B7A"/>
    <w:rsid w:val="00B7558E"/>
    <w:rsid w:val="00B76FEC"/>
    <w:rsid w:val="00B92A66"/>
    <w:rsid w:val="00BC0BD4"/>
    <w:rsid w:val="00BC6F6B"/>
    <w:rsid w:val="00BD28C3"/>
    <w:rsid w:val="00BD344B"/>
    <w:rsid w:val="00BD51A3"/>
    <w:rsid w:val="00BD7BF4"/>
    <w:rsid w:val="00BE5A58"/>
    <w:rsid w:val="00BE6E16"/>
    <w:rsid w:val="00BF56C8"/>
    <w:rsid w:val="00C00F58"/>
    <w:rsid w:val="00C012F8"/>
    <w:rsid w:val="00C013B8"/>
    <w:rsid w:val="00C047F0"/>
    <w:rsid w:val="00C05B99"/>
    <w:rsid w:val="00C14376"/>
    <w:rsid w:val="00C146B9"/>
    <w:rsid w:val="00C15EEE"/>
    <w:rsid w:val="00C33F17"/>
    <w:rsid w:val="00C36A0B"/>
    <w:rsid w:val="00C374D2"/>
    <w:rsid w:val="00C44920"/>
    <w:rsid w:val="00C543EE"/>
    <w:rsid w:val="00C639D3"/>
    <w:rsid w:val="00C64A66"/>
    <w:rsid w:val="00C7350E"/>
    <w:rsid w:val="00C85769"/>
    <w:rsid w:val="00CA4F66"/>
    <w:rsid w:val="00CB2E1F"/>
    <w:rsid w:val="00CB43AA"/>
    <w:rsid w:val="00CB4E0B"/>
    <w:rsid w:val="00CB5CE1"/>
    <w:rsid w:val="00CC1BC4"/>
    <w:rsid w:val="00CC2BAD"/>
    <w:rsid w:val="00CF0DDB"/>
    <w:rsid w:val="00CF1C79"/>
    <w:rsid w:val="00D0192C"/>
    <w:rsid w:val="00D132EB"/>
    <w:rsid w:val="00D13BDE"/>
    <w:rsid w:val="00D14A41"/>
    <w:rsid w:val="00D16EAA"/>
    <w:rsid w:val="00D20A0F"/>
    <w:rsid w:val="00D2130F"/>
    <w:rsid w:val="00D21E09"/>
    <w:rsid w:val="00D272A3"/>
    <w:rsid w:val="00D44609"/>
    <w:rsid w:val="00D52C30"/>
    <w:rsid w:val="00D57946"/>
    <w:rsid w:val="00D61CB8"/>
    <w:rsid w:val="00D7413A"/>
    <w:rsid w:val="00D8011A"/>
    <w:rsid w:val="00D8133A"/>
    <w:rsid w:val="00D8422E"/>
    <w:rsid w:val="00D85653"/>
    <w:rsid w:val="00D95278"/>
    <w:rsid w:val="00DA47A7"/>
    <w:rsid w:val="00DB0E17"/>
    <w:rsid w:val="00DB2081"/>
    <w:rsid w:val="00DB784B"/>
    <w:rsid w:val="00DC02F7"/>
    <w:rsid w:val="00DC3094"/>
    <w:rsid w:val="00DC7636"/>
    <w:rsid w:val="00DD15B2"/>
    <w:rsid w:val="00DD7F97"/>
    <w:rsid w:val="00DE0AF0"/>
    <w:rsid w:val="00DE0F6A"/>
    <w:rsid w:val="00DF2D02"/>
    <w:rsid w:val="00E02839"/>
    <w:rsid w:val="00E22CA3"/>
    <w:rsid w:val="00E24455"/>
    <w:rsid w:val="00E24F89"/>
    <w:rsid w:val="00E26B83"/>
    <w:rsid w:val="00E27C6D"/>
    <w:rsid w:val="00E40217"/>
    <w:rsid w:val="00E51A58"/>
    <w:rsid w:val="00E5239D"/>
    <w:rsid w:val="00E55DD4"/>
    <w:rsid w:val="00E74EC6"/>
    <w:rsid w:val="00E91212"/>
    <w:rsid w:val="00E97295"/>
    <w:rsid w:val="00EB518C"/>
    <w:rsid w:val="00EC14CB"/>
    <w:rsid w:val="00EC2C71"/>
    <w:rsid w:val="00ED5A50"/>
    <w:rsid w:val="00EE3955"/>
    <w:rsid w:val="00EF2AEC"/>
    <w:rsid w:val="00F009BC"/>
    <w:rsid w:val="00F2702B"/>
    <w:rsid w:val="00F37B3C"/>
    <w:rsid w:val="00F414CF"/>
    <w:rsid w:val="00F4557A"/>
    <w:rsid w:val="00F53491"/>
    <w:rsid w:val="00F545AC"/>
    <w:rsid w:val="00F603D8"/>
    <w:rsid w:val="00F6217F"/>
    <w:rsid w:val="00F637CD"/>
    <w:rsid w:val="00F729A0"/>
    <w:rsid w:val="00F7498A"/>
    <w:rsid w:val="00F81727"/>
    <w:rsid w:val="00F87106"/>
    <w:rsid w:val="00FA1248"/>
    <w:rsid w:val="00FA146C"/>
    <w:rsid w:val="00FA1AC8"/>
    <w:rsid w:val="00FA1AE2"/>
    <w:rsid w:val="00FA49CF"/>
    <w:rsid w:val="00FA755B"/>
    <w:rsid w:val="00FD073B"/>
    <w:rsid w:val="00FF15B5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8CCF"/>
  <w15:docId w15:val="{BDA2E682-BE04-4B6D-9648-5D618ED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21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1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AEAB5-285E-4647-AB30-50A6223A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cma</cp:lastModifiedBy>
  <cp:revision>3</cp:revision>
  <cp:lastPrinted>2020-05-21T14:48:00Z</cp:lastPrinted>
  <dcterms:created xsi:type="dcterms:W3CDTF">2020-07-06T14:02:00Z</dcterms:created>
  <dcterms:modified xsi:type="dcterms:W3CDTF">2020-07-06T14:02:00Z</dcterms:modified>
</cp:coreProperties>
</file>