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DC" w:rsidRDefault="00B21BDC" w:rsidP="00B21BDC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Информация  по</w:t>
      </w:r>
      <w:proofErr w:type="gramEnd"/>
      <w:r>
        <w:rPr>
          <w:sz w:val="32"/>
          <w:szCs w:val="32"/>
        </w:rPr>
        <w:t xml:space="preserve"> доплате</w:t>
      </w:r>
      <w:r w:rsidRPr="00B21BDC">
        <w:rPr>
          <w:sz w:val="32"/>
          <w:szCs w:val="32"/>
        </w:rPr>
        <w:t xml:space="preserve">  за особые  условия труда и дополнительную нагрузку работникам стационарных</w:t>
      </w:r>
    </w:p>
    <w:p w:rsidR="00B21BDC" w:rsidRDefault="00B21BDC" w:rsidP="00B21BDC">
      <w:pPr>
        <w:jc w:val="center"/>
        <w:rPr>
          <w:sz w:val="32"/>
          <w:szCs w:val="32"/>
        </w:rPr>
      </w:pPr>
      <w:r w:rsidRPr="00B21BDC">
        <w:rPr>
          <w:sz w:val="32"/>
          <w:szCs w:val="32"/>
        </w:rPr>
        <w:t>организаций социального обслуживания</w:t>
      </w:r>
    </w:p>
    <w:p w:rsidR="00B21BDC" w:rsidRDefault="00B21BDC" w:rsidP="00B21BDC">
      <w:pPr>
        <w:jc w:val="center"/>
        <w:rPr>
          <w:sz w:val="32"/>
          <w:szCs w:val="32"/>
        </w:rPr>
      </w:pPr>
    </w:p>
    <w:p w:rsidR="00F57665" w:rsidRPr="00EB47CC" w:rsidRDefault="00B21BDC" w:rsidP="00A065E8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EB47CC">
        <w:rPr>
          <w:sz w:val="32"/>
          <w:szCs w:val="32"/>
        </w:rPr>
        <w:t xml:space="preserve"> </w:t>
      </w:r>
      <w:r w:rsidR="00A065E8" w:rsidRPr="00A065E8">
        <w:rPr>
          <w:sz w:val="32"/>
          <w:szCs w:val="32"/>
        </w:rPr>
        <w:t xml:space="preserve">Выплата специальной федеральной доплаты  за особые  условия труда и дополнительную нагрузку работникам стационарных организаций социального обслуживания за работу </w:t>
      </w:r>
      <w:r w:rsidR="00A065E8" w:rsidRPr="00EB47CC">
        <w:rPr>
          <w:b/>
          <w:sz w:val="32"/>
          <w:szCs w:val="32"/>
        </w:rPr>
        <w:t>в течении одной рабочей смены вахтовым методом не менее 14 рабочих дней</w:t>
      </w:r>
      <w:r w:rsidR="00A065E8" w:rsidRPr="00A065E8">
        <w:rPr>
          <w:sz w:val="32"/>
          <w:szCs w:val="32"/>
        </w:rPr>
        <w:t xml:space="preserve">  установлена в соответствии с  Постановлением Правительства РФ от  15.05.2020 г. № 681 </w:t>
      </w:r>
      <w:r w:rsidR="00A065E8" w:rsidRPr="00EB47CC">
        <w:rPr>
          <w:i/>
          <w:sz w:val="32"/>
          <w:szCs w:val="32"/>
        </w:rPr>
        <w:t>"Об утверждении Правил предоставления в 2020 году иных межбюджетных трансфертов из федерального бюджета бюджетам субъектов РФ, источником финансового обеспечения которых являются бюджетные ассигнования резервного фонда Правительства Р</w:t>
      </w:r>
      <w:r>
        <w:rPr>
          <w:i/>
          <w:sz w:val="32"/>
          <w:szCs w:val="32"/>
        </w:rPr>
        <w:t>Ф</w:t>
      </w:r>
      <w:r w:rsidR="00A065E8" w:rsidRPr="00EB47CC">
        <w:rPr>
          <w:i/>
          <w:sz w:val="32"/>
          <w:szCs w:val="32"/>
        </w:rPr>
        <w:t xml:space="preserve">, в целях </w:t>
      </w:r>
      <w:proofErr w:type="spellStart"/>
      <w:r w:rsidR="00A065E8" w:rsidRPr="00EB47CC">
        <w:rPr>
          <w:i/>
          <w:sz w:val="32"/>
          <w:szCs w:val="32"/>
        </w:rPr>
        <w:t>софинансирования</w:t>
      </w:r>
      <w:proofErr w:type="spellEnd"/>
      <w:r w:rsidR="00A065E8" w:rsidRPr="00EB47CC">
        <w:rPr>
          <w:i/>
          <w:sz w:val="32"/>
          <w:szCs w:val="32"/>
        </w:rPr>
        <w:t xml:space="preserve"> расходных о</w:t>
      </w:r>
      <w:r>
        <w:rPr>
          <w:i/>
          <w:sz w:val="32"/>
          <w:szCs w:val="32"/>
        </w:rPr>
        <w:t>бязательств субъектов РФ</w:t>
      </w:r>
      <w:r w:rsidR="00A065E8" w:rsidRPr="00EB47CC">
        <w:rPr>
          <w:i/>
          <w:sz w:val="32"/>
          <w:szCs w:val="32"/>
        </w:rPr>
        <w:t>, возникающих при осуществлении выплат стимулирующего характера за особые условия труда и дополнительную нагрузку работникам стац</w:t>
      </w:r>
      <w:r>
        <w:rPr>
          <w:i/>
          <w:sz w:val="32"/>
          <w:szCs w:val="32"/>
        </w:rPr>
        <w:t xml:space="preserve">ионарных организаций </w:t>
      </w:r>
      <w:proofErr w:type="spellStart"/>
      <w:r>
        <w:rPr>
          <w:i/>
          <w:sz w:val="32"/>
          <w:szCs w:val="32"/>
        </w:rPr>
        <w:t>соц</w:t>
      </w:r>
      <w:r w:rsidR="00A065E8" w:rsidRPr="00EB47CC">
        <w:rPr>
          <w:i/>
          <w:sz w:val="32"/>
          <w:szCs w:val="32"/>
        </w:rPr>
        <w:t>обслуживания</w:t>
      </w:r>
      <w:proofErr w:type="spellEnd"/>
      <w:r w:rsidR="00A065E8" w:rsidRPr="00EB47CC">
        <w:rPr>
          <w:i/>
          <w:sz w:val="32"/>
          <w:szCs w:val="32"/>
        </w:rPr>
        <w:t>, стационарных отделений, созданных не в стаци</w:t>
      </w:r>
      <w:r>
        <w:rPr>
          <w:i/>
          <w:sz w:val="32"/>
          <w:szCs w:val="32"/>
        </w:rPr>
        <w:t xml:space="preserve">онарных организациях </w:t>
      </w:r>
      <w:proofErr w:type="spellStart"/>
      <w:r>
        <w:rPr>
          <w:i/>
          <w:sz w:val="32"/>
          <w:szCs w:val="32"/>
        </w:rPr>
        <w:t>соц</w:t>
      </w:r>
      <w:proofErr w:type="spellEnd"/>
      <w:r w:rsidR="00A065E8" w:rsidRPr="00EB47CC">
        <w:rPr>
          <w:i/>
          <w:sz w:val="32"/>
          <w:szCs w:val="32"/>
        </w:rPr>
        <w:t xml:space="preserve"> обслуживания, оказывающим социальные услуги гражданам, у которых выявлена новая </w:t>
      </w:r>
      <w:proofErr w:type="spellStart"/>
      <w:r w:rsidR="00A065E8" w:rsidRPr="00EB47CC">
        <w:rPr>
          <w:i/>
          <w:sz w:val="32"/>
          <w:szCs w:val="32"/>
        </w:rPr>
        <w:t>коронавирусная</w:t>
      </w:r>
      <w:proofErr w:type="spellEnd"/>
      <w:r w:rsidR="00A065E8" w:rsidRPr="00EB47CC">
        <w:rPr>
          <w:i/>
          <w:sz w:val="32"/>
          <w:szCs w:val="32"/>
        </w:rPr>
        <w:t xml:space="preserve"> инфекция, и лицам из групп риска заражения новой </w:t>
      </w:r>
      <w:proofErr w:type="spellStart"/>
      <w:r w:rsidR="00A065E8" w:rsidRPr="00EB47CC">
        <w:rPr>
          <w:i/>
          <w:sz w:val="32"/>
          <w:szCs w:val="32"/>
        </w:rPr>
        <w:t>коронавирусной</w:t>
      </w:r>
      <w:proofErr w:type="spellEnd"/>
      <w:r w:rsidR="00A065E8" w:rsidRPr="00EB47CC">
        <w:rPr>
          <w:i/>
          <w:sz w:val="32"/>
          <w:szCs w:val="32"/>
        </w:rPr>
        <w:t xml:space="preserve"> инфекцией"</w:t>
      </w:r>
    </w:p>
    <w:p w:rsidR="00A065E8" w:rsidRPr="00EB47CC" w:rsidRDefault="00EB47CC" w:rsidP="00A065E8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A065E8" w:rsidRPr="00A065E8">
        <w:rPr>
          <w:sz w:val="32"/>
          <w:szCs w:val="32"/>
        </w:rPr>
        <w:t>Распределение бюджетных ассигнований федерального бюджета между субъектами утверждено Распоряжением Правительства РФ от 15.05.2020 г. № 1276-р</w:t>
      </w:r>
      <w:r>
        <w:rPr>
          <w:sz w:val="32"/>
          <w:szCs w:val="32"/>
        </w:rPr>
        <w:t xml:space="preserve"> </w:t>
      </w:r>
      <w:r w:rsidRPr="00EB47CC">
        <w:rPr>
          <w:i/>
          <w:sz w:val="32"/>
          <w:szCs w:val="32"/>
        </w:rPr>
        <w:t xml:space="preserve">«О выделении бюджетных ассигнований на предоставление иных межбюджетных трансфертов из федерального бюджета бюджетам субъектов Российской Федерации на осуществление выплат стимулирующего характера за особые условия труда и дополнительную нагрузку работникам стационарных организаций социального обслуживания и стационарных отделений, созданных не в стационарных организациях социального обслуживания, оказывающим социальные услуги </w:t>
      </w:r>
      <w:r w:rsidRPr="00EB47CC">
        <w:rPr>
          <w:i/>
          <w:sz w:val="32"/>
          <w:szCs w:val="32"/>
        </w:rPr>
        <w:lastRenderedPageBreak/>
        <w:t xml:space="preserve">гражданам, у которых выявлена новая </w:t>
      </w:r>
      <w:proofErr w:type="spellStart"/>
      <w:r w:rsidRPr="00EB47CC">
        <w:rPr>
          <w:i/>
          <w:sz w:val="32"/>
          <w:szCs w:val="32"/>
        </w:rPr>
        <w:t>короновирусная</w:t>
      </w:r>
      <w:proofErr w:type="spellEnd"/>
      <w:r w:rsidRPr="00EB47CC">
        <w:rPr>
          <w:i/>
          <w:sz w:val="32"/>
          <w:szCs w:val="32"/>
        </w:rPr>
        <w:t xml:space="preserve"> инфекция, и лицам из групп риск</w:t>
      </w:r>
      <w:r>
        <w:rPr>
          <w:i/>
          <w:sz w:val="32"/>
          <w:szCs w:val="32"/>
        </w:rPr>
        <w:t>а заражения этой инфекцией»</w:t>
      </w:r>
    </w:p>
    <w:p w:rsidR="00A065E8" w:rsidRPr="00B21BDC" w:rsidRDefault="00A065E8" w:rsidP="00A065E8">
      <w:pPr>
        <w:jc w:val="both"/>
        <w:rPr>
          <w:b/>
          <w:sz w:val="32"/>
          <w:szCs w:val="32"/>
        </w:rPr>
      </w:pPr>
      <w:proofErr w:type="gramStart"/>
      <w:r w:rsidRPr="00B21BDC">
        <w:rPr>
          <w:b/>
          <w:sz w:val="32"/>
          <w:szCs w:val="32"/>
        </w:rPr>
        <w:t>Тверской  области</w:t>
      </w:r>
      <w:proofErr w:type="gramEnd"/>
      <w:r w:rsidRPr="00B21BDC">
        <w:rPr>
          <w:b/>
          <w:sz w:val="32"/>
          <w:szCs w:val="32"/>
        </w:rPr>
        <w:t xml:space="preserve"> предусмотрено</w:t>
      </w:r>
      <w:r w:rsidR="00EB47CC" w:rsidRPr="00B21BDC">
        <w:rPr>
          <w:b/>
          <w:sz w:val="32"/>
          <w:szCs w:val="32"/>
        </w:rPr>
        <w:t xml:space="preserve">  на эти выплаты 28 032 тыс. руб.</w:t>
      </w:r>
    </w:p>
    <w:p w:rsidR="00EB47CC" w:rsidRPr="00B21BDC" w:rsidRDefault="00EB47CC" w:rsidP="00EB47CC">
      <w:pPr>
        <w:jc w:val="both"/>
        <w:rPr>
          <w:b/>
          <w:sz w:val="32"/>
          <w:szCs w:val="32"/>
        </w:rPr>
      </w:pPr>
      <w:r w:rsidRPr="00EB47CC">
        <w:rPr>
          <w:b/>
          <w:sz w:val="32"/>
          <w:szCs w:val="32"/>
        </w:rPr>
        <w:t xml:space="preserve"> В</w:t>
      </w:r>
      <w:r w:rsidRPr="00EB47CC">
        <w:rPr>
          <w:b/>
          <w:sz w:val="32"/>
          <w:szCs w:val="32"/>
        </w:rPr>
        <w:t>рачам</w:t>
      </w:r>
      <w:r w:rsidRPr="00EB47CC">
        <w:rPr>
          <w:sz w:val="32"/>
          <w:szCs w:val="32"/>
        </w:rPr>
        <w:t xml:space="preserve"> - в случае </w:t>
      </w:r>
      <w:proofErr w:type="spellStart"/>
      <w:r w:rsidRPr="00EB47CC">
        <w:rPr>
          <w:sz w:val="32"/>
          <w:szCs w:val="32"/>
        </w:rPr>
        <w:t>невыявления</w:t>
      </w:r>
      <w:proofErr w:type="spellEnd"/>
      <w:r w:rsidRPr="00EB47CC">
        <w:rPr>
          <w:sz w:val="32"/>
          <w:szCs w:val="32"/>
        </w:rPr>
        <w:t xml:space="preserve"> в стационарной организации социального обслуживания, стационарном отделении новой </w:t>
      </w:r>
      <w:proofErr w:type="spellStart"/>
      <w:r w:rsidRPr="00EB47CC">
        <w:rPr>
          <w:sz w:val="32"/>
          <w:szCs w:val="32"/>
        </w:rPr>
        <w:t>коронавирусной</w:t>
      </w:r>
      <w:proofErr w:type="spellEnd"/>
      <w:r w:rsidRPr="00EB47CC">
        <w:rPr>
          <w:sz w:val="32"/>
          <w:szCs w:val="32"/>
        </w:rPr>
        <w:t xml:space="preserve"> инфекции </w:t>
      </w:r>
      <w:r w:rsidRPr="00B21BDC">
        <w:rPr>
          <w:b/>
          <w:sz w:val="32"/>
          <w:szCs w:val="32"/>
        </w:rPr>
        <w:t>40 тыс. рублей</w:t>
      </w:r>
      <w:r w:rsidRPr="00EB47CC">
        <w:rPr>
          <w:sz w:val="32"/>
          <w:szCs w:val="32"/>
        </w:rPr>
        <w:t xml:space="preserve">, </w:t>
      </w:r>
      <w:r w:rsidRPr="00B21BDC">
        <w:rPr>
          <w:b/>
          <w:sz w:val="32"/>
          <w:szCs w:val="32"/>
        </w:rPr>
        <w:t>в случае выявления</w:t>
      </w:r>
      <w:r w:rsidRPr="00EB47CC">
        <w:rPr>
          <w:sz w:val="32"/>
          <w:szCs w:val="32"/>
        </w:rPr>
        <w:t xml:space="preserve"> - </w:t>
      </w:r>
      <w:r w:rsidRPr="00B21BDC">
        <w:rPr>
          <w:b/>
          <w:sz w:val="32"/>
          <w:szCs w:val="32"/>
        </w:rPr>
        <w:t>60 тыс. рублей;</w:t>
      </w:r>
    </w:p>
    <w:p w:rsidR="00EB47CC" w:rsidRPr="00B21BDC" w:rsidRDefault="00B21BDC" w:rsidP="00EB47C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EB47CC" w:rsidRPr="00B21BDC">
        <w:rPr>
          <w:b/>
          <w:sz w:val="32"/>
          <w:szCs w:val="32"/>
        </w:rPr>
        <w:t>реднему медицинскому персоналу</w:t>
      </w:r>
      <w:r w:rsidR="00EB47CC" w:rsidRPr="00EB47CC">
        <w:rPr>
          <w:sz w:val="32"/>
          <w:szCs w:val="32"/>
        </w:rPr>
        <w:t xml:space="preserve">, </w:t>
      </w:r>
      <w:r w:rsidR="00EB47CC" w:rsidRPr="00B21BDC">
        <w:rPr>
          <w:b/>
          <w:sz w:val="32"/>
          <w:szCs w:val="32"/>
        </w:rPr>
        <w:t>в том числе фельдшерам, медицинским дезинфекторам, лаборантам, медицинским сестрам по массажу, медицинским сестрам процедурной, медицинским сестрам по физиотерапии, старшим медицинским сестрам, инструкторам по лечебной физкультуре, инструкторам-методистам по лечебной физкультуре</w:t>
      </w:r>
      <w:r w:rsidR="00EB47CC" w:rsidRPr="00EB47CC">
        <w:rPr>
          <w:sz w:val="32"/>
          <w:szCs w:val="32"/>
        </w:rPr>
        <w:t xml:space="preserve">, - в случае </w:t>
      </w:r>
      <w:proofErr w:type="spellStart"/>
      <w:r w:rsidR="00EB47CC" w:rsidRPr="00EB47CC">
        <w:rPr>
          <w:sz w:val="32"/>
          <w:szCs w:val="32"/>
        </w:rPr>
        <w:t>невыявления</w:t>
      </w:r>
      <w:proofErr w:type="spellEnd"/>
      <w:r w:rsidR="00EB47CC" w:rsidRPr="00EB47CC">
        <w:rPr>
          <w:sz w:val="32"/>
          <w:szCs w:val="32"/>
        </w:rPr>
        <w:t xml:space="preserve"> в стационарной организации социального обслуживания, стационарном отделении новой </w:t>
      </w:r>
      <w:proofErr w:type="spellStart"/>
      <w:r w:rsidR="00EB47CC" w:rsidRPr="00EB47CC">
        <w:rPr>
          <w:sz w:val="32"/>
          <w:szCs w:val="32"/>
        </w:rPr>
        <w:t>коронавирусной</w:t>
      </w:r>
      <w:proofErr w:type="spellEnd"/>
      <w:r w:rsidR="00EB47CC" w:rsidRPr="00EB47CC">
        <w:rPr>
          <w:sz w:val="32"/>
          <w:szCs w:val="32"/>
        </w:rPr>
        <w:t xml:space="preserve"> инфекции </w:t>
      </w:r>
      <w:r w:rsidR="00EB47CC" w:rsidRPr="00B21BDC">
        <w:rPr>
          <w:b/>
          <w:sz w:val="32"/>
          <w:szCs w:val="32"/>
        </w:rPr>
        <w:t>25 тыс. рублей, в случае выявления - 35 тыс. рублей;</w:t>
      </w:r>
    </w:p>
    <w:p w:rsidR="00EB47CC" w:rsidRPr="00EB47CC" w:rsidRDefault="00B21BDC" w:rsidP="00EB47CC">
      <w:pPr>
        <w:jc w:val="both"/>
        <w:rPr>
          <w:sz w:val="32"/>
          <w:szCs w:val="32"/>
        </w:rPr>
      </w:pPr>
      <w:r w:rsidRPr="00B21BDC">
        <w:rPr>
          <w:b/>
          <w:sz w:val="32"/>
          <w:szCs w:val="32"/>
        </w:rPr>
        <w:t>С</w:t>
      </w:r>
      <w:r w:rsidR="00EB47CC" w:rsidRPr="00B21BDC">
        <w:rPr>
          <w:b/>
          <w:sz w:val="32"/>
          <w:szCs w:val="32"/>
        </w:rPr>
        <w:t>оциальным работникам, специалистам по социальной работе, специалистам по работе с семьей, специалистам по реабилитационной работе в социальной сфере, психологам в социальной сфере, педагогическим работникам, в том числе воспитателям, инструкторам по труду, логопедам, музыкальным руководителям, педагогам-библиотекарям, педагогам-организаторам, педагогам-психологам, социальным педагогам, педагогам-дефектологам, учителям-логопедам, административно-управленческому персоналу</w:t>
      </w:r>
      <w:r w:rsidR="00EB47CC" w:rsidRPr="00EB47CC">
        <w:rPr>
          <w:sz w:val="32"/>
          <w:szCs w:val="32"/>
        </w:rPr>
        <w:t xml:space="preserve">, - в случае </w:t>
      </w:r>
      <w:proofErr w:type="spellStart"/>
      <w:r w:rsidR="00EB47CC" w:rsidRPr="00EB47CC">
        <w:rPr>
          <w:sz w:val="32"/>
          <w:szCs w:val="32"/>
        </w:rPr>
        <w:t>невыявления</w:t>
      </w:r>
      <w:proofErr w:type="spellEnd"/>
      <w:r w:rsidR="00EB47CC" w:rsidRPr="00EB47CC">
        <w:rPr>
          <w:sz w:val="32"/>
          <w:szCs w:val="32"/>
        </w:rPr>
        <w:t xml:space="preserve"> в стационарной организации социального обслуживания, стационарном отделении новой </w:t>
      </w:r>
      <w:proofErr w:type="spellStart"/>
      <w:r w:rsidR="00EB47CC" w:rsidRPr="00EB47CC">
        <w:rPr>
          <w:sz w:val="32"/>
          <w:szCs w:val="32"/>
        </w:rPr>
        <w:t>коронавирусной</w:t>
      </w:r>
      <w:proofErr w:type="spellEnd"/>
      <w:r w:rsidR="00EB47CC" w:rsidRPr="00EB47CC">
        <w:rPr>
          <w:sz w:val="32"/>
          <w:szCs w:val="32"/>
        </w:rPr>
        <w:t xml:space="preserve"> инфекции </w:t>
      </w:r>
      <w:r w:rsidR="00EB47CC" w:rsidRPr="00B21BDC">
        <w:rPr>
          <w:b/>
          <w:sz w:val="32"/>
          <w:szCs w:val="32"/>
        </w:rPr>
        <w:t>25 тыс. рублей</w:t>
      </w:r>
      <w:r w:rsidR="00EB47CC" w:rsidRPr="00EB47CC">
        <w:rPr>
          <w:sz w:val="32"/>
          <w:szCs w:val="32"/>
        </w:rPr>
        <w:t xml:space="preserve">, в случае выявления - </w:t>
      </w:r>
      <w:r w:rsidR="00EB47CC" w:rsidRPr="00B21BDC">
        <w:rPr>
          <w:b/>
          <w:sz w:val="32"/>
          <w:szCs w:val="32"/>
        </w:rPr>
        <w:t>35 тыс. рублей</w:t>
      </w:r>
      <w:r w:rsidR="00EB47CC" w:rsidRPr="00EB47CC">
        <w:rPr>
          <w:sz w:val="32"/>
          <w:szCs w:val="32"/>
        </w:rPr>
        <w:t>;</w:t>
      </w:r>
    </w:p>
    <w:p w:rsidR="00EB47CC" w:rsidRPr="00EB47CC" w:rsidRDefault="00B21BDC" w:rsidP="00EB47CC">
      <w:pPr>
        <w:jc w:val="both"/>
        <w:rPr>
          <w:sz w:val="32"/>
          <w:szCs w:val="32"/>
        </w:rPr>
      </w:pPr>
      <w:r w:rsidRPr="00B21BDC">
        <w:rPr>
          <w:b/>
          <w:sz w:val="32"/>
          <w:szCs w:val="32"/>
        </w:rPr>
        <w:t>М</w:t>
      </w:r>
      <w:r w:rsidR="00EB47CC" w:rsidRPr="00B21BDC">
        <w:rPr>
          <w:b/>
          <w:sz w:val="32"/>
          <w:szCs w:val="32"/>
        </w:rPr>
        <w:t>ладшему медицинскому персоналу, в том числе сестрам-хозяйкам, санитарам, а также сиделкам (помощникам по уходу</w:t>
      </w:r>
      <w:r w:rsidR="00EB47CC" w:rsidRPr="00EB47CC">
        <w:rPr>
          <w:sz w:val="32"/>
          <w:szCs w:val="32"/>
        </w:rPr>
        <w:t xml:space="preserve">), - в случае </w:t>
      </w:r>
      <w:proofErr w:type="spellStart"/>
      <w:r w:rsidR="00EB47CC" w:rsidRPr="00EB47CC">
        <w:rPr>
          <w:sz w:val="32"/>
          <w:szCs w:val="32"/>
        </w:rPr>
        <w:t>невыявления</w:t>
      </w:r>
      <w:proofErr w:type="spellEnd"/>
      <w:r w:rsidR="00EB47CC" w:rsidRPr="00EB47CC">
        <w:rPr>
          <w:sz w:val="32"/>
          <w:szCs w:val="32"/>
        </w:rPr>
        <w:t xml:space="preserve"> в стационарной организации социального </w:t>
      </w:r>
      <w:r w:rsidR="00EB47CC" w:rsidRPr="00EB47CC">
        <w:rPr>
          <w:sz w:val="32"/>
          <w:szCs w:val="32"/>
        </w:rPr>
        <w:lastRenderedPageBreak/>
        <w:t xml:space="preserve">обслуживания, стационарном отделении новой </w:t>
      </w:r>
      <w:proofErr w:type="spellStart"/>
      <w:r w:rsidR="00EB47CC" w:rsidRPr="00EB47CC">
        <w:rPr>
          <w:sz w:val="32"/>
          <w:szCs w:val="32"/>
        </w:rPr>
        <w:t>коронавирусной</w:t>
      </w:r>
      <w:proofErr w:type="spellEnd"/>
      <w:r w:rsidR="00EB47CC" w:rsidRPr="00EB47CC">
        <w:rPr>
          <w:sz w:val="32"/>
          <w:szCs w:val="32"/>
        </w:rPr>
        <w:t xml:space="preserve"> инфекции </w:t>
      </w:r>
      <w:r w:rsidR="00EB47CC" w:rsidRPr="00B21BDC">
        <w:rPr>
          <w:b/>
          <w:sz w:val="32"/>
          <w:szCs w:val="32"/>
        </w:rPr>
        <w:t>15 тыс. рублей</w:t>
      </w:r>
      <w:r w:rsidR="00EB47CC" w:rsidRPr="00EB47CC">
        <w:rPr>
          <w:sz w:val="32"/>
          <w:szCs w:val="32"/>
        </w:rPr>
        <w:t xml:space="preserve">, в случае выявления - </w:t>
      </w:r>
      <w:r w:rsidR="00EB47CC" w:rsidRPr="00B21BDC">
        <w:rPr>
          <w:b/>
          <w:sz w:val="32"/>
          <w:szCs w:val="32"/>
        </w:rPr>
        <w:t>20 тыс. рублей</w:t>
      </w:r>
      <w:r w:rsidR="00EB47CC" w:rsidRPr="00EB47CC">
        <w:rPr>
          <w:sz w:val="32"/>
          <w:szCs w:val="32"/>
        </w:rPr>
        <w:t>;</w:t>
      </w:r>
    </w:p>
    <w:p w:rsidR="00EB47CC" w:rsidRDefault="00B21BDC" w:rsidP="00EB47CC">
      <w:pPr>
        <w:jc w:val="both"/>
        <w:rPr>
          <w:b/>
          <w:sz w:val="32"/>
          <w:szCs w:val="32"/>
        </w:rPr>
      </w:pPr>
      <w:r w:rsidRPr="00B21BDC">
        <w:rPr>
          <w:b/>
          <w:sz w:val="32"/>
          <w:szCs w:val="32"/>
        </w:rPr>
        <w:t>Т</w:t>
      </w:r>
      <w:r w:rsidR="00EB47CC" w:rsidRPr="00B21BDC">
        <w:rPr>
          <w:b/>
          <w:sz w:val="32"/>
          <w:szCs w:val="32"/>
        </w:rPr>
        <w:t>ехническому персоналу, персоналу, занятому на иных должностях</w:t>
      </w:r>
      <w:r w:rsidR="00EB47CC" w:rsidRPr="00EB47CC">
        <w:rPr>
          <w:sz w:val="32"/>
          <w:szCs w:val="32"/>
        </w:rPr>
        <w:t xml:space="preserve">, - в случае </w:t>
      </w:r>
      <w:proofErr w:type="spellStart"/>
      <w:r w:rsidR="00EB47CC" w:rsidRPr="00EB47CC">
        <w:rPr>
          <w:sz w:val="32"/>
          <w:szCs w:val="32"/>
        </w:rPr>
        <w:t>невыявления</w:t>
      </w:r>
      <w:proofErr w:type="spellEnd"/>
      <w:r w:rsidR="00EB47CC" w:rsidRPr="00EB47CC">
        <w:rPr>
          <w:sz w:val="32"/>
          <w:szCs w:val="32"/>
        </w:rPr>
        <w:t xml:space="preserve"> в стационарной организации социального обслуживания, стационарном отделении новой </w:t>
      </w:r>
      <w:proofErr w:type="spellStart"/>
      <w:r w:rsidR="00EB47CC" w:rsidRPr="00EB47CC">
        <w:rPr>
          <w:sz w:val="32"/>
          <w:szCs w:val="32"/>
        </w:rPr>
        <w:t>коронавирусной</w:t>
      </w:r>
      <w:proofErr w:type="spellEnd"/>
      <w:r w:rsidR="00EB47CC" w:rsidRPr="00EB47CC">
        <w:rPr>
          <w:sz w:val="32"/>
          <w:szCs w:val="32"/>
        </w:rPr>
        <w:t xml:space="preserve"> инфекции </w:t>
      </w:r>
      <w:r w:rsidR="00EB47CC" w:rsidRPr="00B21BDC">
        <w:rPr>
          <w:b/>
          <w:sz w:val="32"/>
          <w:szCs w:val="32"/>
        </w:rPr>
        <w:t>10 тыс. рублей</w:t>
      </w:r>
      <w:r w:rsidR="00EB47CC" w:rsidRPr="00EB47CC">
        <w:rPr>
          <w:sz w:val="32"/>
          <w:szCs w:val="32"/>
        </w:rPr>
        <w:t xml:space="preserve">, в случае выявления - </w:t>
      </w:r>
      <w:r w:rsidR="00EB47CC" w:rsidRPr="00B21BDC">
        <w:rPr>
          <w:b/>
          <w:sz w:val="32"/>
          <w:szCs w:val="32"/>
        </w:rPr>
        <w:t>15 тыс. рублей.</w:t>
      </w:r>
    </w:p>
    <w:p w:rsidR="00B21BDC" w:rsidRDefault="00B21BDC" w:rsidP="00EB47CC">
      <w:pPr>
        <w:jc w:val="both"/>
        <w:rPr>
          <w:b/>
          <w:sz w:val="32"/>
          <w:szCs w:val="32"/>
        </w:rPr>
      </w:pPr>
    </w:p>
    <w:p w:rsidR="00B21BDC" w:rsidRPr="00B21BDC" w:rsidRDefault="00B21BDC" w:rsidP="00EB47CC">
      <w:pPr>
        <w:jc w:val="both"/>
        <w:rPr>
          <w:sz w:val="32"/>
          <w:szCs w:val="32"/>
        </w:rPr>
      </w:pPr>
      <w:r w:rsidRPr="00B21BDC">
        <w:rPr>
          <w:sz w:val="32"/>
          <w:szCs w:val="32"/>
        </w:rPr>
        <w:t xml:space="preserve">Министр финансов                                </w:t>
      </w:r>
      <w:r>
        <w:rPr>
          <w:sz w:val="32"/>
          <w:szCs w:val="32"/>
        </w:rPr>
        <w:t xml:space="preserve">               </w:t>
      </w:r>
      <w:bookmarkStart w:id="0" w:name="_GoBack"/>
      <w:bookmarkEnd w:id="0"/>
      <w:r w:rsidRPr="00B21BDC">
        <w:rPr>
          <w:sz w:val="32"/>
          <w:szCs w:val="32"/>
        </w:rPr>
        <w:t xml:space="preserve">           М.И. Подтихова</w:t>
      </w:r>
    </w:p>
    <w:sectPr w:rsidR="00B21BDC" w:rsidRPr="00B2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E8"/>
    <w:rsid w:val="00A065E8"/>
    <w:rsid w:val="00B21BDC"/>
    <w:rsid w:val="00EB47CC"/>
    <w:rsid w:val="00F5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0067"/>
  <w15:chartTrackingRefBased/>
  <w15:docId w15:val="{6EFE7AFF-6F7E-417E-AB7C-C5A69FA0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Подтихова Марина Ивановна</dc:creator>
  <cp:keywords/>
  <dc:description/>
  <cp:lastModifiedBy>Подтихова Марина Ивановна</cp:lastModifiedBy>
  <cp:revision>1</cp:revision>
  <dcterms:created xsi:type="dcterms:W3CDTF">2020-05-21T17:06:00Z</dcterms:created>
  <dcterms:modified xsi:type="dcterms:W3CDTF">2020-05-21T17:37:00Z</dcterms:modified>
</cp:coreProperties>
</file>