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73F" w:rsidRPr="00522002" w:rsidRDefault="001647E2" w:rsidP="001647E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22002">
        <w:rPr>
          <w:rFonts w:ascii="Times New Roman" w:hAnsi="Times New Roman" w:cs="Times New Roman"/>
          <w:b/>
          <w:sz w:val="32"/>
          <w:szCs w:val="32"/>
        </w:rPr>
        <w:t xml:space="preserve">Информационная справка по транспортной доступности в </w:t>
      </w:r>
      <w:r w:rsidR="005D3997">
        <w:rPr>
          <w:rFonts w:ascii="Times New Roman" w:hAnsi="Times New Roman" w:cs="Times New Roman"/>
          <w:b/>
          <w:sz w:val="32"/>
          <w:szCs w:val="32"/>
        </w:rPr>
        <w:t xml:space="preserve">       </w:t>
      </w:r>
      <w:r w:rsidRPr="00522002">
        <w:rPr>
          <w:rFonts w:ascii="Times New Roman" w:hAnsi="Times New Roman" w:cs="Times New Roman"/>
          <w:b/>
          <w:sz w:val="32"/>
          <w:szCs w:val="32"/>
        </w:rPr>
        <w:t xml:space="preserve">д. Дегунино Новоямского сельского поселения Старицкого района </w:t>
      </w:r>
    </w:p>
    <w:p w:rsidR="001647E2" w:rsidRPr="00522002" w:rsidRDefault="001647E2" w:rsidP="001647E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647E2" w:rsidRPr="00522002" w:rsidRDefault="001647E2" w:rsidP="001647E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22002">
        <w:rPr>
          <w:rFonts w:ascii="Times New Roman" w:hAnsi="Times New Roman" w:cs="Times New Roman"/>
          <w:sz w:val="32"/>
          <w:szCs w:val="32"/>
        </w:rPr>
        <w:tab/>
        <w:t>Расположение:</w:t>
      </w:r>
    </w:p>
    <w:p w:rsidR="001647E2" w:rsidRPr="00522002" w:rsidRDefault="001647E2" w:rsidP="001647E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22002">
        <w:rPr>
          <w:rFonts w:ascii="Times New Roman" w:hAnsi="Times New Roman" w:cs="Times New Roman"/>
          <w:sz w:val="32"/>
          <w:szCs w:val="32"/>
        </w:rPr>
        <w:tab/>
      </w:r>
      <w:r w:rsidR="00BC4482" w:rsidRPr="00522002">
        <w:rPr>
          <w:rFonts w:ascii="Times New Roman" w:hAnsi="Times New Roman" w:cs="Times New Roman"/>
          <w:sz w:val="32"/>
          <w:szCs w:val="32"/>
        </w:rPr>
        <w:t xml:space="preserve">- </w:t>
      </w:r>
      <w:r w:rsidRPr="00522002">
        <w:rPr>
          <w:rFonts w:ascii="Times New Roman" w:hAnsi="Times New Roman" w:cs="Times New Roman"/>
          <w:sz w:val="32"/>
          <w:szCs w:val="32"/>
        </w:rPr>
        <w:t>д. Дегунино</w:t>
      </w:r>
      <w:r w:rsidR="005D3997">
        <w:rPr>
          <w:rFonts w:ascii="Times New Roman" w:hAnsi="Times New Roman" w:cs="Times New Roman"/>
          <w:sz w:val="32"/>
          <w:szCs w:val="32"/>
        </w:rPr>
        <w:t xml:space="preserve"> </w:t>
      </w:r>
      <w:r w:rsidR="000A1455" w:rsidRPr="00522002">
        <w:rPr>
          <w:rFonts w:ascii="Times New Roman" w:hAnsi="Times New Roman" w:cs="Times New Roman"/>
          <w:sz w:val="32"/>
          <w:szCs w:val="32"/>
        </w:rPr>
        <w:t>н</w:t>
      </w:r>
      <w:r w:rsidRPr="00522002">
        <w:rPr>
          <w:rFonts w:ascii="Times New Roman" w:hAnsi="Times New Roman" w:cs="Times New Roman"/>
          <w:sz w:val="32"/>
          <w:szCs w:val="32"/>
        </w:rPr>
        <w:t>аходится в</w:t>
      </w:r>
      <w:r w:rsidR="000A1455" w:rsidRPr="00522002">
        <w:rPr>
          <w:rFonts w:ascii="Times New Roman" w:hAnsi="Times New Roman" w:cs="Times New Roman"/>
          <w:sz w:val="32"/>
          <w:szCs w:val="32"/>
        </w:rPr>
        <w:t xml:space="preserve"> 31 км от г. Старица, в </w:t>
      </w:r>
      <w:r w:rsidRPr="00522002">
        <w:rPr>
          <w:rFonts w:ascii="Times New Roman" w:hAnsi="Times New Roman" w:cs="Times New Roman"/>
          <w:sz w:val="32"/>
          <w:szCs w:val="32"/>
        </w:rPr>
        <w:t>11 км от с</w:t>
      </w:r>
      <w:r w:rsidR="000A1455" w:rsidRPr="00522002">
        <w:rPr>
          <w:rFonts w:ascii="Times New Roman" w:hAnsi="Times New Roman" w:cs="Times New Roman"/>
          <w:sz w:val="32"/>
          <w:szCs w:val="32"/>
        </w:rPr>
        <w:t>.</w:t>
      </w:r>
      <w:r w:rsidRPr="00522002">
        <w:rPr>
          <w:rFonts w:ascii="Times New Roman" w:hAnsi="Times New Roman" w:cs="Times New Roman"/>
          <w:sz w:val="32"/>
          <w:szCs w:val="32"/>
        </w:rPr>
        <w:t> </w:t>
      </w:r>
      <w:hyperlink r:id="rId6" w:tooltip="Родня (село)" w:history="1">
        <w:r w:rsidRPr="00522002">
          <w:rPr>
            <w:rFonts w:ascii="Times New Roman" w:hAnsi="Times New Roman" w:cs="Times New Roman"/>
            <w:sz w:val="32"/>
            <w:szCs w:val="32"/>
          </w:rPr>
          <w:t>Родня</w:t>
        </w:r>
      </w:hyperlink>
      <w:r w:rsidRPr="00522002">
        <w:rPr>
          <w:rFonts w:ascii="Times New Roman" w:hAnsi="Times New Roman" w:cs="Times New Roman"/>
          <w:sz w:val="32"/>
          <w:szCs w:val="32"/>
        </w:rPr>
        <w:t>, расположена на правом берегу р. </w:t>
      </w:r>
      <w:hyperlink r:id="rId7" w:tooltip="Волга" w:history="1">
        <w:r w:rsidRPr="00522002">
          <w:rPr>
            <w:rFonts w:ascii="Times New Roman" w:hAnsi="Times New Roman" w:cs="Times New Roman"/>
            <w:sz w:val="32"/>
            <w:szCs w:val="32"/>
          </w:rPr>
          <w:t>Волга</w:t>
        </w:r>
      </w:hyperlink>
      <w:r w:rsidRPr="00522002">
        <w:rPr>
          <w:rFonts w:ascii="Times New Roman" w:hAnsi="Times New Roman" w:cs="Times New Roman"/>
          <w:sz w:val="32"/>
          <w:szCs w:val="32"/>
        </w:rPr>
        <w:t>.</w:t>
      </w:r>
    </w:p>
    <w:p w:rsidR="00BC4482" w:rsidRDefault="00BC4482" w:rsidP="001647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47E2" w:rsidRDefault="00BC4482" w:rsidP="001647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31336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59" t="12427" r="10528" b="14217"/>
                    <a:stretch/>
                  </pic:blipFill>
                  <pic:spPr bwMode="auto">
                    <a:xfrm>
                      <a:off x="0" y="0"/>
                      <a:ext cx="5940425" cy="431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C4482" w:rsidRDefault="001647E2" w:rsidP="001647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B3ADD" w:rsidRDefault="00BC4482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BC4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47E2" w:rsidRPr="00522002" w:rsidRDefault="001647E2" w:rsidP="00BC448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22002">
        <w:rPr>
          <w:rFonts w:ascii="Times New Roman" w:hAnsi="Times New Roman" w:cs="Times New Roman"/>
          <w:sz w:val="32"/>
          <w:szCs w:val="32"/>
        </w:rPr>
        <w:lastRenderedPageBreak/>
        <w:t>Транспортная доступность:</w:t>
      </w:r>
    </w:p>
    <w:p w:rsidR="00BC4482" w:rsidRPr="00522002" w:rsidRDefault="00BC4482" w:rsidP="00BC448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BC4482" w:rsidRPr="00522002" w:rsidRDefault="00BC4482" w:rsidP="0052200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22002">
        <w:rPr>
          <w:rFonts w:ascii="Times New Roman" w:hAnsi="Times New Roman" w:cs="Times New Roman"/>
          <w:sz w:val="32"/>
          <w:szCs w:val="32"/>
        </w:rPr>
        <w:tab/>
        <w:t xml:space="preserve">Проезд осуществляется от г. Старица по автомобильной дороге межмуниципального значения 2 класса «Старица-Родня-Суровцово», протяженностью 22 км в асфальтобетонном исполнении. Автомобильная дорога находится в удовлетворительном техническом состоянии. </w:t>
      </w:r>
    </w:p>
    <w:p w:rsidR="00FD2EBF" w:rsidRPr="00522002" w:rsidRDefault="00BC4482" w:rsidP="00FD2EBF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22002">
        <w:rPr>
          <w:rFonts w:ascii="Times New Roman" w:hAnsi="Times New Roman" w:cs="Times New Roman"/>
          <w:sz w:val="32"/>
          <w:szCs w:val="32"/>
        </w:rPr>
        <w:tab/>
        <w:t xml:space="preserve">От автомобильной дороги «Старица-Родня-Суровцово» </w:t>
      </w:r>
      <w:r w:rsidR="002E4B6B" w:rsidRPr="00522002">
        <w:rPr>
          <w:rFonts w:ascii="Times New Roman" w:hAnsi="Times New Roman" w:cs="Times New Roman"/>
          <w:sz w:val="32"/>
          <w:szCs w:val="32"/>
        </w:rPr>
        <w:t xml:space="preserve">до </w:t>
      </w:r>
      <w:r w:rsidR="005D3997">
        <w:rPr>
          <w:rFonts w:ascii="Times New Roman" w:hAnsi="Times New Roman" w:cs="Times New Roman"/>
          <w:sz w:val="32"/>
          <w:szCs w:val="32"/>
        </w:rPr>
        <w:t xml:space="preserve">      </w:t>
      </w:r>
      <w:r w:rsidR="002E4B6B" w:rsidRPr="00522002">
        <w:rPr>
          <w:rFonts w:ascii="Times New Roman" w:hAnsi="Times New Roman" w:cs="Times New Roman"/>
          <w:sz w:val="32"/>
          <w:szCs w:val="32"/>
        </w:rPr>
        <w:t xml:space="preserve">д. Дегунино проезд осуществляется </w:t>
      </w:r>
      <w:r w:rsidR="00AA51D0" w:rsidRPr="00522002">
        <w:rPr>
          <w:rFonts w:ascii="Times New Roman" w:hAnsi="Times New Roman" w:cs="Times New Roman"/>
          <w:sz w:val="32"/>
          <w:szCs w:val="32"/>
        </w:rPr>
        <w:t>автомобильной дороги</w:t>
      </w:r>
      <w:r w:rsidR="00D80EFF" w:rsidRPr="00522002">
        <w:rPr>
          <w:rFonts w:ascii="Times New Roman" w:hAnsi="Times New Roman" w:cs="Times New Roman"/>
          <w:sz w:val="32"/>
          <w:szCs w:val="32"/>
        </w:rPr>
        <w:t xml:space="preserve"> </w:t>
      </w:r>
      <w:r w:rsidR="005D3997">
        <w:rPr>
          <w:rFonts w:ascii="Times New Roman" w:hAnsi="Times New Roman" w:cs="Times New Roman"/>
          <w:sz w:val="32"/>
          <w:szCs w:val="32"/>
        </w:rPr>
        <w:t xml:space="preserve">местного значения, </w:t>
      </w:r>
      <w:r w:rsidR="00D80EFF" w:rsidRPr="00522002">
        <w:rPr>
          <w:rFonts w:ascii="Times New Roman" w:hAnsi="Times New Roman" w:cs="Times New Roman"/>
          <w:sz w:val="32"/>
          <w:szCs w:val="32"/>
        </w:rPr>
        <w:t>протяженностью 8,6 км</w:t>
      </w:r>
      <w:r w:rsidR="005D3997">
        <w:rPr>
          <w:rFonts w:ascii="Times New Roman" w:hAnsi="Times New Roman" w:cs="Times New Roman"/>
          <w:sz w:val="32"/>
          <w:szCs w:val="32"/>
        </w:rPr>
        <w:t>,</w:t>
      </w:r>
      <w:r w:rsidR="00E00CD8" w:rsidRPr="00522002">
        <w:rPr>
          <w:rFonts w:ascii="Times New Roman" w:hAnsi="Times New Roman" w:cs="Times New Roman"/>
          <w:sz w:val="32"/>
          <w:szCs w:val="32"/>
        </w:rPr>
        <w:t xml:space="preserve"> в песчано-гравийном исп</w:t>
      </w:r>
      <w:r w:rsidR="00AD27D3" w:rsidRPr="00522002">
        <w:rPr>
          <w:rFonts w:ascii="Times New Roman" w:hAnsi="Times New Roman" w:cs="Times New Roman"/>
          <w:sz w:val="32"/>
          <w:szCs w:val="32"/>
        </w:rPr>
        <w:t>о</w:t>
      </w:r>
      <w:r w:rsidR="00E00CD8" w:rsidRPr="00522002">
        <w:rPr>
          <w:rFonts w:ascii="Times New Roman" w:hAnsi="Times New Roman" w:cs="Times New Roman"/>
          <w:sz w:val="32"/>
          <w:szCs w:val="32"/>
        </w:rPr>
        <w:t>лнении</w:t>
      </w:r>
      <w:r w:rsidR="00522002">
        <w:rPr>
          <w:rFonts w:ascii="Times New Roman" w:hAnsi="Times New Roman" w:cs="Times New Roman"/>
          <w:sz w:val="32"/>
          <w:szCs w:val="32"/>
        </w:rPr>
        <w:t xml:space="preserve"> </w:t>
      </w:r>
      <w:r w:rsidR="005D3997">
        <w:rPr>
          <w:rFonts w:ascii="Times New Roman" w:hAnsi="Times New Roman" w:cs="Times New Roman"/>
          <w:sz w:val="32"/>
          <w:szCs w:val="32"/>
        </w:rPr>
        <w:t xml:space="preserve">и </w:t>
      </w:r>
      <w:r w:rsidR="00522002">
        <w:rPr>
          <w:rFonts w:ascii="Times New Roman" w:hAnsi="Times New Roman" w:cs="Times New Roman"/>
          <w:sz w:val="32"/>
          <w:szCs w:val="32"/>
        </w:rPr>
        <w:t xml:space="preserve">находится на балансе </w:t>
      </w:r>
      <w:r w:rsidR="00FD2EBF" w:rsidRPr="00522002">
        <w:rPr>
          <w:rFonts w:ascii="Times New Roman" w:hAnsi="Times New Roman" w:cs="Times New Roman"/>
          <w:sz w:val="32"/>
          <w:szCs w:val="32"/>
        </w:rPr>
        <w:t xml:space="preserve">Новоямского сельского поселения </w:t>
      </w:r>
      <w:r w:rsidR="0086599B" w:rsidRPr="00522002">
        <w:rPr>
          <w:rFonts w:ascii="Times New Roman" w:hAnsi="Times New Roman" w:cs="Times New Roman"/>
          <w:sz w:val="32"/>
          <w:szCs w:val="32"/>
        </w:rPr>
        <w:t>Старицкого района</w:t>
      </w:r>
      <w:r w:rsidR="00522002">
        <w:rPr>
          <w:rFonts w:ascii="Times New Roman" w:hAnsi="Times New Roman" w:cs="Times New Roman"/>
          <w:sz w:val="32"/>
          <w:szCs w:val="32"/>
        </w:rPr>
        <w:t>.</w:t>
      </w:r>
      <w:r w:rsidR="00FD2EBF" w:rsidRPr="00522002">
        <w:rPr>
          <w:rFonts w:ascii="Times New Roman" w:hAnsi="Times New Roman" w:cs="Times New Roman"/>
          <w:sz w:val="32"/>
          <w:szCs w:val="32"/>
        </w:rPr>
        <w:tab/>
        <w:t xml:space="preserve">По данному направлению </w:t>
      </w:r>
      <w:r w:rsidR="00522002">
        <w:rPr>
          <w:rFonts w:ascii="Times New Roman" w:hAnsi="Times New Roman" w:cs="Times New Roman"/>
          <w:sz w:val="32"/>
          <w:szCs w:val="32"/>
        </w:rPr>
        <w:t>проходит</w:t>
      </w:r>
      <w:r w:rsidR="00FD2EBF" w:rsidRPr="00522002">
        <w:rPr>
          <w:rFonts w:ascii="Times New Roman" w:hAnsi="Times New Roman" w:cs="Times New Roman"/>
          <w:sz w:val="32"/>
          <w:szCs w:val="32"/>
        </w:rPr>
        <w:t xml:space="preserve"> школьный маршрут. </w:t>
      </w:r>
    </w:p>
    <w:p w:rsidR="00FD2EBF" w:rsidRDefault="00FD2EBF" w:rsidP="00FD2EB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2EBF" w:rsidRDefault="00FD2EBF" w:rsidP="00FD2EB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2EBF" w:rsidRDefault="00FD2EBF" w:rsidP="00FD2EB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29300" cy="529239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56" t="12225" r="9728" b="4797"/>
                    <a:stretch/>
                  </pic:blipFill>
                  <pic:spPr bwMode="auto">
                    <a:xfrm>
                      <a:off x="0" y="0"/>
                      <a:ext cx="5845185" cy="530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47E2" w:rsidRDefault="001647E2" w:rsidP="001647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ADD" w:rsidRDefault="00CB3ADD" w:rsidP="001647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2002" w:rsidRDefault="00522002" w:rsidP="001647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47E2" w:rsidRPr="00522002" w:rsidRDefault="00FD2EBF" w:rsidP="001647E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22002">
        <w:rPr>
          <w:rFonts w:ascii="Times New Roman" w:hAnsi="Times New Roman" w:cs="Times New Roman"/>
          <w:sz w:val="32"/>
          <w:szCs w:val="32"/>
        </w:rPr>
        <w:t>д. Дегунино:</w:t>
      </w:r>
    </w:p>
    <w:p w:rsidR="00FD2EBF" w:rsidRPr="00522002" w:rsidRDefault="00FD2EBF" w:rsidP="001647E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D2EBF" w:rsidRPr="00522002" w:rsidRDefault="00FD2EBF" w:rsidP="001647E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22002">
        <w:rPr>
          <w:rFonts w:ascii="Times New Roman" w:hAnsi="Times New Roman" w:cs="Times New Roman"/>
          <w:sz w:val="32"/>
          <w:szCs w:val="32"/>
        </w:rPr>
        <w:tab/>
        <w:t>Зарегистрированного населения – 6 человек. Сезонного населения – 20-40 человек в сезон.</w:t>
      </w:r>
    </w:p>
    <w:p w:rsidR="00FD2EBF" w:rsidRPr="00522002" w:rsidRDefault="00FD2EBF" w:rsidP="001647E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22002">
        <w:rPr>
          <w:rFonts w:ascii="Times New Roman" w:hAnsi="Times New Roman" w:cs="Times New Roman"/>
          <w:sz w:val="32"/>
          <w:szCs w:val="32"/>
        </w:rPr>
        <w:tab/>
      </w:r>
      <w:r w:rsidR="0086599B" w:rsidRPr="00522002">
        <w:rPr>
          <w:rFonts w:ascii="Times New Roman" w:hAnsi="Times New Roman" w:cs="Times New Roman"/>
          <w:sz w:val="32"/>
          <w:szCs w:val="32"/>
        </w:rPr>
        <w:t>В</w:t>
      </w:r>
      <w:r w:rsidRPr="00522002">
        <w:rPr>
          <w:rFonts w:ascii="Times New Roman" w:hAnsi="Times New Roman" w:cs="Times New Roman"/>
          <w:sz w:val="32"/>
          <w:szCs w:val="32"/>
        </w:rPr>
        <w:t xml:space="preserve"> д. Дегунино</w:t>
      </w:r>
      <w:r w:rsidR="0086599B" w:rsidRPr="00522002">
        <w:rPr>
          <w:rFonts w:ascii="Times New Roman" w:hAnsi="Times New Roman" w:cs="Times New Roman"/>
          <w:sz w:val="32"/>
          <w:szCs w:val="32"/>
        </w:rPr>
        <w:t xml:space="preserve"> 2 грунтовые улицы (ул. Покровская, </w:t>
      </w:r>
      <w:r w:rsidR="005D3997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86599B" w:rsidRPr="00522002">
        <w:rPr>
          <w:rFonts w:ascii="Times New Roman" w:hAnsi="Times New Roman" w:cs="Times New Roman"/>
          <w:sz w:val="32"/>
          <w:szCs w:val="32"/>
        </w:rPr>
        <w:t>ул. Богородская).</w:t>
      </w:r>
      <w:r w:rsidR="00E00CD8" w:rsidRPr="00522002">
        <w:rPr>
          <w:rFonts w:ascii="Times New Roman" w:hAnsi="Times New Roman" w:cs="Times New Roman"/>
          <w:sz w:val="32"/>
          <w:szCs w:val="32"/>
        </w:rPr>
        <w:t xml:space="preserve"> Въезд</w:t>
      </w:r>
      <w:bookmarkStart w:id="0" w:name="_GoBack"/>
      <w:bookmarkEnd w:id="0"/>
      <w:r w:rsidR="00E00CD8" w:rsidRPr="00522002">
        <w:rPr>
          <w:rFonts w:ascii="Times New Roman" w:hAnsi="Times New Roman" w:cs="Times New Roman"/>
          <w:sz w:val="32"/>
          <w:szCs w:val="32"/>
        </w:rPr>
        <w:t xml:space="preserve"> на ул. Богородская осуществляется вброд по ручью, </w:t>
      </w:r>
      <w:r w:rsidR="00745FE4" w:rsidRPr="00522002">
        <w:rPr>
          <w:rFonts w:ascii="Times New Roman" w:hAnsi="Times New Roman" w:cs="Times New Roman"/>
          <w:sz w:val="32"/>
          <w:szCs w:val="32"/>
        </w:rPr>
        <w:t>в</w:t>
      </w:r>
      <w:r w:rsidR="00E00CD8" w:rsidRPr="00522002">
        <w:rPr>
          <w:rFonts w:ascii="Times New Roman" w:hAnsi="Times New Roman" w:cs="Times New Roman"/>
          <w:sz w:val="32"/>
          <w:szCs w:val="32"/>
        </w:rPr>
        <w:t>падающего в р. Волга</w:t>
      </w:r>
      <w:r w:rsidR="00DD77B6" w:rsidRPr="00522002">
        <w:rPr>
          <w:rFonts w:ascii="Times New Roman" w:hAnsi="Times New Roman" w:cs="Times New Roman"/>
          <w:sz w:val="32"/>
          <w:szCs w:val="32"/>
        </w:rPr>
        <w:t>.</w:t>
      </w:r>
    </w:p>
    <w:p w:rsidR="007C47D5" w:rsidRPr="00522002" w:rsidRDefault="007C47D5" w:rsidP="005D3997">
      <w:pPr>
        <w:pStyle w:val="1"/>
        <w:shd w:val="clear" w:color="auto" w:fill="FFFFFF"/>
        <w:spacing w:before="0" w:beforeAutospacing="0" w:after="0" w:afterAutospacing="0"/>
        <w:jc w:val="both"/>
        <w:rPr>
          <w:sz w:val="32"/>
          <w:szCs w:val="32"/>
        </w:rPr>
      </w:pPr>
      <w:r w:rsidRPr="00522002">
        <w:rPr>
          <w:sz w:val="32"/>
          <w:szCs w:val="32"/>
        </w:rPr>
        <w:tab/>
      </w:r>
      <w:r w:rsidRPr="00522002">
        <w:rPr>
          <w:rFonts w:eastAsiaTheme="minorHAnsi"/>
          <w:b w:val="0"/>
          <w:bCs w:val="0"/>
          <w:kern w:val="0"/>
          <w:sz w:val="32"/>
          <w:szCs w:val="32"/>
          <w:lang w:eastAsia="en-US"/>
        </w:rPr>
        <w:t>При въез</w:t>
      </w:r>
      <w:r w:rsidR="005D3997">
        <w:rPr>
          <w:rFonts w:eastAsiaTheme="minorHAnsi"/>
          <w:b w:val="0"/>
          <w:bCs w:val="0"/>
          <w:kern w:val="0"/>
          <w:sz w:val="32"/>
          <w:szCs w:val="32"/>
          <w:lang w:eastAsia="en-US"/>
        </w:rPr>
        <w:t>де</w:t>
      </w:r>
      <w:r w:rsidRPr="00522002">
        <w:rPr>
          <w:rFonts w:eastAsiaTheme="minorHAnsi"/>
          <w:b w:val="0"/>
          <w:bCs w:val="0"/>
          <w:kern w:val="0"/>
          <w:sz w:val="32"/>
          <w:szCs w:val="32"/>
          <w:lang w:eastAsia="en-US"/>
        </w:rPr>
        <w:t xml:space="preserve"> на ул. Богородская в д. Дегунино располагается </w:t>
      </w:r>
      <w:r w:rsidR="00522002">
        <w:rPr>
          <w:rFonts w:eastAsiaTheme="minorHAnsi"/>
          <w:b w:val="0"/>
          <w:bCs w:val="0"/>
          <w:kern w:val="0"/>
          <w:sz w:val="32"/>
          <w:szCs w:val="32"/>
          <w:lang w:eastAsia="en-US"/>
        </w:rPr>
        <w:t>Ц</w:t>
      </w:r>
      <w:r w:rsidR="00655DF8" w:rsidRPr="00522002">
        <w:rPr>
          <w:rFonts w:eastAsiaTheme="minorHAnsi"/>
          <w:b w:val="0"/>
          <w:bCs w:val="0"/>
          <w:kern w:val="0"/>
          <w:sz w:val="32"/>
          <w:szCs w:val="32"/>
          <w:lang w:eastAsia="en-US"/>
        </w:rPr>
        <w:t>ерковь Покрова Пресвятой Богородицы</w:t>
      </w:r>
      <w:hyperlink r:id="rId10" w:tooltip="Церковь (сооружение)" w:history="1"/>
      <w:r w:rsidRPr="00522002">
        <w:rPr>
          <w:rFonts w:eastAsiaTheme="minorHAnsi"/>
          <w:b w:val="0"/>
          <w:bCs w:val="0"/>
          <w:kern w:val="0"/>
          <w:sz w:val="32"/>
          <w:szCs w:val="32"/>
          <w:lang w:eastAsia="en-US"/>
        </w:rPr>
        <w:t xml:space="preserve"> построенная в </w:t>
      </w:r>
      <w:hyperlink r:id="rId11" w:history="1">
        <w:r w:rsidRPr="00522002">
          <w:rPr>
            <w:rFonts w:eastAsiaTheme="minorHAnsi"/>
            <w:b w:val="0"/>
            <w:bCs w:val="0"/>
            <w:kern w:val="0"/>
            <w:sz w:val="32"/>
            <w:szCs w:val="32"/>
            <w:lang w:eastAsia="en-US"/>
          </w:rPr>
          <w:t>1819</w:t>
        </w:r>
      </w:hyperlink>
      <w:r w:rsidR="00655DF8" w:rsidRPr="00522002">
        <w:rPr>
          <w:rFonts w:eastAsiaTheme="minorHAnsi"/>
          <w:b w:val="0"/>
          <w:bCs w:val="0"/>
          <w:kern w:val="0"/>
          <w:sz w:val="32"/>
          <w:szCs w:val="32"/>
          <w:lang w:eastAsia="en-US"/>
        </w:rPr>
        <w:t> г, не действующая.</w:t>
      </w:r>
    </w:p>
    <w:p w:rsidR="00E06538" w:rsidRDefault="00E06538" w:rsidP="001647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06538" w:rsidRDefault="00313141" w:rsidP="001647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81675" cy="4122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17" t="13829" r="6522" b="10008"/>
                    <a:stretch/>
                  </pic:blipFill>
                  <pic:spPr bwMode="auto">
                    <a:xfrm>
                      <a:off x="0" y="0"/>
                      <a:ext cx="5796800" cy="413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D2EBF" w:rsidRDefault="00FD2EBF" w:rsidP="001647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47E2" w:rsidRPr="00522002" w:rsidRDefault="00522002" w:rsidP="001647E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2002">
        <w:rPr>
          <w:rFonts w:ascii="Times New Roman" w:hAnsi="Times New Roman" w:cs="Times New Roman"/>
          <w:sz w:val="32"/>
          <w:szCs w:val="32"/>
        </w:rPr>
        <w:t xml:space="preserve">Ремонт автодорог местного значения в последние годы не осуществлялся. Проезд до д. Дегуново поддерживается силами администрации Новоямского сельского поселения в рамках содержания автодорог, частично выполняется подсыпка дорог силами местных жителей. </w:t>
      </w:r>
    </w:p>
    <w:p w:rsidR="001647E2" w:rsidRDefault="00CB3ADD">
      <w:r w:rsidRPr="00CB3ADD">
        <w:rPr>
          <w:noProof/>
          <w:lang w:eastAsia="ru-RU"/>
        </w:rPr>
        <w:lastRenderedPageBreak/>
        <w:drawing>
          <wp:inline distT="0" distB="0" distL="0" distR="0">
            <wp:extent cx="2838193" cy="3923665"/>
            <wp:effectExtent l="0" t="0" r="635" b="635"/>
            <wp:docPr id="9" name="Рисунок 9" descr="C:\Users\User\Desktop\X5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X5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16" cy="39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2943225" cy="3924299"/>
            <wp:effectExtent l="0" t="0" r="0" b="635"/>
            <wp:wrapSquare wrapText="bothSides"/>
            <wp:docPr id="7" name="Рисунок 7" descr="https://avatars.mds.yandex.net/get-ugc/760678/2a0000015fb371a474289b2f13b39e43e271/X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ugc/760678/2a0000015fb371a474289b2f13b39e43e271/X5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92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CB3ADD" w:rsidRDefault="00CB3ADD"/>
    <w:p w:rsidR="00CB3ADD" w:rsidRDefault="00CB3ADD"/>
    <w:sectPr w:rsidR="00CB3ADD" w:rsidSect="007E2FE8">
      <w:head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6BBE" w:rsidRDefault="00696BBE" w:rsidP="007E2FE8">
      <w:pPr>
        <w:spacing w:after="0" w:line="240" w:lineRule="auto"/>
      </w:pPr>
      <w:r>
        <w:separator/>
      </w:r>
    </w:p>
  </w:endnote>
  <w:endnote w:type="continuationSeparator" w:id="1">
    <w:p w:rsidR="00696BBE" w:rsidRDefault="00696BBE" w:rsidP="007E2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egoe UI">
    <w:altName w:val="Century Gothic"/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altName w:val="Calibri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6BBE" w:rsidRDefault="00696BBE" w:rsidP="007E2FE8">
      <w:pPr>
        <w:spacing w:after="0" w:line="240" w:lineRule="auto"/>
      </w:pPr>
      <w:r>
        <w:separator/>
      </w:r>
    </w:p>
  </w:footnote>
  <w:footnote w:type="continuationSeparator" w:id="1">
    <w:p w:rsidR="00696BBE" w:rsidRDefault="00696BBE" w:rsidP="007E2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6921032"/>
      <w:docPartObj>
        <w:docPartGallery w:val="Page Numbers (Top of Page)"/>
        <w:docPartUnique/>
      </w:docPartObj>
    </w:sdtPr>
    <w:sdtContent>
      <w:p w:rsidR="007E2FE8" w:rsidRDefault="00167404">
        <w:pPr>
          <w:pStyle w:val="a6"/>
          <w:jc w:val="center"/>
        </w:pPr>
        <w:r>
          <w:fldChar w:fldCharType="begin"/>
        </w:r>
        <w:r w:rsidR="007E2FE8">
          <w:instrText>PAGE   \* MERGEFORMAT</w:instrText>
        </w:r>
        <w:r>
          <w:fldChar w:fldCharType="separate"/>
        </w:r>
        <w:r w:rsidR="005D3997">
          <w:rPr>
            <w:noProof/>
          </w:rPr>
          <w:t>2</w:t>
        </w:r>
        <w:r>
          <w:fldChar w:fldCharType="end"/>
        </w:r>
      </w:p>
    </w:sdtContent>
  </w:sdt>
  <w:p w:rsidR="007E2FE8" w:rsidRDefault="007E2FE8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647E2"/>
    <w:rsid w:val="000A1455"/>
    <w:rsid w:val="001647E2"/>
    <w:rsid w:val="00167404"/>
    <w:rsid w:val="002E4B6B"/>
    <w:rsid w:val="00313141"/>
    <w:rsid w:val="00420B8C"/>
    <w:rsid w:val="00522002"/>
    <w:rsid w:val="005A2367"/>
    <w:rsid w:val="005D3997"/>
    <w:rsid w:val="005D6D9D"/>
    <w:rsid w:val="006139F0"/>
    <w:rsid w:val="00655DF8"/>
    <w:rsid w:val="00696BBE"/>
    <w:rsid w:val="00745FE4"/>
    <w:rsid w:val="007C47D5"/>
    <w:rsid w:val="007E2FE8"/>
    <w:rsid w:val="0086599B"/>
    <w:rsid w:val="00A75375"/>
    <w:rsid w:val="00AA51D0"/>
    <w:rsid w:val="00AD27D3"/>
    <w:rsid w:val="00BC4482"/>
    <w:rsid w:val="00CB3ADD"/>
    <w:rsid w:val="00D80EFF"/>
    <w:rsid w:val="00DD77B6"/>
    <w:rsid w:val="00E00CD8"/>
    <w:rsid w:val="00E06538"/>
    <w:rsid w:val="00FD2EBF"/>
    <w:rsid w:val="00FD59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7404"/>
  </w:style>
  <w:style w:type="paragraph" w:styleId="1">
    <w:name w:val="heading 1"/>
    <w:basedOn w:val="a"/>
    <w:link w:val="10"/>
    <w:uiPriority w:val="9"/>
    <w:qFormat/>
    <w:rsid w:val="00655D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647E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5D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45F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45FE4"/>
    <w:rPr>
      <w:rFonts w:ascii="Segoe UI" w:hAnsi="Segoe UI" w:cs="Segoe U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7E2F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E2FE8"/>
  </w:style>
  <w:style w:type="paragraph" w:styleId="a8">
    <w:name w:val="footer"/>
    <w:basedOn w:val="a"/>
    <w:link w:val="a9"/>
    <w:uiPriority w:val="99"/>
    <w:unhideWhenUsed/>
    <w:rsid w:val="007E2F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E2F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3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hyperlink" Target="https://ru.wikipedia.org/wiki/%D0%92%D0%BE%D0%BB%D0%B3%D0%B0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A0%D0%BE%D0%B4%D0%BD%D1%8F_(%D1%81%D0%B5%D0%BB%D0%BE)" TargetMode="External"/><Relationship Id="rId11" Type="http://schemas.openxmlformats.org/officeDocument/2006/relationships/hyperlink" Target="https://ru.wikipedia.org/wiki/1819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hyperlink" Target="https://ru.wikipedia.org/wiki/%D0%A6%D0%B5%D1%80%D0%BA%D0%BE%D0%B2%D1%8C_(%D1%81%D0%BE%D0%BE%D1%80%D1%83%D0%B6%D0%B5%D0%BD%D0%B8%D0%B5)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Марта</cp:lastModifiedBy>
  <cp:revision>21</cp:revision>
  <cp:lastPrinted>2020-02-05T10:32:00Z</cp:lastPrinted>
  <dcterms:created xsi:type="dcterms:W3CDTF">2020-02-05T09:35:00Z</dcterms:created>
  <dcterms:modified xsi:type="dcterms:W3CDTF">2020-02-05T12:08:00Z</dcterms:modified>
</cp:coreProperties>
</file>