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9B" w:rsidRPr="003B4C9B" w:rsidRDefault="003B4C9B" w:rsidP="003B4C9B">
      <w:pPr>
        <w:pStyle w:val="ConsPlusTitlePag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77"/>
        <w:gridCol w:w="4677"/>
      </w:tblGrid>
      <w:tr w:rsidR="003B4C9B" w:rsidRPr="003B4C9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B4C9B" w:rsidRPr="003B4C9B" w:rsidRDefault="003B4C9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B4C9B">
              <w:rPr>
                <w:rFonts w:ascii="Times New Roman" w:hAnsi="Times New Roman" w:cs="Times New Roman"/>
                <w:sz w:val="24"/>
                <w:szCs w:val="24"/>
              </w:rPr>
              <w:t>30 апреля 2008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B4C9B" w:rsidRPr="003B4C9B" w:rsidRDefault="003B4C9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4C9B">
              <w:rPr>
                <w:rFonts w:ascii="Times New Roman" w:hAnsi="Times New Roman" w:cs="Times New Roman"/>
                <w:sz w:val="24"/>
                <w:szCs w:val="24"/>
              </w:rPr>
              <w:t>N 61/2008-ОЗ</w:t>
            </w:r>
          </w:p>
        </w:tc>
      </w:tr>
    </w:tbl>
    <w:p w:rsidR="003B4C9B" w:rsidRPr="003B4C9B" w:rsidRDefault="003B4C9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3B4C9B">
        <w:rPr>
          <w:rFonts w:ascii="Times New Roman" w:hAnsi="Times New Roman" w:cs="Times New Roman"/>
          <w:sz w:val="24"/>
          <w:szCs w:val="24"/>
        </w:rPr>
        <w:t>Принят</w:t>
      </w:r>
      <w:proofErr w:type="gramEnd"/>
    </w:p>
    <w:p w:rsidR="003B4C9B" w:rsidRPr="003B4C9B" w:rsidRDefault="00662B0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B4C9B" w:rsidRPr="003B4C9B">
          <w:rPr>
            <w:rFonts w:ascii="Times New Roman" w:hAnsi="Times New Roman" w:cs="Times New Roman"/>
            <w:sz w:val="24"/>
            <w:szCs w:val="24"/>
          </w:rPr>
          <w:t>постановлением</w:t>
        </w:r>
      </w:hyperlink>
    </w:p>
    <w:p w:rsidR="003B4C9B" w:rsidRPr="003B4C9B" w:rsidRDefault="003B4C9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Московской областной Думы</w:t>
      </w:r>
    </w:p>
    <w:p w:rsidR="003B4C9B" w:rsidRPr="003B4C9B" w:rsidRDefault="003B4C9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от 24 апреля 2008 г. N 9/41-П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ЗАКОН</w:t>
      </w:r>
    </w:p>
    <w:p w:rsidR="003B4C9B" w:rsidRPr="003B4C9B" w:rsidRDefault="003B4C9B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МОСКОВСКОЙ ОБЛАСТИ</w:t>
      </w:r>
    </w:p>
    <w:p w:rsidR="003B4C9B" w:rsidRPr="003B4C9B" w:rsidRDefault="003B4C9B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О ПОРЯДКЕ И УСЛОВИЯХ ВСТУПЛЕНИЯ В БРАК НА ТЕРРИТОРИИ</w:t>
      </w:r>
    </w:p>
    <w:p w:rsidR="003B4C9B" w:rsidRPr="003B4C9B" w:rsidRDefault="003B4C9B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МОСКОВСКОЙ ОБЛАСТИ ЛИЦ, НЕ ДОСТИГШИХ ВОЗРАСТА</w:t>
      </w:r>
    </w:p>
    <w:p w:rsidR="003B4C9B" w:rsidRPr="003B4C9B" w:rsidRDefault="003B4C9B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ШЕСТНАДЦАТИ ЛЕТ</w:t>
      </w:r>
    </w:p>
    <w:p w:rsidR="003B4C9B" w:rsidRPr="003B4C9B" w:rsidRDefault="003B4C9B">
      <w:pPr>
        <w:spacing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9354"/>
      </w:tblGrid>
      <w:tr w:rsidR="003B4C9B" w:rsidRPr="003B4C9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B4C9B" w:rsidRPr="003B4C9B" w:rsidRDefault="003B4C9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9B">
              <w:rPr>
                <w:rFonts w:ascii="Times New Roman" w:hAnsi="Times New Roman" w:cs="Times New Roman"/>
                <w:sz w:val="24"/>
                <w:szCs w:val="24"/>
              </w:rPr>
              <w:t>Список изменяющих документов</w:t>
            </w:r>
          </w:p>
          <w:p w:rsidR="003B4C9B" w:rsidRPr="003B4C9B" w:rsidRDefault="003B4C9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4C9B">
              <w:rPr>
                <w:rFonts w:ascii="Times New Roman" w:hAnsi="Times New Roman" w:cs="Times New Roman"/>
                <w:sz w:val="24"/>
                <w:szCs w:val="24"/>
              </w:rPr>
              <w:t xml:space="preserve">(в ред. </w:t>
            </w:r>
            <w:hyperlink r:id="rId5" w:history="1">
              <w:r w:rsidRPr="003B4C9B">
                <w:rPr>
                  <w:rFonts w:ascii="Times New Roman" w:hAnsi="Times New Roman" w:cs="Times New Roman"/>
                  <w:sz w:val="24"/>
                  <w:szCs w:val="24"/>
                </w:rPr>
                <w:t>Закона</w:t>
              </w:r>
            </w:hyperlink>
            <w:r w:rsidRPr="003B4C9B">
              <w:rPr>
                <w:rFonts w:ascii="Times New Roman" w:hAnsi="Times New Roman" w:cs="Times New Roman"/>
                <w:sz w:val="24"/>
                <w:szCs w:val="24"/>
              </w:rPr>
              <w:t xml:space="preserve"> Московской области</w:t>
            </w:r>
            <w:proofErr w:type="gramEnd"/>
          </w:p>
          <w:p w:rsidR="003B4C9B" w:rsidRPr="003B4C9B" w:rsidRDefault="003B4C9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9B">
              <w:rPr>
                <w:rFonts w:ascii="Times New Roman" w:hAnsi="Times New Roman" w:cs="Times New Roman"/>
                <w:sz w:val="24"/>
                <w:szCs w:val="24"/>
              </w:rPr>
              <w:t>от 15.07.2015 N 118/2015-ОЗ)</w:t>
            </w:r>
          </w:p>
        </w:tc>
      </w:tr>
    </w:tbl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Статья 1. Предмет регулирования настоящего Закона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Настоящий Закон в соответствии со </w:t>
      </w:r>
      <w:hyperlink r:id="rId6" w:history="1">
        <w:r w:rsidRPr="003B4C9B">
          <w:rPr>
            <w:rFonts w:ascii="Times New Roman" w:hAnsi="Times New Roman" w:cs="Times New Roman"/>
            <w:sz w:val="24"/>
            <w:szCs w:val="24"/>
          </w:rPr>
          <w:t>статьей 13</w:t>
        </w:r>
      </w:hyperlink>
      <w:r w:rsidRPr="003B4C9B">
        <w:rPr>
          <w:rFonts w:ascii="Times New Roman" w:hAnsi="Times New Roman" w:cs="Times New Roman"/>
          <w:sz w:val="24"/>
          <w:szCs w:val="24"/>
        </w:rPr>
        <w:t xml:space="preserve"> Семейного кодекса Российской Федерации устанавливает на территории Московской области порядок и условия вступления в брак, в виде исключения, при наличии особых обстоятельств, лиц в возрасте от четырнадцати до шестнадцати лет, имеющих место жительства в Московской области (далее - лица, не достигшие возраста шестнадцати лет).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P23"/>
      <w:bookmarkEnd w:id="1"/>
      <w:r w:rsidRPr="003B4C9B">
        <w:rPr>
          <w:rFonts w:ascii="Times New Roman" w:hAnsi="Times New Roman" w:cs="Times New Roman"/>
          <w:sz w:val="24"/>
          <w:szCs w:val="24"/>
        </w:rPr>
        <w:t>Статья 2. Особые обстоятельства для получения разрешения на вступление в брак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Особыми обстоятельствами, дающими право на получение разрешения на вступление в брак лицу (лицам), не достигшему возраста шестнадцати лет, являются беременность, рождение общего ребенка (детей) у граждан, желающих вступить в брак, непосредственная угроза жизни одной из сторон.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Статья 3. Порядок подачи заявлений о разрешении на вступление в брак и сроки их рассмотрения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3B4C9B">
        <w:rPr>
          <w:rFonts w:ascii="Times New Roman" w:hAnsi="Times New Roman" w:cs="Times New Roman"/>
          <w:sz w:val="24"/>
          <w:szCs w:val="24"/>
        </w:rPr>
        <w:t>Заявления о разрешении на вступление в брак подаются на имя Губернатора Московской области в письменной форме в центральный исполнительный орган государственной власти Московской области, осуществляющий исполнительно-распорядительную деятельность по реализации на территории Московской области полномочий на государственную регистрацию актов гражданского состояния, лицом (лицами), не достигшим возраста шестнадцати лет, его родителями или лицами их заменяющими (усыновителями, попечителем).</w:t>
      </w:r>
      <w:proofErr w:type="gramEnd"/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Заявление может быть принято от одного родителя в случае, если другой родитель лишен родительских прав, признан судом недееспособным, уклоняется от воспитания и содержания лица, не достигшего возраста шестнадцати лет, а также в случае невозможности установления его местонахождения.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lastRenderedPageBreak/>
        <w:t>2. При наличии разногласий между родителями (лицами, их заменяющими) и лицом, желающим вступить в брак, заявление лица, не достигшего возраста шестнадцати лет, о разрешении на вступление в брак рассматривается с согласия органа опеки и попечительства по месту его жительства.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32"/>
      <w:bookmarkEnd w:id="2"/>
      <w:r w:rsidRPr="003B4C9B">
        <w:rPr>
          <w:rFonts w:ascii="Times New Roman" w:hAnsi="Times New Roman" w:cs="Times New Roman"/>
          <w:sz w:val="24"/>
          <w:szCs w:val="24"/>
        </w:rPr>
        <w:t>3. Для получения разрешения на вступление в брак одновременно с подачей заявлений представляются следующие документы: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документы, удостоверяющие личности </w:t>
      </w:r>
      <w:proofErr w:type="gramStart"/>
      <w:r w:rsidRPr="003B4C9B">
        <w:rPr>
          <w:rFonts w:ascii="Times New Roman" w:hAnsi="Times New Roman" w:cs="Times New Roman"/>
          <w:sz w:val="24"/>
          <w:szCs w:val="24"/>
        </w:rPr>
        <w:t>вступающих</w:t>
      </w:r>
      <w:proofErr w:type="gramEnd"/>
      <w:r w:rsidRPr="003B4C9B">
        <w:rPr>
          <w:rFonts w:ascii="Times New Roman" w:hAnsi="Times New Roman" w:cs="Times New Roman"/>
          <w:sz w:val="24"/>
          <w:szCs w:val="24"/>
        </w:rPr>
        <w:t xml:space="preserve"> в брак;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документы, удостоверяющие личности родителей (лиц, их заменяющих) лиц, не достигших возраста шестнадцати лет;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свидетельство о рождении лица (лиц), не достигшего возраста шестнадцати лет;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справка учреждения государственной или муниципальной системы здравоохранения о наличии беременности;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свидетельство о рождении общего ребенка (детей) у лиц, желающих вступить в брак, и свидетельство об установлении отцовства;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документы, подтверждающие непосредственную угрозу жизни одного из лиц, желающих вступить в брак;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документ органа опеки и попечительства о согласии на вступление в </w:t>
      </w:r>
      <w:proofErr w:type="gramStart"/>
      <w:r w:rsidRPr="003B4C9B">
        <w:rPr>
          <w:rFonts w:ascii="Times New Roman" w:hAnsi="Times New Roman" w:cs="Times New Roman"/>
          <w:sz w:val="24"/>
          <w:szCs w:val="24"/>
        </w:rPr>
        <w:t>брак лица</w:t>
      </w:r>
      <w:proofErr w:type="gramEnd"/>
      <w:r w:rsidRPr="003B4C9B">
        <w:rPr>
          <w:rFonts w:ascii="Times New Roman" w:hAnsi="Times New Roman" w:cs="Times New Roman"/>
          <w:sz w:val="24"/>
          <w:szCs w:val="24"/>
        </w:rPr>
        <w:t>, не достигшего возраста шестнадцати лет, при наличии разногласий между родителями (лицами, их заменяющими) и этим лицом.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4. Заявления о разрешении на вступление в брак рассматриваются в течение пятнадцати календарных дней со дня их подачи.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4C9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B4C9B">
        <w:rPr>
          <w:rFonts w:ascii="Times New Roman" w:hAnsi="Times New Roman" w:cs="Times New Roman"/>
          <w:sz w:val="24"/>
          <w:szCs w:val="24"/>
        </w:rPr>
        <w:t xml:space="preserve"> ред. </w:t>
      </w:r>
      <w:hyperlink r:id="rId7" w:history="1">
        <w:r w:rsidRPr="003B4C9B">
          <w:rPr>
            <w:rFonts w:ascii="Times New Roman" w:hAnsi="Times New Roman" w:cs="Times New Roman"/>
            <w:sz w:val="24"/>
            <w:szCs w:val="24"/>
          </w:rPr>
          <w:t>Закона</w:t>
        </w:r>
      </w:hyperlink>
      <w:r w:rsidRPr="003B4C9B">
        <w:rPr>
          <w:rFonts w:ascii="Times New Roman" w:hAnsi="Times New Roman" w:cs="Times New Roman"/>
          <w:sz w:val="24"/>
          <w:szCs w:val="24"/>
        </w:rPr>
        <w:t xml:space="preserve"> Московской области от 15.07.2015 N 118/2015-ОЗ)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Статья 4. Принятие решения о разрешении или об отказе в разрешении на вступление в брак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1. Решение о разрешении или об отказе в разрешении на вступление в брак лицу (лицам), не достигшему возраста шестнадцати лет, принимается членом Правительства Московской области, уполномоченным Губернатором Московской области, и оформляется его распоряжением.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2. В </w:t>
      </w:r>
      <w:proofErr w:type="gramStart"/>
      <w:r w:rsidRPr="003B4C9B">
        <w:rPr>
          <w:rFonts w:ascii="Times New Roman" w:hAnsi="Times New Roman" w:cs="Times New Roman"/>
          <w:sz w:val="24"/>
          <w:szCs w:val="24"/>
        </w:rPr>
        <w:t>разрешении</w:t>
      </w:r>
      <w:proofErr w:type="gramEnd"/>
      <w:r w:rsidRPr="003B4C9B">
        <w:rPr>
          <w:rFonts w:ascii="Times New Roman" w:hAnsi="Times New Roman" w:cs="Times New Roman"/>
          <w:sz w:val="24"/>
          <w:szCs w:val="24"/>
        </w:rPr>
        <w:t xml:space="preserve"> на вступление в брак лицу (лицам), не достигшему возраста шестнадцати лет, может быть отказано в случаях, если: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отсутствуют особые обстоятельства, установленные </w:t>
      </w:r>
      <w:hyperlink w:anchor="P23" w:history="1">
        <w:r w:rsidRPr="003B4C9B">
          <w:rPr>
            <w:rFonts w:ascii="Times New Roman" w:hAnsi="Times New Roman" w:cs="Times New Roman"/>
            <w:sz w:val="24"/>
            <w:szCs w:val="24"/>
          </w:rPr>
          <w:t>статьей 2</w:t>
        </w:r>
      </w:hyperlink>
      <w:r w:rsidRPr="003B4C9B">
        <w:rPr>
          <w:rFonts w:ascii="Times New Roman" w:hAnsi="Times New Roman" w:cs="Times New Roman"/>
          <w:sz w:val="24"/>
          <w:szCs w:val="24"/>
        </w:rPr>
        <w:t xml:space="preserve"> настоящего Закона;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документы, представленные в соответствии с </w:t>
      </w:r>
      <w:hyperlink w:anchor="P32" w:history="1">
        <w:r w:rsidRPr="003B4C9B">
          <w:rPr>
            <w:rFonts w:ascii="Times New Roman" w:hAnsi="Times New Roman" w:cs="Times New Roman"/>
            <w:sz w:val="24"/>
            <w:szCs w:val="24"/>
          </w:rPr>
          <w:t>частью 3 статьи 3</w:t>
        </w:r>
      </w:hyperlink>
      <w:r w:rsidRPr="003B4C9B">
        <w:rPr>
          <w:rFonts w:ascii="Times New Roman" w:hAnsi="Times New Roman" w:cs="Times New Roman"/>
          <w:sz w:val="24"/>
          <w:szCs w:val="24"/>
        </w:rPr>
        <w:t xml:space="preserve"> настоящего Закона, не соответствуют требованиям, предъявляемым к ним законодательством.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3. Решение о разрешении или об отказе в разрешении на вступление в брак лицу (лицам), не достигшему возраста шестнадцати лет, может быть обжаловано в суд.</w:t>
      </w:r>
    </w:p>
    <w:p w:rsid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90F27" w:rsidRDefault="00390F2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90F27" w:rsidRDefault="00390F2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90F27" w:rsidRDefault="00390F2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90F27" w:rsidRPr="003B4C9B" w:rsidRDefault="00390F2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lastRenderedPageBreak/>
        <w:t>Статья 5. Государственная регистрация заключения брака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 xml:space="preserve">При получении разрешения на вступление в брак лицом (лицами), не достигшим возраста шестнадцати лет, государственная регистрация заключения брака производится в порядке, установленном Семейным </w:t>
      </w:r>
      <w:hyperlink r:id="rId8" w:history="1">
        <w:r w:rsidRPr="003B4C9B">
          <w:rPr>
            <w:rFonts w:ascii="Times New Roman" w:hAnsi="Times New Roman" w:cs="Times New Roman"/>
            <w:sz w:val="24"/>
            <w:szCs w:val="24"/>
          </w:rPr>
          <w:t>кодексом</w:t>
        </w:r>
      </w:hyperlink>
      <w:r w:rsidRPr="003B4C9B">
        <w:rPr>
          <w:rFonts w:ascii="Times New Roman" w:hAnsi="Times New Roman" w:cs="Times New Roman"/>
          <w:sz w:val="24"/>
          <w:szCs w:val="24"/>
        </w:rPr>
        <w:t xml:space="preserve"> Российской Федерации.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Статья 6. Вступление в силу настоящего Закона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1. Настоящий Закон вступает в силу через десять дней после его официального опубликования.</w:t>
      </w:r>
    </w:p>
    <w:p w:rsidR="003B4C9B" w:rsidRPr="003B4C9B" w:rsidRDefault="003B4C9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2. Признать утратившими силу со дня вступления в силу настоящего Закона:</w:t>
      </w:r>
    </w:p>
    <w:p w:rsidR="003B4C9B" w:rsidRPr="003B4C9B" w:rsidRDefault="00662B0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B4C9B" w:rsidRPr="003B4C9B">
          <w:rPr>
            <w:rFonts w:ascii="Times New Roman" w:hAnsi="Times New Roman" w:cs="Times New Roman"/>
            <w:sz w:val="24"/>
            <w:szCs w:val="24"/>
          </w:rPr>
          <w:t>Закон</w:t>
        </w:r>
      </w:hyperlink>
      <w:r w:rsidR="003B4C9B" w:rsidRPr="003B4C9B">
        <w:rPr>
          <w:rFonts w:ascii="Times New Roman" w:hAnsi="Times New Roman" w:cs="Times New Roman"/>
          <w:sz w:val="24"/>
          <w:szCs w:val="24"/>
        </w:rPr>
        <w:t xml:space="preserve"> Московской области N 17/96-ОЗ "О порядке и условиях вступления в брак на территории Московской области лиц, не достигших возраста шестнадцати лет";</w:t>
      </w:r>
    </w:p>
    <w:p w:rsidR="003B4C9B" w:rsidRPr="003B4C9B" w:rsidRDefault="00662B0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B4C9B" w:rsidRPr="003B4C9B">
          <w:rPr>
            <w:rFonts w:ascii="Times New Roman" w:hAnsi="Times New Roman" w:cs="Times New Roman"/>
            <w:sz w:val="24"/>
            <w:szCs w:val="24"/>
          </w:rPr>
          <w:t>Закон</w:t>
        </w:r>
      </w:hyperlink>
      <w:r w:rsidR="003B4C9B" w:rsidRPr="003B4C9B">
        <w:rPr>
          <w:rFonts w:ascii="Times New Roman" w:hAnsi="Times New Roman" w:cs="Times New Roman"/>
          <w:sz w:val="24"/>
          <w:szCs w:val="24"/>
        </w:rPr>
        <w:t xml:space="preserve"> Московской области N 20/97-ОЗ "О внесении изменений в Закон Московской области "О порядке и условиях вступления в брак на территории Московской области лиц, не достигших возраста шестнадцати лет";</w:t>
      </w:r>
    </w:p>
    <w:p w:rsidR="003B4C9B" w:rsidRPr="003B4C9B" w:rsidRDefault="00662B0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B4C9B" w:rsidRPr="003B4C9B">
          <w:rPr>
            <w:rFonts w:ascii="Times New Roman" w:hAnsi="Times New Roman" w:cs="Times New Roman"/>
            <w:sz w:val="24"/>
            <w:szCs w:val="24"/>
          </w:rPr>
          <w:t>Закон</w:t>
        </w:r>
      </w:hyperlink>
      <w:r w:rsidR="003B4C9B" w:rsidRPr="003B4C9B">
        <w:rPr>
          <w:rFonts w:ascii="Times New Roman" w:hAnsi="Times New Roman" w:cs="Times New Roman"/>
          <w:sz w:val="24"/>
          <w:szCs w:val="24"/>
        </w:rPr>
        <w:t xml:space="preserve"> Московской области N 43/2001-ОЗ "О внесении изменения в Закон Московской области "О порядке и условиях вступления в брак на территории Московской области лиц, не достигших возраста шестнадцати лет".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Губернатор Московской области</w:t>
      </w:r>
    </w:p>
    <w:p w:rsidR="003B4C9B" w:rsidRPr="003B4C9B" w:rsidRDefault="003B4C9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Б.В. Громов</w:t>
      </w:r>
    </w:p>
    <w:p w:rsidR="003B4C9B" w:rsidRPr="003B4C9B" w:rsidRDefault="003B4C9B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30 апреля 2008 года</w:t>
      </w:r>
    </w:p>
    <w:p w:rsidR="003B4C9B" w:rsidRPr="003B4C9B" w:rsidRDefault="003B4C9B">
      <w:pPr>
        <w:pStyle w:val="ConsPlusNormal"/>
        <w:spacing w:before="220"/>
        <w:rPr>
          <w:rFonts w:ascii="Times New Roman" w:hAnsi="Times New Roman" w:cs="Times New Roman"/>
          <w:sz w:val="24"/>
          <w:szCs w:val="24"/>
        </w:rPr>
      </w:pPr>
      <w:r w:rsidRPr="003B4C9B">
        <w:rPr>
          <w:rFonts w:ascii="Times New Roman" w:hAnsi="Times New Roman" w:cs="Times New Roman"/>
          <w:sz w:val="24"/>
          <w:szCs w:val="24"/>
        </w:rPr>
        <w:t>N 61/2008-ОЗ</w:t>
      </w: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B4C9B" w:rsidRPr="003B4C9B" w:rsidRDefault="003B4C9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4F5EBE" w:rsidRPr="003B4C9B" w:rsidRDefault="004F5EBE">
      <w:pPr>
        <w:rPr>
          <w:rFonts w:ascii="Times New Roman" w:hAnsi="Times New Roman" w:cs="Times New Roman"/>
          <w:sz w:val="24"/>
          <w:szCs w:val="24"/>
        </w:rPr>
      </w:pPr>
    </w:p>
    <w:sectPr w:rsidR="004F5EBE" w:rsidRPr="003B4C9B" w:rsidSect="00D2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B4C9B"/>
    <w:rsid w:val="00390F27"/>
    <w:rsid w:val="003B4C9B"/>
    <w:rsid w:val="00492D04"/>
    <w:rsid w:val="004F5EBE"/>
    <w:rsid w:val="00662B0E"/>
    <w:rsid w:val="0085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4C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B4C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4C9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0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0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4C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B4C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B4C9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AAE9293170EC08B2DEAB3BD84B56C6351A3C534EC4746BE6E9443ADBAOBBB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AAE9293170EC08B2DEAB2B391B56C6350A2C330EA4B46BE6E9443ADBABBE4E7B49C6253473B3F32OBBE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AAE9293170EC08B2DEAB3BD84B56C6351A3C534EC4746BE6E9443ADBABBE4E7B49C6253473B3F37OBBEK" TargetMode="External"/><Relationship Id="rId11" Type="http://schemas.openxmlformats.org/officeDocument/2006/relationships/hyperlink" Target="consultantplus://offline/ref=CAAE9293170EC08B2DEAB2B391B56C6357A5C137E11811BC3FC14DOAB8K" TargetMode="External"/><Relationship Id="rId5" Type="http://schemas.openxmlformats.org/officeDocument/2006/relationships/hyperlink" Target="consultantplus://offline/ref=CAAE9293170EC08B2DEAB2B391B56C6350A2C330EA4B46BE6E9443ADBABBE4E7B49C6253473B3F32OBB1K" TargetMode="External"/><Relationship Id="rId10" Type="http://schemas.openxmlformats.org/officeDocument/2006/relationships/hyperlink" Target="consultantplus://offline/ref=CAAE9293170EC08B2DEAB2B391B56C6353A1C535E11811BC3FC14DOAB8K" TargetMode="External"/><Relationship Id="rId4" Type="http://schemas.openxmlformats.org/officeDocument/2006/relationships/hyperlink" Target="consultantplus://offline/ref=CAAE9293170EC08B2DEAB2B391B56C6354A7C734EA451BB466CD4FAFOBBDK" TargetMode="External"/><Relationship Id="rId9" Type="http://schemas.openxmlformats.org/officeDocument/2006/relationships/hyperlink" Target="consultantplus://offline/ref=CAAE9293170EC08B2DEAB2B391B56C6353A7C836E11811BC3FC14DOAB8K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exif_MSED_420d58908b26a78a690c7ccc414759aa7ea12c6e9930afd55055794e506c4692</dc:description>
  <cp:lastModifiedBy>И. В. Иванова</cp:lastModifiedBy>
  <cp:revision>3</cp:revision>
  <cp:lastPrinted>2019-11-06T08:40:00Z</cp:lastPrinted>
  <dcterms:created xsi:type="dcterms:W3CDTF">2018-11-13T13:18:00Z</dcterms:created>
  <dcterms:modified xsi:type="dcterms:W3CDTF">2019-11-06T08:46:00Z</dcterms:modified>
</cp:coreProperties>
</file>