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229" w:rsidRPr="005F35E6" w:rsidRDefault="00677229" w:rsidP="00F362B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35E6">
        <w:rPr>
          <w:rFonts w:ascii="Times New Roman" w:hAnsi="Times New Roman" w:cs="Times New Roman"/>
          <w:b/>
          <w:sz w:val="32"/>
          <w:szCs w:val="32"/>
        </w:rPr>
        <w:t>Информация Министерства транспорта Тверской области по вопросу транспортного обслуживания по маршруту «Весьегонск – Тверь»</w:t>
      </w:r>
    </w:p>
    <w:p w:rsidR="00677229" w:rsidRPr="005F35E6" w:rsidRDefault="00677229" w:rsidP="00F362B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35E6">
        <w:rPr>
          <w:rFonts w:ascii="Times New Roman" w:hAnsi="Times New Roman" w:cs="Times New Roman"/>
          <w:b/>
          <w:sz w:val="32"/>
          <w:szCs w:val="32"/>
        </w:rPr>
        <w:t xml:space="preserve">(обращение поступило в ходе прямой линии Губернатора Тверской области И.М. </w:t>
      </w:r>
      <w:proofErr w:type="spellStart"/>
      <w:r w:rsidRPr="005F35E6">
        <w:rPr>
          <w:rFonts w:ascii="Times New Roman" w:hAnsi="Times New Roman" w:cs="Times New Roman"/>
          <w:b/>
          <w:sz w:val="32"/>
          <w:szCs w:val="32"/>
        </w:rPr>
        <w:t>Рудени</w:t>
      </w:r>
      <w:proofErr w:type="spellEnd"/>
      <w:r w:rsidRPr="005F35E6">
        <w:rPr>
          <w:rFonts w:ascii="Times New Roman" w:hAnsi="Times New Roman" w:cs="Times New Roman"/>
          <w:b/>
          <w:sz w:val="32"/>
          <w:szCs w:val="32"/>
        </w:rPr>
        <w:t xml:space="preserve">  18.10.2019 на ГТРК «Тверь»)</w:t>
      </w:r>
    </w:p>
    <w:p w:rsidR="005F35E6" w:rsidRDefault="005F35E6" w:rsidP="00F362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35E6" w:rsidRDefault="005F35E6" w:rsidP="00ED5DF5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F35E6">
        <w:rPr>
          <w:rFonts w:ascii="Times New Roman" w:hAnsi="Times New Roman" w:cs="Times New Roman"/>
          <w:sz w:val="32"/>
          <w:szCs w:val="32"/>
        </w:rPr>
        <w:t>Транспортное обслуживание</w:t>
      </w:r>
      <w:r w:rsidR="00ED5DF5">
        <w:rPr>
          <w:rFonts w:ascii="Times New Roman" w:hAnsi="Times New Roman" w:cs="Times New Roman"/>
          <w:sz w:val="32"/>
          <w:szCs w:val="32"/>
        </w:rPr>
        <w:t xml:space="preserve"> по маршрутам</w:t>
      </w:r>
      <w:r>
        <w:rPr>
          <w:rFonts w:ascii="Times New Roman" w:hAnsi="Times New Roman" w:cs="Times New Roman"/>
          <w:sz w:val="32"/>
          <w:szCs w:val="32"/>
        </w:rPr>
        <w:t xml:space="preserve"> №506 «Весьегонск – Тверь»</w:t>
      </w:r>
      <w:r w:rsidR="00ED5DF5">
        <w:rPr>
          <w:rFonts w:ascii="Times New Roman" w:hAnsi="Times New Roman" w:cs="Times New Roman"/>
          <w:sz w:val="32"/>
          <w:szCs w:val="32"/>
        </w:rPr>
        <w:t xml:space="preserve"> и №506М «Весьегонск – Молоково – Тверь»</w:t>
      </w:r>
      <w:r>
        <w:rPr>
          <w:rFonts w:ascii="Times New Roman" w:hAnsi="Times New Roman" w:cs="Times New Roman"/>
          <w:sz w:val="32"/>
          <w:szCs w:val="32"/>
        </w:rPr>
        <w:t xml:space="preserve"> осуществляет ООО СТК «Парус» (генеральный директор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Матвиевски</w:t>
      </w:r>
      <w:r w:rsidR="00232E45">
        <w:rPr>
          <w:rFonts w:ascii="Times New Roman" w:hAnsi="Times New Roman" w:cs="Times New Roman"/>
          <w:sz w:val="32"/>
          <w:szCs w:val="32"/>
        </w:rPr>
        <w:t>й</w:t>
      </w:r>
      <w:proofErr w:type="spellEnd"/>
      <w:r w:rsidR="00232E45">
        <w:rPr>
          <w:rFonts w:ascii="Times New Roman" w:hAnsi="Times New Roman" w:cs="Times New Roman"/>
          <w:sz w:val="32"/>
          <w:szCs w:val="32"/>
        </w:rPr>
        <w:t xml:space="preserve"> Денис Валер</w:t>
      </w:r>
      <w:r w:rsidR="00ED5DF5">
        <w:rPr>
          <w:rFonts w:ascii="Times New Roman" w:hAnsi="Times New Roman" w:cs="Times New Roman"/>
          <w:sz w:val="32"/>
          <w:szCs w:val="32"/>
        </w:rPr>
        <w:t>ьевич). На маршрутах</w:t>
      </w:r>
      <w:r>
        <w:rPr>
          <w:rFonts w:ascii="Times New Roman" w:hAnsi="Times New Roman" w:cs="Times New Roman"/>
          <w:sz w:val="32"/>
          <w:szCs w:val="32"/>
        </w:rPr>
        <w:t xml:space="preserve"> используются современные автобусы большого класса </w:t>
      </w:r>
      <w:r w:rsidR="00AA62E3">
        <w:rPr>
          <w:rFonts w:ascii="Times New Roman" w:hAnsi="Times New Roman" w:cs="Times New Roman"/>
          <w:sz w:val="32"/>
          <w:szCs w:val="32"/>
        </w:rPr>
        <w:t xml:space="preserve">вместимостью 47 человек, </w:t>
      </w:r>
      <w:r>
        <w:rPr>
          <w:rFonts w:ascii="Times New Roman" w:hAnsi="Times New Roman" w:cs="Times New Roman"/>
          <w:sz w:val="32"/>
          <w:szCs w:val="32"/>
        </w:rPr>
        <w:t xml:space="preserve">марки СКАНИЯ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ГолАЗ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</w:t>
      </w:r>
      <w:r w:rsidRPr="005F35E6">
        <w:rPr>
          <w:rFonts w:ascii="Times New Roman" w:hAnsi="Times New Roman" w:cs="Times New Roman"/>
          <w:sz w:val="32"/>
          <w:szCs w:val="32"/>
        </w:rPr>
        <w:t>52911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="00ED5DF5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ед</w:t>
      </w:r>
      <w:r w:rsidR="00ED5DF5">
        <w:rPr>
          <w:rFonts w:ascii="Times New Roman" w:hAnsi="Times New Roman" w:cs="Times New Roman"/>
          <w:sz w:val="32"/>
          <w:szCs w:val="32"/>
        </w:rPr>
        <w:t>иниц</w:t>
      </w:r>
      <w:r>
        <w:rPr>
          <w:rFonts w:ascii="Times New Roman" w:hAnsi="Times New Roman" w:cs="Times New Roman"/>
          <w:sz w:val="32"/>
          <w:szCs w:val="32"/>
        </w:rPr>
        <w:t>).  В целях повышения качества обслуживания, оптимиза</w:t>
      </w:r>
      <w:r w:rsidR="00ED5DF5">
        <w:rPr>
          <w:rFonts w:ascii="Times New Roman" w:hAnsi="Times New Roman" w:cs="Times New Roman"/>
          <w:sz w:val="32"/>
          <w:szCs w:val="32"/>
        </w:rPr>
        <w:t>ции работы автобусов на маршрутах</w:t>
      </w:r>
      <w:r>
        <w:rPr>
          <w:rFonts w:ascii="Times New Roman" w:hAnsi="Times New Roman" w:cs="Times New Roman"/>
          <w:sz w:val="32"/>
          <w:szCs w:val="32"/>
        </w:rPr>
        <w:t>, а также на основании обращений жителей в октябре 2018 года предприятием было изменено расписание утренних рейсов, отправлением из г</w:t>
      </w:r>
      <w:proofErr w:type="gramStart"/>
      <w:r>
        <w:rPr>
          <w:rFonts w:ascii="Times New Roman" w:hAnsi="Times New Roman" w:cs="Times New Roman"/>
          <w:sz w:val="32"/>
          <w:szCs w:val="32"/>
        </w:rPr>
        <w:t>.В</w:t>
      </w:r>
      <w:proofErr w:type="gramEnd"/>
      <w:r>
        <w:rPr>
          <w:rFonts w:ascii="Times New Roman" w:hAnsi="Times New Roman" w:cs="Times New Roman"/>
          <w:sz w:val="32"/>
          <w:szCs w:val="32"/>
        </w:rPr>
        <w:t>есьегонска</w:t>
      </w:r>
      <w:r w:rsidR="00ED5DF5">
        <w:rPr>
          <w:rFonts w:ascii="Times New Roman" w:hAnsi="Times New Roman" w:cs="Times New Roman"/>
          <w:sz w:val="32"/>
          <w:szCs w:val="32"/>
        </w:rPr>
        <w:t>. Отправление с 3-30 перенесено на 3-00, прибытие в г</w:t>
      </w:r>
      <w:proofErr w:type="gramStart"/>
      <w:r w:rsidR="00ED5DF5">
        <w:rPr>
          <w:rFonts w:ascii="Times New Roman" w:hAnsi="Times New Roman" w:cs="Times New Roman"/>
          <w:sz w:val="32"/>
          <w:szCs w:val="32"/>
        </w:rPr>
        <w:t>.Т</w:t>
      </w:r>
      <w:proofErr w:type="gramEnd"/>
      <w:r w:rsidR="00ED5DF5">
        <w:rPr>
          <w:rFonts w:ascii="Times New Roman" w:hAnsi="Times New Roman" w:cs="Times New Roman"/>
          <w:sz w:val="32"/>
          <w:szCs w:val="32"/>
        </w:rPr>
        <w:t xml:space="preserve">верь к 8-00, </w:t>
      </w:r>
      <w:r w:rsidR="00ED5DF5" w:rsidRPr="00ED5DF5">
        <w:rPr>
          <w:rFonts w:ascii="Times New Roman" w:hAnsi="Times New Roman" w:cs="Times New Roman"/>
          <w:sz w:val="32"/>
          <w:szCs w:val="32"/>
        </w:rPr>
        <w:t>что удобно для людей которым требуется попасть в город к началу «рабочего дня»</w:t>
      </w:r>
      <w:r w:rsidR="00ED5DF5">
        <w:rPr>
          <w:rFonts w:ascii="Times New Roman" w:hAnsi="Times New Roman" w:cs="Times New Roman"/>
          <w:sz w:val="32"/>
          <w:szCs w:val="32"/>
        </w:rPr>
        <w:t>; отправление в 6-30 перенесено на 6-20, прибытие в Тверь в 11-30.</w:t>
      </w:r>
      <w:r w:rsidR="00F16DD8">
        <w:rPr>
          <w:rFonts w:ascii="Times New Roman" w:hAnsi="Times New Roman" w:cs="Times New Roman"/>
          <w:sz w:val="32"/>
          <w:szCs w:val="32"/>
        </w:rPr>
        <w:t xml:space="preserve"> Стоимость проезда от Весьегонска до Твери составляет 690 рублей.</w:t>
      </w:r>
    </w:p>
    <w:p w:rsidR="00677229" w:rsidRDefault="00AA62E3" w:rsidP="00AA62E3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По итогам рассмотрения обращения, поступившего в ходе прямой линии 18.10.2019, в Министерстве транспорта Тверской области 20.10.2019 года проведено совещание  с ООО СТК «Парус». В </w:t>
      </w:r>
      <w:proofErr w:type="gramStart"/>
      <w:r>
        <w:rPr>
          <w:rFonts w:ascii="Times New Roman" w:hAnsi="Times New Roman" w:cs="Times New Roman"/>
          <w:sz w:val="32"/>
          <w:szCs w:val="32"/>
        </w:rPr>
        <w:t>результате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которого </w:t>
      </w:r>
      <w:r w:rsidR="004F331D">
        <w:rPr>
          <w:rFonts w:ascii="Times New Roman" w:hAnsi="Times New Roman" w:cs="Times New Roman"/>
          <w:sz w:val="32"/>
          <w:szCs w:val="32"/>
        </w:rPr>
        <w:t xml:space="preserve">предлагается провести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="00F16DD8">
        <w:rPr>
          <w:rFonts w:ascii="Times New Roman" w:hAnsi="Times New Roman" w:cs="Times New Roman"/>
          <w:sz w:val="32"/>
          <w:szCs w:val="32"/>
        </w:rPr>
        <w:t>период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16DD8">
        <w:rPr>
          <w:rFonts w:ascii="Times New Roman" w:hAnsi="Times New Roman" w:cs="Times New Roman"/>
          <w:sz w:val="32"/>
          <w:szCs w:val="32"/>
        </w:rPr>
        <w:t xml:space="preserve">с 21.10.2019 по 27.10.2019 </w:t>
      </w:r>
      <w:r>
        <w:rPr>
          <w:rFonts w:ascii="Times New Roman" w:hAnsi="Times New Roman" w:cs="Times New Roman"/>
          <w:sz w:val="32"/>
          <w:szCs w:val="32"/>
        </w:rPr>
        <w:t>социологическ</w:t>
      </w:r>
      <w:r w:rsidR="004F331D">
        <w:rPr>
          <w:rFonts w:ascii="Times New Roman" w:hAnsi="Times New Roman" w:cs="Times New Roman"/>
          <w:sz w:val="32"/>
          <w:szCs w:val="32"/>
        </w:rPr>
        <w:t>ий опрос</w:t>
      </w:r>
      <w:r>
        <w:rPr>
          <w:rFonts w:ascii="Times New Roman" w:hAnsi="Times New Roman" w:cs="Times New Roman"/>
          <w:sz w:val="32"/>
          <w:szCs w:val="32"/>
        </w:rPr>
        <w:t xml:space="preserve"> граждан, пользующихся услугами компании, по определению рационального графика движения автобусов по маршрутам №506 «Весьегонск – Тверь» и №506М «Весьегонск – Молоково – Тверь». По итогам резул</w:t>
      </w:r>
      <w:r w:rsidR="004F331D">
        <w:rPr>
          <w:rFonts w:ascii="Times New Roman" w:hAnsi="Times New Roman" w:cs="Times New Roman"/>
          <w:sz w:val="32"/>
          <w:szCs w:val="32"/>
        </w:rPr>
        <w:t>ьтатов проведенного опроса будут даны предложения по оптимальному решению</w:t>
      </w:r>
      <w:r>
        <w:rPr>
          <w:rFonts w:ascii="Times New Roman" w:hAnsi="Times New Roman" w:cs="Times New Roman"/>
          <w:sz w:val="32"/>
          <w:szCs w:val="32"/>
        </w:rPr>
        <w:t xml:space="preserve"> и при необходимости утверждено новое расписание.</w:t>
      </w:r>
    </w:p>
    <w:sectPr w:rsidR="00677229" w:rsidSect="00D57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2961"/>
    <w:multiLevelType w:val="hybridMultilevel"/>
    <w:tmpl w:val="DCC4F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D2408"/>
    <w:multiLevelType w:val="hybridMultilevel"/>
    <w:tmpl w:val="77743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19708B"/>
    <w:multiLevelType w:val="hybridMultilevel"/>
    <w:tmpl w:val="6F024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F0E65"/>
    <w:multiLevelType w:val="hybridMultilevel"/>
    <w:tmpl w:val="8D28B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58A7"/>
    <w:rsid w:val="000758A7"/>
    <w:rsid w:val="000760B5"/>
    <w:rsid w:val="001D7297"/>
    <w:rsid w:val="00232E45"/>
    <w:rsid w:val="00280948"/>
    <w:rsid w:val="002D6891"/>
    <w:rsid w:val="003D03EB"/>
    <w:rsid w:val="004D2490"/>
    <w:rsid w:val="004F331D"/>
    <w:rsid w:val="005A789F"/>
    <w:rsid w:val="005F35E6"/>
    <w:rsid w:val="006724B9"/>
    <w:rsid w:val="00677229"/>
    <w:rsid w:val="00691CA6"/>
    <w:rsid w:val="007A5AD3"/>
    <w:rsid w:val="007D32CF"/>
    <w:rsid w:val="00943C57"/>
    <w:rsid w:val="009655B5"/>
    <w:rsid w:val="00AA62E3"/>
    <w:rsid w:val="00AE6DF9"/>
    <w:rsid w:val="00B25E36"/>
    <w:rsid w:val="00B26856"/>
    <w:rsid w:val="00B85E19"/>
    <w:rsid w:val="00CC2B21"/>
    <w:rsid w:val="00D57EBA"/>
    <w:rsid w:val="00E85439"/>
    <w:rsid w:val="00ED5DF5"/>
    <w:rsid w:val="00F16DD8"/>
    <w:rsid w:val="00F36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4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F8CAB-68F6-493D-948B-E28B295E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Марта</cp:lastModifiedBy>
  <cp:revision>2</cp:revision>
  <cp:lastPrinted>2019-06-25T08:36:00Z</cp:lastPrinted>
  <dcterms:created xsi:type="dcterms:W3CDTF">2019-10-21T12:50:00Z</dcterms:created>
  <dcterms:modified xsi:type="dcterms:W3CDTF">2019-10-21T12:50:00Z</dcterms:modified>
</cp:coreProperties>
</file>