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E2D" w:rsidRPr="0056595F" w:rsidRDefault="0061730D">
      <w:pPr>
        <w:rPr>
          <w:rFonts w:ascii="Times New Roman" w:hAnsi="Times New Roman" w:cs="Times New Roman"/>
          <w:b/>
          <w:sz w:val="30"/>
          <w:szCs w:val="30"/>
        </w:rPr>
      </w:pPr>
      <w:r w:rsidRPr="0056595F">
        <w:rPr>
          <w:rFonts w:ascii="Times New Roman" w:hAnsi="Times New Roman" w:cs="Times New Roman"/>
          <w:b/>
          <w:sz w:val="30"/>
          <w:szCs w:val="30"/>
        </w:rPr>
        <w:t>Вопросы к обсуждению с ПАО «Газпром»:</w:t>
      </w:r>
    </w:p>
    <w:p w:rsidR="0061730D" w:rsidRPr="0056595F" w:rsidRDefault="0061730D" w:rsidP="000C7F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56595F">
        <w:rPr>
          <w:rFonts w:ascii="Times New Roman" w:hAnsi="Times New Roman" w:cs="Times New Roman"/>
          <w:b/>
          <w:sz w:val="30"/>
          <w:szCs w:val="30"/>
        </w:rPr>
        <w:t>Развитие системы теплоснабжения г. Тверь:</w:t>
      </w:r>
    </w:p>
    <w:p w:rsidR="0061730D" w:rsidRPr="0056595F" w:rsidRDefault="0061730D" w:rsidP="000C7FF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30"/>
          <w:szCs w:val="30"/>
        </w:rPr>
      </w:pPr>
      <w:r w:rsidRPr="0056595F">
        <w:rPr>
          <w:rFonts w:ascii="Times New Roman" w:hAnsi="Times New Roman" w:cs="Times New Roman"/>
          <w:i/>
          <w:sz w:val="30"/>
          <w:szCs w:val="30"/>
        </w:rPr>
        <w:t>Инвестиционная программа по строительству и реконструкции объектов генерации и тепловых сетей на период 2020-2035 гг. (15 лет);</w:t>
      </w:r>
    </w:p>
    <w:p w:rsidR="0061730D" w:rsidRPr="0056595F" w:rsidRDefault="0061730D" w:rsidP="000C7FF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30"/>
          <w:szCs w:val="30"/>
        </w:rPr>
      </w:pPr>
      <w:r w:rsidRPr="0056595F">
        <w:rPr>
          <w:rFonts w:ascii="Times New Roman" w:hAnsi="Times New Roman" w:cs="Times New Roman"/>
          <w:i/>
          <w:sz w:val="30"/>
          <w:szCs w:val="30"/>
        </w:rPr>
        <w:t>Согласование долгосрочной тарифной политики в отношении ООО «Тверская генерация»;</w:t>
      </w:r>
    </w:p>
    <w:p w:rsidR="0061730D" w:rsidRPr="0056595F" w:rsidRDefault="0061730D" w:rsidP="000C7FF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30"/>
          <w:szCs w:val="30"/>
        </w:rPr>
      </w:pPr>
      <w:r w:rsidRPr="0056595F">
        <w:rPr>
          <w:rFonts w:ascii="Times New Roman" w:hAnsi="Times New Roman" w:cs="Times New Roman"/>
          <w:i/>
          <w:sz w:val="30"/>
          <w:szCs w:val="30"/>
        </w:rPr>
        <w:t>Определение источников финансирования инвестиционной программы.</w:t>
      </w:r>
    </w:p>
    <w:p w:rsidR="0061730D" w:rsidRPr="0056595F" w:rsidRDefault="0061730D" w:rsidP="000C7FF6">
      <w:pPr>
        <w:pStyle w:val="a3"/>
        <w:ind w:left="1080"/>
        <w:jc w:val="both"/>
        <w:rPr>
          <w:rFonts w:ascii="Times New Roman" w:hAnsi="Times New Roman" w:cs="Times New Roman"/>
          <w:sz w:val="30"/>
          <w:szCs w:val="30"/>
        </w:rPr>
      </w:pPr>
    </w:p>
    <w:p w:rsidR="0061730D" w:rsidRPr="0056595F" w:rsidRDefault="0061730D" w:rsidP="000C7F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56595F">
        <w:rPr>
          <w:rFonts w:ascii="Times New Roman" w:hAnsi="Times New Roman" w:cs="Times New Roman"/>
          <w:b/>
          <w:sz w:val="30"/>
          <w:szCs w:val="30"/>
        </w:rPr>
        <w:t>План – график реструктуризации просроченной задолженности за природный газ:</w:t>
      </w:r>
    </w:p>
    <w:p w:rsidR="0061730D" w:rsidRPr="0056595F" w:rsidRDefault="0061730D" w:rsidP="000C7FF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i/>
          <w:color w:val="FF0000"/>
          <w:sz w:val="30"/>
          <w:szCs w:val="30"/>
        </w:rPr>
      </w:pPr>
      <w:r w:rsidRPr="0056595F">
        <w:rPr>
          <w:rFonts w:ascii="Times New Roman" w:hAnsi="Times New Roman" w:cs="Times New Roman"/>
          <w:i/>
          <w:color w:val="FF0000"/>
          <w:sz w:val="30"/>
          <w:szCs w:val="30"/>
        </w:rPr>
        <w:t>Муниципальных теплоснабжающих организаций;</w:t>
      </w:r>
    </w:p>
    <w:p w:rsidR="0061730D" w:rsidRPr="0056595F" w:rsidRDefault="0061730D" w:rsidP="000C7FF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30"/>
          <w:szCs w:val="30"/>
        </w:rPr>
      </w:pPr>
      <w:r w:rsidRPr="0056595F">
        <w:rPr>
          <w:rFonts w:ascii="Times New Roman" w:hAnsi="Times New Roman" w:cs="Times New Roman"/>
          <w:i/>
          <w:sz w:val="30"/>
          <w:szCs w:val="30"/>
        </w:rPr>
        <w:t>Теплоснабжающих организаций, находящихся в процедуре банкротства;</w:t>
      </w:r>
    </w:p>
    <w:p w:rsidR="0061730D" w:rsidRPr="0056595F" w:rsidRDefault="0061730D" w:rsidP="000C7FF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30"/>
          <w:szCs w:val="30"/>
        </w:rPr>
      </w:pPr>
      <w:r w:rsidRPr="0056595F">
        <w:rPr>
          <w:rFonts w:ascii="Times New Roman" w:hAnsi="Times New Roman" w:cs="Times New Roman"/>
          <w:i/>
          <w:sz w:val="30"/>
          <w:szCs w:val="30"/>
        </w:rPr>
        <w:t>Частных теплоснабжающих организаций.</w:t>
      </w:r>
    </w:p>
    <w:p w:rsidR="0061730D" w:rsidRPr="0056595F" w:rsidRDefault="0061730D" w:rsidP="000C7FF6">
      <w:pPr>
        <w:pStyle w:val="a3"/>
        <w:ind w:left="1080"/>
        <w:jc w:val="both"/>
        <w:rPr>
          <w:rFonts w:ascii="Times New Roman" w:hAnsi="Times New Roman" w:cs="Times New Roman"/>
          <w:sz w:val="30"/>
          <w:szCs w:val="30"/>
        </w:rPr>
      </w:pPr>
    </w:p>
    <w:p w:rsidR="0061730D" w:rsidRPr="0056595F" w:rsidRDefault="0061730D" w:rsidP="000C7F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56595F">
        <w:rPr>
          <w:rFonts w:ascii="Times New Roman" w:hAnsi="Times New Roman" w:cs="Times New Roman"/>
          <w:b/>
          <w:sz w:val="30"/>
          <w:szCs w:val="30"/>
        </w:rPr>
        <w:t>Программа газификации Тверской области:</w:t>
      </w:r>
    </w:p>
    <w:p w:rsidR="0061730D" w:rsidRPr="0056595F" w:rsidRDefault="000C7FF6" w:rsidP="000C7FF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30"/>
          <w:szCs w:val="30"/>
        </w:rPr>
      </w:pPr>
      <w:r w:rsidRPr="0056595F">
        <w:rPr>
          <w:rFonts w:ascii="Times New Roman" w:hAnsi="Times New Roman" w:cs="Times New Roman"/>
          <w:i/>
          <w:sz w:val="30"/>
          <w:szCs w:val="30"/>
        </w:rPr>
        <w:t>Корректировка п</w:t>
      </w:r>
      <w:r w:rsidR="0061730D" w:rsidRPr="0056595F">
        <w:rPr>
          <w:rFonts w:ascii="Times New Roman" w:hAnsi="Times New Roman" w:cs="Times New Roman"/>
          <w:i/>
          <w:sz w:val="30"/>
          <w:szCs w:val="30"/>
        </w:rPr>
        <w:t>лан</w:t>
      </w:r>
      <w:r w:rsidRPr="0056595F">
        <w:rPr>
          <w:rFonts w:ascii="Times New Roman" w:hAnsi="Times New Roman" w:cs="Times New Roman"/>
          <w:i/>
          <w:sz w:val="30"/>
          <w:szCs w:val="30"/>
        </w:rPr>
        <w:t>а</w:t>
      </w:r>
      <w:r w:rsidR="0061730D" w:rsidRPr="0056595F">
        <w:rPr>
          <w:rFonts w:ascii="Times New Roman" w:hAnsi="Times New Roman" w:cs="Times New Roman"/>
          <w:i/>
          <w:sz w:val="30"/>
          <w:szCs w:val="30"/>
        </w:rPr>
        <w:t xml:space="preserve"> – график</w:t>
      </w:r>
      <w:r w:rsidRPr="0056595F">
        <w:rPr>
          <w:rFonts w:ascii="Times New Roman" w:hAnsi="Times New Roman" w:cs="Times New Roman"/>
          <w:i/>
          <w:sz w:val="30"/>
          <w:szCs w:val="30"/>
        </w:rPr>
        <w:t>а</w:t>
      </w:r>
      <w:r w:rsidR="0061730D" w:rsidRPr="0056595F">
        <w:rPr>
          <w:rFonts w:ascii="Times New Roman" w:hAnsi="Times New Roman" w:cs="Times New Roman"/>
          <w:i/>
          <w:sz w:val="30"/>
          <w:szCs w:val="30"/>
        </w:rPr>
        <w:t xml:space="preserve"> синхронизации программы газификации</w:t>
      </w:r>
      <w:r w:rsidR="00907BE6" w:rsidRPr="0056595F">
        <w:rPr>
          <w:rFonts w:ascii="Times New Roman" w:hAnsi="Times New Roman" w:cs="Times New Roman"/>
          <w:i/>
          <w:sz w:val="30"/>
          <w:szCs w:val="30"/>
        </w:rPr>
        <w:t xml:space="preserve"> Тверской области на 2019-2022 гг.</w:t>
      </w:r>
    </w:p>
    <w:p w:rsidR="00907BE6" w:rsidRPr="0056595F" w:rsidRDefault="00907BE6" w:rsidP="000C7FF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30"/>
          <w:szCs w:val="30"/>
        </w:rPr>
      </w:pPr>
      <w:r w:rsidRPr="0056595F">
        <w:rPr>
          <w:rFonts w:ascii="Times New Roman" w:hAnsi="Times New Roman" w:cs="Times New Roman"/>
          <w:i/>
          <w:sz w:val="30"/>
          <w:szCs w:val="30"/>
        </w:rPr>
        <w:t>Программа развития газификации на территориях частично газифицированных муниципальных образований.</w:t>
      </w:r>
    </w:p>
    <w:p w:rsidR="0056595F" w:rsidRPr="0056595F" w:rsidRDefault="0056595F" w:rsidP="000C7FF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30"/>
          <w:szCs w:val="30"/>
        </w:rPr>
      </w:pPr>
      <w:r w:rsidRPr="0056595F">
        <w:rPr>
          <w:rFonts w:ascii="Times New Roman" w:hAnsi="Times New Roman" w:cs="Times New Roman"/>
          <w:i/>
          <w:sz w:val="30"/>
          <w:szCs w:val="30"/>
        </w:rPr>
        <w:t xml:space="preserve">Проект по передаче регионального газораспределительного оборудования АО «РГК» в аренду компании группы ПАО </w:t>
      </w:r>
      <w:bookmarkStart w:id="0" w:name="_GoBack"/>
      <w:bookmarkEnd w:id="0"/>
      <w:r w:rsidRPr="0056595F">
        <w:rPr>
          <w:rFonts w:ascii="Times New Roman" w:hAnsi="Times New Roman" w:cs="Times New Roman"/>
          <w:i/>
          <w:sz w:val="30"/>
          <w:szCs w:val="30"/>
        </w:rPr>
        <w:t xml:space="preserve">«Газпром» (ООО «Лентрансгаз»). </w:t>
      </w:r>
    </w:p>
    <w:p w:rsidR="00907BE6" w:rsidRPr="0056595F" w:rsidRDefault="00907BE6" w:rsidP="000C7FF6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907BE6" w:rsidRPr="0056595F" w:rsidRDefault="00907BE6" w:rsidP="000C7F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56595F">
        <w:rPr>
          <w:rFonts w:ascii="Times New Roman" w:hAnsi="Times New Roman" w:cs="Times New Roman"/>
          <w:b/>
          <w:sz w:val="30"/>
          <w:szCs w:val="30"/>
        </w:rPr>
        <w:t xml:space="preserve">Соглашение </w:t>
      </w:r>
      <w:r w:rsidR="000C7FF6" w:rsidRPr="0056595F">
        <w:rPr>
          <w:rFonts w:ascii="Times New Roman" w:hAnsi="Times New Roman" w:cs="Times New Roman"/>
          <w:b/>
          <w:sz w:val="30"/>
          <w:szCs w:val="30"/>
        </w:rPr>
        <w:t>Правительства Тверской области и ПАО «Газпром» о сотрудничестве в сфере развития системы теплоснабжения Тверской области в рамках синхронизации с программой газификации Тверской области на период 2020-2035 гг.:</w:t>
      </w:r>
    </w:p>
    <w:p w:rsidR="000C7FF6" w:rsidRPr="0056595F" w:rsidRDefault="000C7FF6" w:rsidP="000C7FF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30"/>
          <w:szCs w:val="30"/>
        </w:rPr>
      </w:pPr>
      <w:r w:rsidRPr="0056595F">
        <w:rPr>
          <w:rFonts w:ascii="Times New Roman" w:hAnsi="Times New Roman" w:cs="Times New Roman"/>
          <w:i/>
          <w:sz w:val="30"/>
          <w:szCs w:val="30"/>
        </w:rPr>
        <w:t>1 этап – модернизация и реконструкция муниципальных объектов теплоснабжения на условиях концессии;</w:t>
      </w:r>
    </w:p>
    <w:p w:rsidR="000C7FF6" w:rsidRPr="0056595F" w:rsidRDefault="000C7FF6" w:rsidP="000C7FF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30"/>
          <w:szCs w:val="30"/>
        </w:rPr>
      </w:pPr>
      <w:r w:rsidRPr="0056595F">
        <w:rPr>
          <w:rFonts w:ascii="Times New Roman" w:hAnsi="Times New Roman" w:cs="Times New Roman"/>
          <w:i/>
          <w:sz w:val="30"/>
          <w:szCs w:val="30"/>
        </w:rPr>
        <w:t>2 этап – строительство и модернизация объектов теплоснабжения (перевод котельных на природный газ) в негазифицированных муниципальных образованиях в рамках синхронизации с программой газификации Тверской области.</w:t>
      </w:r>
    </w:p>
    <w:sectPr w:rsidR="000C7FF6" w:rsidRPr="00565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C25A2"/>
    <w:multiLevelType w:val="multilevel"/>
    <w:tmpl w:val="AF7EF5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0D"/>
    <w:rsid w:val="000C7FF6"/>
    <w:rsid w:val="0056595F"/>
    <w:rsid w:val="0061730D"/>
    <w:rsid w:val="00907BE6"/>
    <w:rsid w:val="00DC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4F91"/>
  <w15:chartTrackingRefBased/>
  <w15:docId w15:val="{FB6A436A-0B72-4CFC-8FB5-03ECF39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Жарлицына Татьяна Леонидовна</dc:creator>
  <cp:keywords/>
  <dc:description/>
  <cp:lastModifiedBy>Жарлицына Татьяна Леонидовна</cp:lastModifiedBy>
  <cp:revision>2</cp:revision>
  <dcterms:created xsi:type="dcterms:W3CDTF">2019-10-18T06:39:00Z</dcterms:created>
  <dcterms:modified xsi:type="dcterms:W3CDTF">2019-10-18T06:39:00Z</dcterms:modified>
</cp:coreProperties>
</file>