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54A" w:rsidRDefault="0008654A" w:rsidP="00354F79">
      <w:pPr>
        <w:pStyle w:val="a6"/>
        <w:snapToGrid w:val="0"/>
        <w:rPr>
          <w:bCs/>
          <w:sz w:val="32"/>
          <w:szCs w:val="32"/>
        </w:rPr>
      </w:pPr>
    </w:p>
    <w:p w:rsidR="0008654A" w:rsidRDefault="0008654A" w:rsidP="00354F79">
      <w:pPr>
        <w:pStyle w:val="a6"/>
        <w:snapToGrid w:val="0"/>
        <w:rPr>
          <w:bCs/>
          <w:sz w:val="32"/>
          <w:szCs w:val="32"/>
        </w:rPr>
      </w:pPr>
    </w:p>
    <w:p w:rsidR="005B3422" w:rsidRPr="00885973" w:rsidRDefault="003756BC" w:rsidP="00F75E37">
      <w:pPr>
        <w:pStyle w:val="a6"/>
        <w:snapToGrid w:val="0"/>
        <w:jc w:val="center"/>
        <w:rPr>
          <w:b/>
          <w:bCs/>
          <w:sz w:val="28"/>
          <w:szCs w:val="28"/>
        </w:rPr>
      </w:pPr>
      <w:r w:rsidRPr="00885973">
        <w:rPr>
          <w:b/>
          <w:bCs/>
          <w:sz w:val="28"/>
          <w:szCs w:val="28"/>
        </w:rPr>
        <w:t xml:space="preserve">Таблица выявленных отступлений от концепции </w:t>
      </w:r>
      <w:r w:rsidRPr="00885973">
        <w:rPr>
          <w:rFonts w:eastAsia="Times New Roman"/>
          <w:b/>
          <w:bCs/>
          <w:color w:val="000000"/>
          <w:kern w:val="0"/>
          <w:sz w:val="28"/>
          <w:szCs w:val="28"/>
        </w:rPr>
        <w:t>реновации</w:t>
      </w:r>
      <w:r w:rsidR="005B3422" w:rsidRPr="00885973">
        <w:rPr>
          <w:rFonts w:eastAsia="Times New Roman"/>
          <w:b/>
          <w:bCs/>
          <w:color w:val="000000"/>
          <w:kern w:val="0"/>
          <w:sz w:val="28"/>
          <w:szCs w:val="28"/>
        </w:rPr>
        <w:t xml:space="preserve"> территории нижней (восточной) части парка Культуры и отдыха в городе Торжок</w:t>
      </w:r>
      <w:r w:rsidR="005B3422" w:rsidRPr="00885973">
        <w:rPr>
          <w:b/>
          <w:bCs/>
          <w:sz w:val="28"/>
          <w:szCs w:val="28"/>
        </w:rPr>
        <w:t xml:space="preserve"> </w:t>
      </w:r>
    </w:p>
    <w:p w:rsidR="003756BC" w:rsidRPr="00885973" w:rsidRDefault="005B3422" w:rsidP="00885973">
      <w:pPr>
        <w:pStyle w:val="a6"/>
        <w:snapToGrid w:val="0"/>
        <w:jc w:val="center"/>
        <w:rPr>
          <w:b/>
          <w:bCs/>
          <w:sz w:val="28"/>
          <w:szCs w:val="28"/>
        </w:rPr>
      </w:pPr>
      <w:r w:rsidRPr="00885973">
        <w:rPr>
          <w:b/>
          <w:bCs/>
          <w:sz w:val="28"/>
          <w:szCs w:val="28"/>
        </w:rPr>
        <w:t>(Архитектурное бюро «</w:t>
      </w:r>
      <w:proofErr w:type="spellStart"/>
      <w:r w:rsidRPr="00885973">
        <w:rPr>
          <w:b/>
          <w:bCs/>
          <w:sz w:val="28"/>
          <w:szCs w:val="28"/>
          <w:lang w:val="en-US"/>
        </w:rPr>
        <w:t>Megabudka</w:t>
      </w:r>
      <w:proofErr w:type="spellEnd"/>
      <w:r w:rsidRPr="00885973">
        <w:rPr>
          <w:b/>
          <w:bCs/>
          <w:sz w:val="28"/>
          <w:szCs w:val="28"/>
        </w:rPr>
        <w:t>» г. Москва)</w:t>
      </w:r>
      <w:r w:rsidR="00885973">
        <w:rPr>
          <w:b/>
          <w:bCs/>
          <w:sz w:val="28"/>
          <w:szCs w:val="28"/>
        </w:rPr>
        <w:t>.</w:t>
      </w:r>
      <w:r w:rsidRPr="00885973">
        <w:rPr>
          <w:b/>
          <w:bCs/>
          <w:sz w:val="28"/>
          <w:szCs w:val="28"/>
        </w:rPr>
        <w:t xml:space="preserve"> </w:t>
      </w:r>
    </w:p>
    <w:p w:rsidR="00F75E37" w:rsidRPr="00885973" w:rsidRDefault="00F75E37" w:rsidP="00F75E37">
      <w:pPr>
        <w:pStyle w:val="a6"/>
        <w:snapToGrid w:val="0"/>
        <w:jc w:val="center"/>
        <w:rPr>
          <w:b/>
          <w:bCs/>
        </w:rPr>
      </w:pPr>
    </w:p>
    <w:tbl>
      <w:tblPr>
        <w:tblW w:w="1573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4003"/>
        <w:gridCol w:w="4111"/>
        <w:gridCol w:w="3968"/>
        <w:gridCol w:w="3119"/>
      </w:tblGrid>
      <w:tr w:rsidR="00CA4130" w:rsidRPr="00885973" w:rsidTr="00CF56DC">
        <w:tc>
          <w:tcPr>
            <w:tcW w:w="533" w:type="dxa"/>
          </w:tcPr>
          <w:p w:rsidR="00CA4130" w:rsidRPr="00885973" w:rsidRDefault="00CA4130" w:rsidP="00885973">
            <w:pPr>
              <w:pStyle w:val="a6"/>
              <w:snapToGrid w:val="0"/>
              <w:rPr>
                <w:b/>
                <w:bCs/>
                <w:sz w:val="20"/>
                <w:szCs w:val="20"/>
                <w:highlight w:val="yellow"/>
              </w:rPr>
            </w:pPr>
          </w:p>
          <w:p w:rsidR="00CA4130" w:rsidRPr="00885973" w:rsidRDefault="00CA4130" w:rsidP="00885973">
            <w:pPr>
              <w:pStyle w:val="a6"/>
              <w:snapToGrid w:val="0"/>
              <w:rPr>
                <w:b/>
                <w:bCs/>
                <w:sz w:val="20"/>
                <w:szCs w:val="20"/>
              </w:rPr>
            </w:pPr>
            <w:r w:rsidRPr="00885973">
              <w:rPr>
                <w:b/>
                <w:bCs/>
                <w:sz w:val="20"/>
                <w:szCs w:val="20"/>
              </w:rPr>
              <w:t>№</w:t>
            </w:r>
          </w:p>
          <w:p w:rsidR="00CA4130" w:rsidRPr="00885973" w:rsidRDefault="00CA4130" w:rsidP="00885973">
            <w:pPr>
              <w:pStyle w:val="a6"/>
              <w:snapToGrid w:val="0"/>
              <w:rPr>
                <w:b/>
                <w:bCs/>
                <w:sz w:val="20"/>
                <w:szCs w:val="20"/>
                <w:highlight w:val="yellow"/>
              </w:rPr>
            </w:pPr>
            <w:proofErr w:type="spellStart"/>
            <w:proofErr w:type="gramStart"/>
            <w:r w:rsidRPr="00885973">
              <w:rPr>
                <w:b/>
                <w:bCs/>
                <w:sz w:val="20"/>
                <w:szCs w:val="20"/>
              </w:rPr>
              <w:t>п</w:t>
            </w:r>
            <w:proofErr w:type="spellEnd"/>
            <w:proofErr w:type="gramEnd"/>
            <w:r w:rsidRPr="00885973">
              <w:rPr>
                <w:b/>
                <w:bCs/>
                <w:sz w:val="20"/>
                <w:szCs w:val="20"/>
              </w:rPr>
              <w:t>/</w:t>
            </w:r>
            <w:proofErr w:type="spellStart"/>
            <w:r w:rsidRPr="00885973">
              <w:rPr>
                <w:b/>
                <w:bCs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4002" w:type="dxa"/>
          </w:tcPr>
          <w:p w:rsidR="00CA4130" w:rsidRPr="00885973" w:rsidRDefault="00CA4130" w:rsidP="00885973">
            <w:pPr>
              <w:pStyle w:val="a6"/>
              <w:snapToGrid w:val="0"/>
              <w:rPr>
                <w:b/>
                <w:bCs/>
                <w:sz w:val="20"/>
                <w:szCs w:val="20"/>
              </w:rPr>
            </w:pPr>
          </w:p>
          <w:p w:rsidR="00CA4130" w:rsidRPr="00885973" w:rsidRDefault="00CA4130" w:rsidP="00885973">
            <w:pPr>
              <w:pStyle w:val="a6"/>
              <w:snapToGrid w:val="0"/>
              <w:rPr>
                <w:b/>
                <w:bCs/>
                <w:sz w:val="20"/>
                <w:szCs w:val="20"/>
                <w:highlight w:val="yellow"/>
              </w:rPr>
            </w:pPr>
            <w:r w:rsidRPr="00885973">
              <w:rPr>
                <w:b/>
                <w:bCs/>
                <w:sz w:val="20"/>
                <w:szCs w:val="20"/>
              </w:rPr>
              <w:t xml:space="preserve">Концепция </w:t>
            </w:r>
            <w:r w:rsidRPr="00885973">
              <w:rPr>
                <w:rFonts w:eastAsia="Times New Roman"/>
                <w:b/>
                <w:bCs/>
                <w:color w:val="000000"/>
                <w:kern w:val="0"/>
                <w:sz w:val="20"/>
                <w:szCs w:val="20"/>
              </w:rPr>
              <w:t>реновации территории нижней (восточной) части парка Культуры и отдыха в городе Торжок</w:t>
            </w:r>
            <w:r w:rsidRPr="00885973">
              <w:rPr>
                <w:b/>
                <w:bCs/>
                <w:sz w:val="20"/>
                <w:szCs w:val="20"/>
              </w:rPr>
              <w:t xml:space="preserve"> Архитектурное бюро «</w:t>
            </w:r>
            <w:proofErr w:type="spellStart"/>
            <w:r w:rsidRPr="00885973">
              <w:rPr>
                <w:b/>
                <w:bCs/>
                <w:sz w:val="20"/>
                <w:szCs w:val="20"/>
                <w:lang w:val="en-US"/>
              </w:rPr>
              <w:t>Megabudka</w:t>
            </w:r>
            <w:proofErr w:type="spellEnd"/>
            <w:r w:rsidRPr="00885973">
              <w:rPr>
                <w:b/>
                <w:bCs/>
                <w:sz w:val="20"/>
                <w:szCs w:val="20"/>
              </w:rPr>
              <w:t xml:space="preserve">» г. Москва,  </w:t>
            </w:r>
          </w:p>
        </w:tc>
        <w:tc>
          <w:tcPr>
            <w:tcW w:w="4112" w:type="dxa"/>
          </w:tcPr>
          <w:p w:rsidR="00CA4130" w:rsidRPr="00885973" w:rsidRDefault="00CA4130" w:rsidP="00885973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0"/>
                <w:szCs w:val="20"/>
              </w:rPr>
            </w:pPr>
          </w:p>
          <w:p w:rsidR="00CA4130" w:rsidRPr="00885973" w:rsidRDefault="00CA4130" w:rsidP="00885973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0"/>
                <w:szCs w:val="20"/>
                <w:highlight w:val="yellow"/>
              </w:rPr>
            </w:pPr>
            <w:r w:rsidRPr="00885973">
              <w:rPr>
                <w:b/>
                <w:bCs/>
                <w:sz w:val="20"/>
                <w:szCs w:val="20"/>
              </w:rPr>
              <w:t xml:space="preserve">Проект </w:t>
            </w:r>
            <w:r w:rsidRPr="00885973">
              <w:rPr>
                <w:b/>
                <w:bCs/>
                <w:iCs/>
                <w:sz w:val="20"/>
                <w:szCs w:val="20"/>
              </w:rPr>
              <w:t>«Концепция реновации территории нижней (восточной) части парка культуры и отдыха в городе Торжок, расположенного по адресу: Тверская обл., г. Торжок, пл. Ананьина, д. 8</w:t>
            </w:r>
            <w:r w:rsidRPr="00885973">
              <w:rPr>
                <w:b/>
                <w:sz w:val="20"/>
                <w:szCs w:val="20"/>
              </w:rPr>
              <w:t>.»</w:t>
            </w:r>
          </w:p>
        </w:tc>
        <w:tc>
          <w:tcPr>
            <w:tcW w:w="3969" w:type="dxa"/>
          </w:tcPr>
          <w:p w:rsidR="00CA4130" w:rsidRPr="00885973" w:rsidRDefault="00CA4130" w:rsidP="00885973">
            <w:pPr>
              <w:pStyle w:val="a6"/>
              <w:snapToGrid w:val="0"/>
              <w:rPr>
                <w:b/>
                <w:bCs/>
                <w:sz w:val="20"/>
                <w:szCs w:val="20"/>
              </w:rPr>
            </w:pPr>
          </w:p>
          <w:p w:rsidR="00CA4130" w:rsidRPr="00885973" w:rsidRDefault="00CA4130" w:rsidP="00885973">
            <w:pPr>
              <w:pStyle w:val="a6"/>
              <w:snapToGrid w:val="0"/>
              <w:rPr>
                <w:b/>
                <w:bCs/>
                <w:sz w:val="20"/>
                <w:szCs w:val="20"/>
              </w:rPr>
            </w:pPr>
            <w:r w:rsidRPr="00885973">
              <w:rPr>
                <w:b/>
                <w:bCs/>
                <w:sz w:val="20"/>
                <w:szCs w:val="20"/>
              </w:rPr>
              <w:t>Подрядчик</w:t>
            </w:r>
          </w:p>
          <w:p w:rsidR="00CA4130" w:rsidRPr="00885973" w:rsidRDefault="00CA4130" w:rsidP="00885973">
            <w:pPr>
              <w:pStyle w:val="a6"/>
              <w:snapToGrid w:val="0"/>
              <w:rPr>
                <w:b/>
                <w:bCs/>
                <w:sz w:val="20"/>
                <w:szCs w:val="20"/>
              </w:rPr>
            </w:pPr>
            <w:r w:rsidRPr="00885973">
              <w:rPr>
                <w:b/>
                <w:bCs/>
                <w:sz w:val="20"/>
                <w:szCs w:val="20"/>
              </w:rPr>
              <w:t>по согласованию с заказчиком</w:t>
            </w:r>
          </w:p>
          <w:p w:rsidR="00CA4130" w:rsidRPr="00885973" w:rsidRDefault="00CA4130" w:rsidP="00885973">
            <w:pPr>
              <w:pStyle w:val="a6"/>
              <w:snapToGrid w:val="0"/>
              <w:rPr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3119" w:type="dxa"/>
          </w:tcPr>
          <w:p w:rsidR="0008654A" w:rsidRDefault="0008654A" w:rsidP="00885973">
            <w:pPr>
              <w:pStyle w:val="a6"/>
              <w:snapToGrid w:val="0"/>
              <w:rPr>
                <w:b/>
                <w:bCs/>
                <w:sz w:val="20"/>
                <w:szCs w:val="20"/>
              </w:rPr>
            </w:pPr>
          </w:p>
          <w:p w:rsidR="00CA4130" w:rsidRPr="00885973" w:rsidRDefault="00CA4130" w:rsidP="00885973">
            <w:pPr>
              <w:pStyle w:val="a6"/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Статус производства работ</w:t>
            </w:r>
          </w:p>
        </w:tc>
      </w:tr>
      <w:tr w:rsidR="00CA4130" w:rsidRPr="00885973" w:rsidTr="00CF56DC">
        <w:tc>
          <w:tcPr>
            <w:tcW w:w="533" w:type="dxa"/>
          </w:tcPr>
          <w:p w:rsidR="00CA4130" w:rsidRPr="00885973" w:rsidRDefault="00CA4130" w:rsidP="00885973">
            <w:pPr>
              <w:pStyle w:val="a6"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885973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002" w:type="dxa"/>
          </w:tcPr>
          <w:p w:rsidR="00CA4130" w:rsidRPr="00885973" w:rsidRDefault="00CA4130" w:rsidP="00885973">
            <w:pPr>
              <w:pStyle w:val="a6"/>
              <w:snapToGrid w:val="0"/>
              <w:rPr>
                <w:bCs/>
                <w:sz w:val="20"/>
                <w:szCs w:val="20"/>
              </w:rPr>
            </w:pPr>
            <w:r w:rsidRPr="00885973">
              <w:rPr>
                <w:bCs/>
                <w:sz w:val="20"/>
                <w:szCs w:val="20"/>
              </w:rPr>
              <w:t>Перенос стихийной парковки перед зданием ДК в зону справа от ДК.</w:t>
            </w:r>
          </w:p>
          <w:p w:rsidR="00CA4130" w:rsidRPr="00885973" w:rsidRDefault="00CA4130" w:rsidP="00885973">
            <w:pPr>
              <w:pStyle w:val="a6"/>
              <w:snapToGrid w:val="0"/>
              <w:rPr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4112" w:type="dxa"/>
          </w:tcPr>
          <w:p w:rsidR="00CA4130" w:rsidRPr="00885973" w:rsidRDefault="00CA4130" w:rsidP="00885973">
            <w:pPr>
              <w:pStyle w:val="a6"/>
              <w:snapToGrid w:val="0"/>
              <w:rPr>
                <w:bCs/>
                <w:sz w:val="20"/>
                <w:szCs w:val="20"/>
                <w:highlight w:val="yellow"/>
              </w:rPr>
            </w:pPr>
            <w:r w:rsidRPr="00885973">
              <w:rPr>
                <w:bCs/>
                <w:sz w:val="20"/>
                <w:szCs w:val="20"/>
              </w:rPr>
              <w:t>Запроектировано в соответствии с концепцией.</w:t>
            </w:r>
          </w:p>
        </w:tc>
        <w:tc>
          <w:tcPr>
            <w:tcW w:w="3969" w:type="dxa"/>
          </w:tcPr>
          <w:p w:rsidR="00CA4130" w:rsidRDefault="00CA4130" w:rsidP="00885973">
            <w:pPr>
              <w:pStyle w:val="a6"/>
              <w:snapToGrid w:val="0"/>
              <w:rPr>
                <w:bCs/>
                <w:sz w:val="20"/>
                <w:szCs w:val="20"/>
              </w:rPr>
            </w:pPr>
            <w:r w:rsidRPr="00885973">
              <w:rPr>
                <w:bCs/>
                <w:sz w:val="20"/>
                <w:szCs w:val="20"/>
              </w:rPr>
              <w:t>Отказ от установки скамеек и клумб с установкой передвижных вазонов на площадке перед ДК.</w:t>
            </w:r>
          </w:p>
          <w:p w:rsidR="0008654A" w:rsidRPr="00885973" w:rsidRDefault="0008654A" w:rsidP="00885973">
            <w:pPr>
              <w:pStyle w:val="a6"/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3119" w:type="dxa"/>
            <w:vMerge w:val="restart"/>
          </w:tcPr>
          <w:p w:rsidR="0008654A" w:rsidRDefault="0008654A" w:rsidP="00CA4130">
            <w:pPr>
              <w:pStyle w:val="msonormalmailrucssattributepostfixmailrucssattributepostfixmailrucssattributepostfix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</w:p>
          <w:p w:rsidR="00CA4130" w:rsidRDefault="0008654A" w:rsidP="00CA4130">
            <w:pPr>
              <w:pStyle w:val="msonormalmailrucssattributepostfixmailrucssattributepostfixmailrucssattributepostfix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</w:t>
            </w:r>
            <w:r w:rsidR="00CA4130" w:rsidRPr="00CA4130">
              <w:rPr>
                <w:color w:val="000000"/>
                <w:sz w:val="20"/>
                <w:szCs w:val="20"/>
              </w:rPr>
              <w:t>емп строительства:  удовлетворительный</w:t>
            </w:r>
          </w:p>
          <w:p w:rsidR="00CA4130" w:rsidRPr="00CA4130" w:rsidRDefault="00CA4130" w:rsidP="00CA4130">
            <w:pPr>
              <w:pStyle w:val="msonormalmailrucssattributepostfixmailrucssattributepostfixmailrucssattributepostfix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</w:p>
          <w:p w:rsidR="00CA4130" w:rsidRDefault="00CA4130" w:rsidP="00CA4130">
            <w:pPr>
              <w:pStyle w:val="a8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CA4130">
              <w:rPr>
                <w:color w:val="000000"/>
                <w:sz w:val="20"/>
                <w:szCs w:val="20"/>
              </w:rPr>
              <w:t>Работы выполняют 18 рабочих в 1 смену</w:t>
            </w:r>
          </w:p>
          <w:p w:rsidR="00CA4130" w:rsidRPr="00CA4130" w:rsidRDefault="00CA4130" w:rsidP="00CA4130">
            <w:pPr>
              <w:pStyle w:val="a8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</w:p>
          <w:p w:rsidR="00CA4130" w:rsidRDefault="00CA4130" w:rsidP="00CA4130">
            <w:pPr>
              <w:pStyle w:val="a8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</w:t>
            </w:r>
            <w:r w:rsidRPr="00CA4130">
              <w:rPr>
                <w:color w:val="000000"/>
                <w:sz w:val="20"/>
                <w:szCs w:val="20"/>
              </w:rPr>
              <w:t>ехникой и материалами объект обеспечен.</w:t>
            </w:r>
          </w:p>
          <w:p w:rsidR="00CA4130" w:rsidRPr="00CA4130" w:rsidRDefault="00CA4130" w:rsidP="00CA4130">
            <w:pPr>
              <w:pStyle w:val="a8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</w:p>
          <w:p w:rsidR="00CA4130" w:rsidRPr="00CA4130" w:rsidRDefault="00CA4130" w:rsidP="00CA4130">
            <w:pPr>
              <w:pStyle w:val="msonormalmailrucssattributepostfixmailrucssattributepostfixmailrucssattributepostfix"/>
              <w:shd w:val="clear" w:color="auto" w:fill="FFFFFF"/>
              <w:spacing w:before="0" w:beforeAutospacing="0" w:after="0" w:afterAutospacing="0"/>
              <w:rPr>
                <w:bCs/>
                <w:sz w:val="20"/>
                <w:szCs w:val="20"/>
              </w:rPr>
            </w:pPr>
            <w:r w:rsidRPr="00CA4130">
              <w:rPr>
                <w:bCs/>
                <w:sz w:val="20"/>
                <w:szCs w:val="20"/>
              </w:rPr>
              <w:t>На момент осмотра выполнены работы:</w:t>
            </w:r>
          </w:p>
          <w:p w:rsidR="00CA4130" w:rsidRDefault="00CA4130" w:rsidP="00CA4130">
            <w:pPr>
              <w:pStyle w:val="msonormalmailrucssattributepostfixmailrucssattributepostfixmailrucssattributepostfix"/>
              <w:shd w:val="clear" w:color="auto" w:fill="FFFFFF"/>
              <w:spacing w:before="0" w:beforeAutospacing="0" w:after="0" w:afterAutospacing="0"/>
              <w:rPr>
                <w:bCs/>
                <w:sz w:val="20"/>
                <w:szCs w:val="20"/>
              </w:rPr>
            </w:pPr>
            <w:r w:rsidRPr="00CA4130">
              <w:rPr>
                <w:bCs/>
                <w:sz w:val="20"/>
                <w:szCs w:val="20"/>
              </w:rPr>
              <w:t>Демонтаж существующих конструкций -100%;</w:t>
            </w:r>
          </w:p>
          <w:p w:rsidR="0008654A" w:rsidRPr="00CA4130" w:rsidRDefault="0008654A" w:rsidP="00CA4130">
            <w:pPr>
              <w:pStyle w:val="msonormalmailrucssattributepostfixmailrucssattributepostfixmailrucssattributepostfix"/>
              <w:shd w:val="clear" w:color="auto" w:fill="FFFFFF"/>
              <w:spacing w:before="0" w:beforeAutospacing="0" w:after="0" w:afterAutospacing="0"/>
              <w:rPr>
                <w:bCs/>
                <w:sz w:val="20"/>
                <w:szCs w:val="20"/>
              </w:rPr>
            </w:pPr>
          </w:p>
          <w:p w:rsidR="00CA4130" w:rsidRDefault="00CA4130" w:rsidP="00CA4130">
            <w:pPr>
              <w:pStyle w:val="msonormalmailrucssattributepostfixmailrucssattributepostfixmailrucssattributepostfix"/>
              <w:shd w:val="clear" w:color="auto" w:fill="FFFFFF"/>
              <w:spacing w:before="0" w:beforeAutospacing="0" w:after="0" w:afterAutospacing="0"/>
              <w:rPr>
                <w:bCs/>
                <w:sz w:val="20"/>
                <w:szCs w:val="20"/>
              </w:rPr>
            </w:pPr>
            <w:r w:rsidRPr="00CA4130">
              <w:rPr>
                <w:bCs/>
                <w:sz w:val="20"/>
                <w:szCs w:val="20"/>
              </w:rPr>
              <w:t>Фрезеровка покрытий - 100%</w:t>
            </w:r>
          </w:p>
          <w:p w:rsidR="0008654A" w:rsidRPr="00CA4130" w:rsidRDefault="0008654A" w:rsidP="00CA4130">
            <w:pPr>
              <w:pStyle w:val="msonormalmailrucssattributepostfixmailrucssattributepostfixmailrucssattributepostfix"/>
              <w:shd w:val="clear" w:color="auto" w:fill="FFFFFF"/>
              <w:spacing w:before="0" w:beforeAutospacing="0" w:after="0" w:afterAutospacing="0"/>
              <w:rPr>
                <w:bCs/>
                <w:sz w:val="20"/>
                <w:szCs w:val="20"/>
              </w:rPr>
            </w:pPr>
          </w:p>
          <w:p w:rsidR="00CA4130" w:rsidRDefault="00CA4130" w:rsidP="00CA4130">
            <w:pPr>
              <w:pStyle w:val="msonormalmailrucssattributepostfixmailrucssattributepostfixmailrucssattributepostfix"/>
              <w:shd w:val="clear" w:color="auto" w:fill="FFFFFF"/>
              <w:spacing w:before="0" w:beforeAutospacing="0" w:after="0" w:afterAutospacing="0"/>
              <w:rPr>
                <w:bCs/>
                <w:sz w:val="20"/>
                <w:szCs w:val="20"/>
              </w:rPr>
            </w:pPr>
            <w:r w:rsidRPr="00CA4130">
              <w:rPr>
                <w:bCs/>
                <w:sz w:val="20"/>
                <w:szCs w:val="20"/>
              </w:rPr>
              <w:t>Установка бордюрного камня – 40%</w:t>
            </w:r>
          </w:p>
          <w:p w:rsidR="0008654A" w:rsidRPr="00CA4130" w:rsidRDefault="0008654A" w:rsidP="00CA4130">
            <w:pPr>
              <w:pStyle w:val="msonormalmailrucssattributepostfixmailrucssattributepostfixmailrucssattributepostfix"/>
              <w:shd w:val="clear" w:color="auto" w:fill="FFFFFF"/>
              <w:spacing w:before="0" w:beforeAutospacing="0" w:after="0" w:afterAutospacing="0"/>
              <w:rPr>
                <w:bCs/>
                <w:sz w:val="20"/>
                <w:szCs w:val="20"/>
              </w:rPr>
            </w:pPr>
          </w:p>
          <w:p w:rsidR="00CA4130" w:rsidRDefault="00CA4130" w:rsidP="00CA4130">
            <w:pPr>
              <w:pStyle w:val="msonormalmailrucssattributepostfixmailrucssattributepostfixmailrucssattributepostfix"/>
              <w:shd w:val="clear" w:color="auto" w:fill="FFFFFF"/>
              <w:spacing w:before="0" w:beforeAutospacing="0" w:after="0" w:afterAutospacing="0"/>
              <w:rPr>
                <w:bCs/>
                <w:sz w:val="20"/>
                <w:szCs w:val="20"/>
              </w:rPr>
            </w:pPr>
            <w:r w:rsidRPr="00CA4130">
              <w:rPr>
                <w:bCs/>
                <w:sz w:val="20"/>
                <w:szCs w:val="20"/>
              </w:rPr>
              <w:t>Укладка кабеля системы наружного освещения  - 80%</w:t>
            </w:r>
          </w:p>
          <w:p w:rsidR="0008654A" w:rsidRPr="00CA4130" w:rsidRDefault="0008654A" w:rsidP="00CA4130">
            <w:pPr>
              <w:pStyle w:val="msonormalmailrucssattributepostfixmailrucssattributepostfixmailrucssattributepostfix"/>
              <w:shd w:val="clear" w:color="auto" w:fill="FFFFFF"/>
              <w:spacing w:before="0" w:beforeAutospacing="0" w:after="0" w:afterAutospacing="0"/>
              <w:rPr>
                <w:bCs/>
                <w:sz w:val="20"/>
                <w:szCs w:val="20"/>
              </w:rPr>
            </w:pPr>
          </w:p>
          <w:p w:rsidR="00CA4130" w:rsidRPr="00CA4130" w:rsidRDefault="00CA4130" w:rsidP="00CA4130">
            <w:pPr>
              <w:pStyle w:val="msonormalmailrucssattributepostfixmailrucssattributepostfixmailrucssattributepostfix"/>
              <w:shd w:val="clear" w:color="auto" w:fill="FFFFFF"/>
              <w:spacing w:before="0" w:beforeAutospacing="0" w:after="0" w:afterAutospacing="0"/>
              <w:rPr>
                <w:bCs/>
                <w:sz w:val="20"/>
                <w:szCs w:val="20"/>
              </w:rPr>
            </w:pPr>
            <w:r w:rsidRPr="00CA4130">
              <w:rPr>
                <w:bCs/>
                <w:sz w:val="20"/>
                <w:szCs w:val="20"/>
              </w:rPr>
              <w:t>Песчаная подготовка дорожной одежды – 20%</w:t>
            </w:r>
          </w:p>
          <w:p w:rsidR="00CA4130" w:rsidRPr="00CA4130" w:rsidRDefault="00CA4130" w:rsidP="00885973">
            <w:pPr>
              <w:pStyle w:val="a6"/>
              <w:snapToGrid w:val="0"/>
              <w:rPr>
                <w:bCs/>
                <w:sz w:val="20"/>
                <w:szCs w:val="20"/>
              </w:rPr>
            </w:pPr>
          </w:p>
        </w:tc>
      </w:tr>
      <w:tr w:rsidR="00CA4130" w:rsidRPr="00885973" w:rsidTr="00CF56DC">
        <w:tc>
          <w:tcPr>
            <w:tcW w:w="533" w:type="dxa"/>
          </w:tcPr>
          <w:p w:rsidR="00CA4130" w:rsidRPr="00885973" w:rsidRDefault="00CA4130" w:rsidP="00885973">
            <w:pPr>
              <w:pStyle w:val="a6"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885973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002" w:type="dxa"/>
          </w:tcPr>
          <w:p w:rsidR="00CA4130" w:rsidRPr="00885973" w:rsidRDefault="00CA4130" w:rsidP="00885973">
            <w:pPr>
              <w:pStyle w:val="a6"/>
              <w:snapToGrid w:val="0"/>
              <w:rPr>
                <w:bCs/>
                <w:sz w:val="20"/>
                <w:szCs w:val="20"/>
              </w:rPr>
            </w:pPr>
            <w:r w:rsidRPr="00885973">
              <w:rPr>
                <w:bCs/>
                <w:sz w:val="20"/>
                <w:szCs w:val="20"/>
              </w:rPr>
              <w:t>Устройство организованной парковки справа от здания ДК.</w:t>
            </w:r>
          </w:p>
        </w:tc>
        <w:tc>
          <w:tcPr>
            <w:tcW w:w="4112" w:type="dxa"/>
          </w:tcPr>
          <w:p w:rsidR="00CA4130" w:rsidRPr="00885973" w:rsidRDefault="00CA4130" w:rsidP="00885973">
            <w:pPr>
              <w:pStyle w:val="a6"/>
              <w:snapToGrid w:val="0"/>
              <w:rPr>
                <w:b/>
                <w:bCs/>
                <w:sz w:val="20"/>
                <w:szCs w:val="20"/>
                <w:highlight w:val="yellow"/>
              </w:rPr>
            </w:pPr>
            <w:r w:rsidRPr="00885973">
              <w:rPr>
                <w:bCs/>
                <w:sz w:val="20"/>
                <w:szCs w:val="20"/>
              </w:rPr>
              <w:t>Запроектировано в соответствии с концепцией.</w:t>
            </w:r>
          </w:p>
        </w:tc>
        <w:tc>
          <w:tcPr>
            <w:tcW w:w="3969" w:type="dxa"/>
          </w:tcPr>
          <w:p w:rsidR="00CA4130" w:rsidRDefault="00CA4130" w:rsidP="00885973">
            <w:pPr>
              <w:pStyle w:val="a6"/>
              <w:snapToGrid w:val="0"/>
              <w:rPr>
                <w:bCs/>
                <w:sz w:val="20"/>
                <w:szCs w:val="20"/>
              </w:rPr>
            </w:pPr>
            <w:r w:rsidRPr="00885973">
              <w:rPr>
                <w:bCs/>
                <w:sz w:val="20"/>
                <w:szCs w:val="20"/>
              </w:rPr>
              <w:t>Отказ от устройства клумбы на территории парковки справа от здания ДК.</w:t>
            </w:r>
          </w:p>
          <w:p w:rsidR="0008654A" w:rsidRPr="00885973" w:rsidRDefault="0008654A" w:rsidP="00885973">
            <w:pPr>
              <w:pStyle w:val="a6"/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:rsidR="00CA4130" w:rsidRPr="00885973" w:rsidRDefault="00CA4130" w:rsidP="00885973">
            <w:pPr>
              <w:pStyle w:val="a6"/>
              <w:snapToGrid w:val="0"/>
              <w:rPr>
                <w:bCs/>
                <w:sz w:val="20"/>
                <w:szCs w:val="20"/>
              </w:rPr>
            </w:pPr>
          </w:p>
        </w:tc>
      </w:tr>
      <w:tr w:rsidR="00CA4130" w:rsidRPr="00885973" w:rsidTr="00CF56DC">
        <w:tc>
          <w:tcPr>
            <w:tcW w:w="533" w:type="dxa"/>
          </w:tcPr>
          <w:p w:rsidR="00CA4130" w:rsidRPr="00885973" w:rsidRDefault="00CA4130" w:rsidP="00885973">
            <w:pPr>
              <w:pStyle w:val="a6"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885973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4002" w:type="dxa"/>
          </w:tcPr>
          <w:p w:rsidR="00CA4130" w:rsidRPr="00885973" w:rsidRDefault="00CA4130" w:rsidP="00885973">
            <w:pPr>
              <w:pStyle w:val="a6"/>
              <w:snapToGrid w:val="0"/>
              <w:rPr>
                <w:bCs/>
                <w:sz w:val="20"/>
                <w:szCs w:val="20"/>
              </w:rPr>
            </w:pPr>
            <w:r w:rsidRPr="00885973">
              <w:rPr>
                <w:bCs/>
                <w:sz w:val="20"/>
                <w:szCs w:val="20"/>
              </w:rPr>
              <w:t xml:space="preserve">Устройство арт. зоны за зданием ДК. </w:t>
            </w:r>
            <w:r w:rsidRPr="00885973">
              <w:rPr>
                <w:b/>
                <w:bCs/>
                <w:sz w:val="28"/>
                <w:szCs w:val="28"/>
              </w:rPr>
              <w:t>*</w:t>
            </w:r>
          </w:p>
          <w:p w:rsidR="00CA4130" w:rsidRPr="00885973" w:rsidRDefault="00CA4130" w:rsidP="00885973">
            <w:pPr>
              <w:pStyle w:val="a6"/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4112" w:type="dxa"/>
          </w:tcPr>
          <w:p w:rsidR="00CA4130" w:rsidRDefault="00CA4130" w:rsidP="00885973">
            <w:pPr>
              <w:pStyle w:val="a6"/>
              <w:snapToGrid w:val="0"/>
              <w:rPr>
                <w:bCs/>
                <w:sz w:val="20"/>
                <w:szCs w:val="20"/>
              </w:rPr>
            </w:pPr>
            <w:r w:rsidRPr="00885973">
              <w:rPr>
                <w:bCs/>
                <w:sz w:val="20"/>
                <w:szCs w:val="20"/>
              </w:rPr>
              <w:t>Устройство арт. зоны за зданием ДК заменено на организованную парковку.</w:t>
            </w:r>
          </w:p>
          <w:p w:rsidR="0008654A" w:rsidRPr="00885973" w:rsidRDefault="0008654A" w:rsidP="00885973">
            <w:pPr>
              <w:pStyle w:val="a6"/>
              <w:snapToGrid w:val="0"/>
              <w:rPr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3969" w:type="dxa"/>
          </w:tcPr>
          <w:p w:rsidR="00CA4130" w:rsidRPr="00885973" w:rsidRDefault="00CA4130" w:rsidP="00885973">
            <w:pPr>
              <w:pStyle w:val="a6"/>
              <w:snapToGrid w:val="0"/>
              <w:rPr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3119" w:type="dxa"/>
            <w:vMerge/>
          </w:tcPr>
          <w:p w:rsidR="00CA4130" w:rsidRPr="00885973" w:rsidRDefault="00CA4130" w:rsidP="00885973">
            <w:pPr>
              <w:pStyle w:val="a6"/>
              <w:snapToGrid w:val="0"/>
              <w:rPr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CA4130" w:rsidRPr="00885973" w:rsidTr="00CF56DC">
        <w:tc>
          <w:tcPr>
            <w:tcW w:w="533" w:type="dxa"/>
          </w:tcPr>
          <w:p w:rsidR="00CA4130" w:rsidRPr="00885973" w:rsidRDefault="00CA4130" w:rsidP="00885973">
            <w:pPr>
              <w:pStyle w:val="a6"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885973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002" w:type="dxa"/>
          </w:tcPr>
          <w:p w:rsidR="00CA4130" w:rsidRPr="00885973" w:rsidRDefault="00CA4130" w:rsidP="00885973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885973">
              <w:rPr>
                <w:color w:val="000000"/>
                <w:sz w:val="20"/>
                <w:szCs w:val="20"/>
              </w:rPr>
              <w:t>Д</w:t>
            </w:r>
            <w:r w:rsidRPr="00F75E37">
              <w:rPr>
                <w:color w:val="000000"/>
                <w:sz w:val="20"/>
                <w:szCs w:val="20"/>
              </w:rPr>
              <w:t xml:space="preserve">емонтаж палаток </w:t>
            </w:r>
          </w:p>
        </w:tc>
        <w:tc>
          <w:tcPr>
            <w:tcW w:w="4112" w:type="dxa"/>
          </w:tcPr>
          <w:p w:rsidR="00CA4130" w:rsidRDefault="00CA4130" w:rsidP="00885973">
            <w:pPr>
              <w:pStyle w:val="a6"/>
              <w:snapToGrid w:val="0"/>
              <w:rPr>
                <w:bCs/>
                <w:sz w:val="20"/>
                <w:szCs w:val="20"/>
              </w:rPr>
            </w:pPr>
            <w:r w:rsidRPr="00885973">
              <w:rPr>
                <w:bCs/>
                <w:sz w:val="20"/>
                <w:szCs w:val="20"/>
              </w:rPr>
              <w:t>Проектом не проработано.</w:t>
            </w:r>
          </w:p>
          <w:p w:rsidR="0008654A" w:rsidRPr="00885973" w:rsidRDefault="0008654A" w:rsidP="00885973">
            <w:pPr>
              <w:pStyle w:val="a6"/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3969" w:type="dxa"/>
          </w:tcPr>
          <w:p w:rsidR="00CA4130" w:rsidRPr="00885973" w:rsidRDefault="00CA4130" w:rsidP="00885973">
            <w:pPr>
              <w:pStyle w:val="a6"/>
              <w:snapToGrid w:val="0"/>
              <w:rPr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3119" w:type="dxa"/>
            <w:vMerge/>
          </w:tcPr>
          <w:p w:rsidR="00CA4130" w:rsidRPr="00885973" w:rsidRDefault="00CA4130" w:rsidP="00885973">
            <w:pPr>
              <w:pStyle w:val="a6"/>
              <w:snapToGrid w:val="0"/>
              <w:rPr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CA4130" w:rsidRPr="00885973" w:rsidTr="00CF56DC">
        <w:tc>
          <w:tcPr>
            <w:tcW w:w="533" w:type="dxa"/>
          </w:tcPr>
          <w:p w:rsidR="00CA4130" w:rsidRPr="00885973" w:rsidRDefault="00CA4130" w:rsidP="00885973">
            <w:pPr>
              <w:pStyle w:val="a6"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885973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4002" w:type="dxa"/>
          </w:tcPr>
          <w:p w:rsidR="00CA4130" w:rsidRDefault="00CA4130" w:rsidP="00885973">
            <w:pPr>
              <w:pStyle w:val="a6"/>
              <w:snapToGrid w:val="0"/>
              <w:rPr>
                <w:bCs/>
                <w:sz w:val="20"/>
                <w:szCs w:val="20"/>
              </w:rPr>
            </w:pPr>
            <w:r w:rsidRPr="00885973">
              <w:rPr>
                <w:bCs/>
                <w:sz w:val="20"/>
                <w:szCs w:val="20"/>
              </w:rPr>
              <w:t>Монтаж временного летнего  павильона кафе с настилом</w:t>
            </w:r>
          </w:p>
          <w:p w:rsidR="0008654A" w:rsidRPr="00885973" w:rsidRDefault="0008654A" w:rsidP="00885973">
            <w:pPr>
              <w:pStyle w:val="a6"/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4112" w:type="dxa"/>
          </w:tcPr>
          <w:p w:rsidR="00CA4130" w:rsidRPr="00885973" w:rsidRDefault="00CA4130" w:rsidP="00885973">
            <w:pPr>
              <w:pStyle w:val="a6"/>
              <w:snapToGrid w:val="0"/>
              <w:rPr>
                <w:bCs/>
                <w:sz w:val="20"/>
                <w:szCs w:val="20"/>
              </w:rPr>
            </w:pPr>
            <w:r w:rsidRPr="00885973">
              <w:rPr>
                <w:bCs/>
                <w:sz w:val="20"/>
                <w:szCs w:val="20"/>
              </w:rPr>
              <w:t>Проектом не проработано.</w:t>
            </w:r>
          </w:p>
        </w:tc>
        <w:tc>
          <w:tcPr>
            <w:tcW w:w="3969" w:type="dxa"/>
          </w:tcPr>
          <w:p w:rsidR="00CA4130" w:rsidRPr="00885973" w:rsidRDefault="00CA4130" w:rsidP="00885973">
            <w:pPr>
              <w:pStyle w:val="a6"/>
              <w:snapToGrid w:val="0"/>
              <w:rPr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3119" w:type="dxa"/>
            <w:vMerge/>
          </w:tcPr>
          <w:p w:rsidR="00CA4130" w:rsidRPr="00885973" w:rsidRDefault="00CA4130" w:rsidP="00885973">
            <w:pPr>
              <w:pStyle w:val="a6"/>
              <w:snapToGrid w:val="0"/>
              <w:rPr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CA4130" w:rsidRPr="00885973" w:rsidTr="00CF56DC">
        <w:tc>
          <w:tcPr>
            <w:tcW w:w="533" w:type="dxa"/>
          </w:tcPr>
          <w:p w:rsidR="00CA4130" w:rsidRPr="00885973" w:rsidRDefault="00CA4130" w:rsidP="00885973">
            <w:pPr>
              <w:pStyle w:val="a6"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885973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4002" w:type="dxa"/>
          </w:tcPr>
          <w:p w:rsidR="00CA4130" w:rsidRPr="00885973" w:rsidRDefault="00CA4130" w:rsidP="00885973">
            <w:pPr>
              <w:pStyle w:val="a6"/>
              <w:snapToGrid w:val="0"/>
              <w:rPr>
                <w:bCs/>
                <w:sz w:val="20"/>
                <w:szCs w:val="20"/>
              </w:rPr>
            </w:pPr>
            <w:r w:rsidRPr="00885973">
              <w:rPr>
                <w:bCs/>
                <w:sz w:val="20"/>
                <w:szCs w:val="20"/>
              </w:rPr>
              <w:t xml:space="preserve">Устройство настила для кафе и детской площадки слева от здания ДК. </w:t>
            </w:r>
          </w:p>
          <w:p w:rsidR="00CA4130" w:rsidRPr="00885973" w:rsidRDefault="00CA4130" w:rsidP="00885973">
            <w:pPr>
              <w:pStyle w:val="a6"/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4112" w:type="dxa"/>
          </w:tcPr>
          <w:p w:rsidR="00CA4130" w:rsidRDefault="00CA4130" w:rsidP="00885973">
            <w:pPr>
              <w:pStyle w:val="a6"/>
              <w:snapToGrid w:val="0"/>
              <w:rPr>
                <w:bCs/>
                <w:sz w:val="20"/>
                <w:szCs w:val="20"/>
              </w:rPr>
            </w:pPr>
            <w:r w:rsidRPr="00885973">
              <w:rPr>
                <w:bCs/>
                <w:sz w:val="20"/>
                <w:szCs w:val="20"/>
              </w:rPr>
              <w:t>К организации пространства для кафе (монтаж кафе не предусмотрен) и детской площадки слева от здания ДК добавлена организованная парковка.</w:t>
            </w:r>
          </w:p>
          <w:p w:rsidR="0008654A" w:rsidRPr="00885973" w:rsidRDefault="0008654A" w:rsidP="00885973">
            <w:pPr>
              <w:pStyle w:val="a6"/>
              <w:snapToGrid w:val="0"/>
              <w:rPr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3969" w:type="dxa"/>
          </w:tcPr>
          <w:p w:rsidR="00CA4130" w:rsidRPr="00885973" w:rsidRDefault="00CA4130" w:rsidP="00885973">
            <w:pPr>
              <w:pStyle w:val="a6"/>
              <w:snapToGrid w:val="0"/>
              <w:rPr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3119" w:type="dxa"/>
            <w:vMerge/>
          </w:tcPr>
          <w:p w:rsidR="00CA4130" w:rsidRPr="00885973" w:rsidRDefault="00CA4130" w:rsidP="00885973">
            <w:pPr>
              <w:pStyle w:val="a6"/>
              <w:snapToGrid w:val="0"/>
              <w:rPr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CA4130" w:rsidRPr="00885973" w:rsidTr="00CF56DC">
        <w:tc>
          <w:tcPr>
            <w:tcW w:w="533" w:type="dxa"/>
          </w:tcPr>
          <w:p w:rsidR="00CA4130" w:rsidRPr="00885973" w:rsidRDefault="00CA4130" w:rsidP="00885973">
            <w:pPr>
              <w:pStyle w:val="a6"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885973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4002" w:type="dxa"/>
          </w:tcPr>
          <w:p w:rsidR="00CA4130" w:rsidRPr="00885973" w:rsidRDefault="00CA4130" w:rsidP="00885973">
            <w:pPr>
              <w:pStyle w:val="a6"/>
              <w:snapToGrid w:val="0"/>
              <w:rPr>
                <w:bCs/>
                <w:sz w:val="20"/>
                <w:szCs w:val="20"/>
              </w:rPr>
            </w:pPr>
            <w:r w:rsidRPr="00885973">
              <w:rPr>
                <w:bCs/>
                <w:sz w:val="20"/>
                <w:szCs w:val="20"/>
              </w:rPr>
              <w:t xml:space="preserve">Перенос памятника С.М. Кирову. </w:t>
            </w:r>
            <w:r w:rsidRPr="00885973">
              <w:rPr>
                <w:bCs/>
                <w:sz w:val="28"/>
                <w:szCs w:val="28"/>
              </w:rPr>
              <w:t>*</w:t>
            </w:r>
          </w:p>
          <w:p w:rsidR="00CA4130" w:rsidRPr="00885973" w:rsidRDefault="00CA4130" w:rsidP="00885973">
            <w:pPr>
              <w:pStyle w:val="a6"/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4112" w:type="dxa"/>
          </w:tcPr>
          <w:p w:rsidR="00CA4130" w:rsidRDefault="00CA4130" w:rsidP="00885973">
            <w:pPr>
              <w:pStyle w:val="a6"/>
              <w:snapToGrid w:val="0"/>
              <w:rPr>
                <w:bCs/>
                <w:sz w:val="20"/>
                <w:szCs w:val="20"/>
              </w:rPr>
            </w:pPr>
            <w:r w:rsidRPr="00885973">
              <w:rPr>
                <w:bCs/>
                <w:sz w:val="20"/>
                <w:szCs w:val="20"/>
              </w:rPr>
              <w:t>Перенос памятника С.М. Кирову не проработан.</w:t>
            </w:r>
          </w:p>
          <w:p w:rsidR="0008654A" w:rsidRPr="00885973" w:rsidRDefault="0008654A" w:rsidP="00885973">
            <w:pPr>
              <w:pStyle w:val="a6"/>
              <w:snapToGrid w:val="0"/>
              <w:rPr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3969" w:type="dxa"/>
          </w:tcPr>
          <w:p w:rsidR="00CA4130" w:rsidRPr="00885973" w:rsidRDefault="00CA4130" w:rsidP="00885973">
            <w:pPr>
              <w:pStyle w:val="a6"/>
              <w:snapToGrid w:val="0"/>
              <w:rPr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3119" w:type="dxa"/>
            <w:vMerge/>
          </w:tcPr>
          <w:p w:rsidR="00CA4130" w:rsidRPr="00885973" w:rsidRDefault="00CA4130" w:rsidP="00885973">
            <w:pPr>
              <w:pStyle w:val="a6"/>
              <w:snapToGrid w:val="0"/>
              <w:rPr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CA4130" w:rsidRPr="00885973" w:rsidTr="00CF56DC">
        <w:tc>
          <w:tcPr>
            <w:tcW w:w="533" w:type="dxa"/>
          </w:tcPr>
          <w:p w:rsidR="00CA4130" w:rsidRPr="00885973" w:rsidRDefault="00CA4130" w:rsidP="00885973">
            <w:pPr>
              <w:pStyle w:val="a6"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885973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4002" w:type="dxa"/>
          </w:tcPr>
          <w:p w:rsidR="00CA4130" w:rsidRPr="00885973" w:rsidRDefault="00CA4130" w:rsidP="00885973">
            <w:pPr>
              <w:pStyle w:val="a6"/>
              <w:snapToGrid w:val="0"/>
              <w:rPr>
                <w:bCs/>
                <w:sz w:val="20"/>
                <w:szCs w:val="20"/>
              </w:rPr>
            </w:pPr>
            <w:r w:rsidRPr="00885973">
              <w:rPr>
                <w:bCs/>
                <w:sz w:val="20"/>
                <w:szCs w:val="20"/>
              </w:rPr>
              <w:t>Организация полян для тихого отдыха в нижней части парка.</w:t>
            </w:r>
          </w:p>
        </w:tc>
        <w:tc>
          <w:tcPr>
            <w:tcW w:w="4112" w:type="dxa"/>
          </w:tcPr>
          <w:p w:rsidR="00CA4130" w:rsidRDefault="00CA4130" w:rsidP="00885973">
            <w:pPr>
              <w:pStyle w:val="a6"/>
              <w:snapToGrid w:val="0"/>
              <w:rPr>
                <w:bCs/>
                <w:sz w:val="20"/>
                <w:szCs w:val="20"/>
              </w:rPr>
            </w:pPr>
            <w:r w:rsidRPr="00885973">
              <w:rPr>
                <w:bCs/>
                <w:sz w:val="20"/>
                <w:szCs w:val="20"/>
              </w:rPr>
              <w:t>Организация полян для тихого отдыха в нижней части парка заменена на клумбы.</w:t>
            </w:r>
          </w:p>
          <w:p w:rsidR="0008654A" w:rsidRPr="00885973" w:rsidRDefault="0008654A" w:rsidP="00885973">
            <w:pPr>
              <w:pStyle w:val="a6"/>
              <w:snapToGrid w:val="0"/>
              <w:rPr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3969" w:type="dxa"/>
          </w:tcPr>
          <w:p w:rsidR="00CA4130" w:rsidRDefault="00CA4130" w:rsidP="00885973">
            <w:pPr>
              <w:pStyle w:val="a6"/>
              <w:snapToGrid w:val="0"/>
              <w:rPr>
                <w:b/>
                <w:bCs/>
                <w:sz w:val="20"/>
                <w:szCs w:val="20"/>
                <w:highlight w:val="yellow"/>
              </w:rPr>
            </w:pPr>
          </w:p>
          <w:p w:rsidR="00D23D68" w:rsidRDefault="00D23D68" w:rsidP="00885973">
            <w:pPr>
              <w:pStyle w:val="a6"/>
              <w:snapToGrid w:val="0"/>
              <w:rPr>
                <w:b/>
                <w:bCs/>
                <w:sz w:val="20"/>
                <w:szCs w:val="20"/>
                <w:highlight w:val="yellow"/>
              </w:rPr>
            </w:pPr>
          </w:p>
          <w:p w:rsidR="00D23D68" w:rsidRDefault="00D23D68" w:rsidP="00885973">
            <w:pPr>
              <w:pStyle w:val="a6"/>
              <w:snapToGrid w:val="0"/>
              <w:rPr>
                <w:b/>
                <w:bCs/>
                <w:sz w:val="20"/>
                <w:szCs w:val="20"/>
                <w:highlight w:val="yellow"/>
              </w:rPr>
            </w:pPr>
          </w:p>
          <w:p w:rsidR="00D23D68" w:rsidRPr="00885973" w:rsidRDefault="00D23D68" w:rsidP="00885973">
            <w:pPr>
              <w:pStyle w:val="a6"/>
              <w:snapToGrid w:val="0"/>
              <w:rPr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3119" w:type="dxa"/>
            <w:vMerge/>
          </w:tcPr>
          <w:p w:rsidR="00CA4130" w:rsidRPr="00885973" w:rsidRDefault="00CA4130" w:rsidP="00885973">
            <w:pPr>
              <w:pStyle w:val="a6"/>
              <w:snapToGrid w:val="0"/>
              <w:rPr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CA4130" w:rsidRPr="00885973" w:rsidTr="00CF56DC">
        <w:tc>
          <w:tcPr>
            <w:tcW w:w="533" w:type="dxa"/>
          </w:tcPr>
          <w:p w:rsidR="00CA4130" w:rsidRPr="00885973" w:rsidRDefault="00CA4130" w:rsidP="00885973">
            <w:pPr>
              <w:pStyle w:val="a6"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885973"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4002" w:type="dxa"/>
          </w:tcPr>
          <w:p w:rsidR="00CA4130" w:rsidRPr="00885973" w:rsidRDefault="00CA4130" w:rsidP="00885973">
            <w:pPr>
              <w:pStyle w:val="a6"/>
              <w:snapToGrid w:val="0"/>
              <w:rPr>
                <w:bCs/>
                <w:sz w:val="20"/>
                <w:szCs w:val="20"/>
              </w:rPr>
            </w:pPr>
            <w:r w:rsidRPr="00885973">
              <w:rPr>
                <w:bCs/>
                <w:sz w:val="20"/>
                <w:szCs w:val="20"/>
              </w:rPr>
              <w:t xml:space="preserve"> Организация солярия, амфитеатра, горки в зимний период, в зоне существующей реконструируемой лестницы. </w:t>
            </w:r>
            <w:r w:rsidRPr="00885973">
              <w:rPr>
                <w:bCs/>
                <w:sz w:val="28"/>
                <w:szCs w:val="28"/>
              </w:rPr>
              <w:t>*</w:t>
            </w:r>
          </w:p>
          <w:p w:rsidR="00CA4130" w:rsidRPr="00885973" w:rsidRDefault="00CA4130" w:rsidP="00885973">
            <w:pPr>
              <w:pStyle w:val="a6"/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4112" w:type="dxa"/>
          </w:tcPr>
          <w:p w:rsidR="00CA4130" w:rsidRDefault="00CA4130" w:rsidP="00885973">
            <w:pPr>
              <w:pStyle w:val="a6"/>
              <w:snapToGrid w:val="0"/>
              <w:rPr>
                <w:bCs/>
                <w:sz w:val="20"/>
                <w:szCs w:val="20"/>
              </w:rPr>
            </w:pPr>
            <w:r w:rsidRPr="00885973">
              <w:rPr>
                <w:bCs/>
                <w:sz w:val="20"/>
                <w:szCs w:val="20"/>
              </w:rPr>
              <w:lastRenderedPageBreak/>
              <w:t xml:space="preserve">Организация солярия, амфитеатра, горки в зимний период в зоне существующей лестницы не проработана, горка перенесена </w:t>
            </w:r>
            <w:r w:rsidRPr="00885973">
              <w:rPr>
                <w:bCs/>
                <w:sz w:val="20"/>
                <w:szCs w:val="20"/>
              </w:rPr>
              <w:lastRenderedPageBreak/>
              <w:t>влево от лестницы, освещение горки не проработано.</w:t>
            </w:r>
          </w:p>
          <w:p w:rsidR="0008654A" w:rsidRDefault="0008654A" w:rsidP="00885973">
            <w:pPr>
              <w:pStyle w:val="a6"/>
              <w:snapToGrid w:val="0"/>
              <w:rPr>
                <w:bCs/>
                <w:sz w:val="20"/>
                <w:szCs w:val="20"/>
              </w:rPr>
            </w:pPr>
          </w:p>
          <w:p w:rsidR="0008654A" w:rsidRPr="00885973" w:rsidRDefault="0008654A" w:rsidP="00885973">
            <w:pPr>
              <w:pStyle w:val="a6"/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3969" w:type="dxa"/>
          </w:tcPr>
          <w:p w:rsidR="00CA4130" w:rsidRPr="00885973" w:rsidRDefault="00CA4130" w:rsidP="00885973">
            <w:pPr>
              <w:pStyle w:val="a6"/>
              <w:snapToGrid w:val="0"/>
              <w:rPr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3119" w:type="dxa"/>
            <w:vMerge/>
          </w:tcPr>
          <w:p w:rsidR="00CA4130" w:rsidRPr="00885973" w:rsidRDefault="00CA4130" w:rsidP="00885973">
            <w:pPr>
              <w:pStyle w:val="a6"/>
              <w:snapToGrid w:val="0"/>
              <w:rPr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CA4130" w:rsidRPr="00885973" w:rsidTr="00CF56DC">
        <w:tc>
          <w:tcPr>
            <w:tcW w:w="533" w:type="dxa"/>
          </w:tcPr>
          <w:p w:rsidR="00CA4130" w:rsidRPr="00885973" w:rsidRDefault="00CA4130" w:rsidP="00885973">
            <w:pPr>
              <w:pStyle w:val="a6"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885973">
              <w:rPr>
                <w:b/>
                <w:bCs/>
                <w:sz w:val="20"/>
                <w:szCs w:val="20"/>
              </w:rPr>
              <w:lastRenderedPageBreak/>
              <w:t>10</w:t>
            </w:r>
          </w:p>
        </w:tc>
        <w:tc>
          <w:tcPr>
            <w:tcW w:w="4002" w:type="dxa"/>
          </w:tcPr>
          <w:p w:rsidR="00CA4130" w:rsidRPr="00885973" w:rsidRDefault="00CA4130" w:rsidP="00885973">
            <w:pPr>
              <w:pStyle w:val="a6"/>
              <w:snapToGrid w:val="0"/>
              <w:rPr>
                <w:bCs/>
                <w:sz w:val="20"/>
                <w:szCs w:val="20"/>
              </w:rPr>
            </w:pPr>
            <w:r w:rsidRPr="00885973">
              <w:rPr>
                <w:bCs/>
                <w:sz w:val="20"/>
                <w:szCs w:val="20"/>
              </w:rPr>
              <w:t>Ремонт существующей лестницы.</w:t>
            </w:r>
          </w:p>
          <w:p w:rsidR="00CA4130" w:rsidRPr="00885973" w:rsidRDefault="00CA4130" w:rsidP="00885973">
            <w:pPr>
              <w:pStyle w:val="a6"/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4112" w:type="dxa"/>
          </w:tcPr>
          <w:p w:rsidR="00CA4130" w:rsidRDefault="00CA4130" w:rsidP="00885973">
            <w:pPr>
              <w:pStyle w:val="a6"/>
              <w:snapToGrid w:val="0"/>
              <w:rPr>
                <w:bCs/>
                <w:sz w:val="20"/>
                <w:szCs w:val="20"/>
              </w:rPr>
            </w:pPr>
            <w:r w:rsidRPr="00885973">
              <w:rPr>
                <w:bCs/>
                <w:sz w:val="20"/>
                <w:szCs w:val="20"/>
              </w:rPr>
              <w:t>Ремонт существующей лестницы предусмотрен.</w:t>
            </w:r>
          </w:p>
          <w:p w:rsidR="0008654A" w:rsidRPr="00885973" w:rsidRDefault="0008654A" w:rsidP="00885973">
            <w:pPr>
              <w:pStyle w:val="a6"/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3969" w:type="dxa"/>
          </w:tcPr>
          <w:p w:rsidR="00CA4130" w:rsidRPr="00885973" w:rsidRDefault="00CA4130" w:rsidP="00885973">
            <w:pPr>
              <w:pStyle w:val="a6"/>
              <w:snapToGrid w:val="0"/>
              <w:rPr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3119" w:type="dxa"/>
            <w:vMerge/>
          </w:tcPr>
          <w:p w:rsidR="00CA4130" w:rsidRPr="00885973" w:rsidRDefault="00CA4130" w:rsidP="00885973">
            <w:pPr>
              <w:pStyle w:val="a6"/>
              <w:snapToGrid w:val="0"/>
              <w:rPr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CA4130" w:rsidRPr="00885973" w:rsidTr="00CF56DC">
        <w:tc>
          <w:tcPr>
            <w:tcW w:w="533" w:type="dxa"/>
          </w:tcPr>
          <w:p w:rsidR="00CA4130" w:rsidRPr="00885973" w:rsidRDefault="00CA4130" w:rsidP="00885973">
            <w:pPr>
              <w:pStyle w:val="a6"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885973"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4002" w:type="dxa"/>
          </w:tcPr>
          <w:p w:rsidR="00CA4130" w:rsidRPr="00885973" w:rsidRDefault="00CA4130" w:rsidP="00885973">
            <w:pPr>
              <w:pStyle w:val="a6"/>
              <w:snapToGrid w:val="0"/>
              <w:rPr>
                <w:bCs/>
                <w:sz w:val="20"/>
                <w:szCs w:val="20"/>
              </w:rPr>
            </w:pPr>
            <w:r w:rsidRPr="00885973">
              <w:rPr>
                <w:bCs/>
                <w:sz w:val="20"/>
                <w:szCs w:val="20"/>
              </w:rPr>
              <w:t>Ремонт фасадов и кровли ДК.</w:t>
            </w:r>
          </w:p>
          <w:p w:rsidR="00CA4130" w:rsidRPr="00885973" w:rsidRDefault="00CA4130" w:rsidP="00885973">
            <w:pPr>
              <w:pStyle w:val="a6"/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4112" w:type="dxa"/>
          </w:tcPr>
          <w:p w:rsidR="00CA4130" w:rsidRDefault="00CA4130" w:rsidP="00885973">
            <w:pPr>
              <w:pStyle w:val="a6"/>
              <w:snapToGrid w:val="0"/>
              <w:rPr>
                <w:bCs/>
                <w:sz w:val="20"/>
                <w:szCs w:val="20"/>
              </w:rPr>
            </w:pPr>
            <w:r w:rsidRPr="00885973">
              <w:rPr>
                <w:bCs/>
                <w:sz w:val="20"/>
                <w:szCs w:val="20"/>
              </w:rPr>
              <w:t>Ремонт фасадов и кровли ДК не предусмотрен.</w:t>
            </w:r>
          </w:p>
          <w:p w:rsidR="0008654A" w:rsidRPr="00885973" w:rsidRDefault="0008654A" w:rsidP="00885973">
            <w:pPr>
              <w:pStyle w:val="a6"/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3969" w:type="dxa"/>
          </w:tcPr>
          <w:p w:rsidR="00CA4130" w:rsidRPr="00885973" w:rsidRDefault="00CA4130" w:rsidP="00885973">
            <w:pPr>
              <w:pStyle w:val="a6"/>
              <w:snapToGrid w:val="0"/>
              <w:rPr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3119" w:type="dxa"/>
            <w:vMerge/>
          </w:tcPr>
          <w:p w:rsidR="00CA4130" w:rsidRPr="00885973" w:rsidRDefault="00CA4130" w:rsidP="00885973">
            <w:pPr>
              <w:pStyle w:val="a6"/>
              <w:snapToGrid w:val="0"/>
              <w:rPr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CA4130" w:rsidRPr="00885973" w:rsidTr="00CF56DC">
        <w:tc>
          <w:tcPr>
            <w:tcW w:w="533" w:type="dxa"/>
          </w:tcPr>
          <w:p w:rsidR="00CA4130" w:rsidRPr="00885973" w:rsidRDefault="00CA4130" w:rsidP="00885973">
            <w:pPr>
              <w:pStyle w:val="a6"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885973"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4002" w:type="dxa"/>
          </w:tcPr>
          <w:p w:rsidR="00CA4130" w:rsidRPr="00885973" w:rsidRDefault="00CA4130" w:rsidP="00885973">
            <w:pPr>
              <w:pStyle w:val="a6"/>
              <w:snapToGrid w:val="0"/>
              <w:rPr>
                <w:bCs/>
                <w:sz w:val="20"/>
                <w:szCs w:val="20"/>
              </w:rPr>
            </w:pPr>
            <w:r w:rsidRPr="00885973">
              <w:rPr>
                <w:bCs/>
                <w:sz w:val="20"/>
                <w:szCs w:val="20"/>
              </w:rPr>
              <w:t>Устройство сети пешеходных дорожек.</w:t>
            </w:r>
          </w:p>
        </w:tc>
        <w:tc>
          <w:tcPr>
            <w:tcW w:w="4112" w:type="dxa"/>
          </w:tcPr>
          <w:p w:rsidR="00CA4130" w:rsidRPr="00885973" w:rsidRDefault="00CA4130" w:rsidP="00885973">
            <w:pPr>
              <w:pStyle w:val="a6"/>
              <w:snapToGrid w:val="0"/>
              <w:rPr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3969" w:type="dxa"/>
          </w:tcPr>
          <w:p w:rsidR="00CA4130" w:rsidRDefault="00CA4130" w:rsidP="00885973">
            <w:pPr>
              <w:pStyle w:val="a6"/>
              <w:snapToGrid w:val="0"/>
              <w:rPr>
                <w:bCs/>
                <w:sz w:val="20"/>
                <w:szCs w:val="20"/>
              </w:rPr>
            </w:pPr>
            <w:r w:rsidRPr="00885973">
              <w:rPr>
                <w:bCs/>
                <w:sz w:val="20"/>
                <w:szCs w:val="20"/>
              </w:rPr>
              <w:t>Отказ от высадки дубов на главной аллее парка.</w:t>
            </w:r>
          </w:p>
          <w:p w:rsidR="0008654A" w:rsidRPr="00885973" w:rsidRDefault="0008654A" w:rsidP="00885973">
            <w:pPr>
              <w:pStyle w:val="a6"/>
              <w:snapToGrid w:val="0"/>
              <w:rPr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3119" w:type="dxa"/>
            <w:vMerge/>
          </w:tcPr>
          <w:p w:rsidR="00CA4130" w:rsidRPr="00885973" w:rsidRDefault="00CA4130" w:rsidP="00885973">
            <w:pPr>
              <w:pStyle w:val="a6"/>
              <w:snapToGrid w:val="0"/>
              <w:rPr>
                <w:bCs/>
                <w:sz w:val="20"/>
                <w:szCs w:val="20"/>
              </w:rPr>
            </w:pPr>
          </w:p>
        </w:tc>
      </w:tr>
      <w:tr w:rsidR="00CA4130" w:rsidRPr="00885973" w:rsidTr="00CA4130">
        <w:tc>
          <w:tcPr>
            <w:tcW w:w="12616" w:type="dxa"/>
            <w:gridSpan w:val="4"/>
          </w:tcPr>
          <w:p w:rsidR="0008654A" w:rsidRDefault="0008654A" w:rsidP="00885973">
            <w:pPr>
              <w:pStyle w:val="a6"/>
              <w:snapToGrid w:val="0"/>
              <w:jc w:val="center"/>
              <w:rPr>
                <w:bCs/>
                <w:sz w:val="20"/>
                <w:szCs w:val="20"/>
              </w:rPr>
            </w:pPr>
          </w:p>
          <w:p w:rsidR="00CA4130" w:rsidRPr="0008654A" w:rsidRDefault="00CA4130" w:rsidP="00885973">
            <w:pPr>
              <w:pStyle w:val="a6"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08654A">
              <w:rPr>
                <w:b/>
                <w:bCs/>
                <w:sz w:val="20"/>
                <w:szCs w:val="20"/>
              </w:rPr>
              <w:t>Примечания:</w:t>
            </w:r>
          </w:p>
          <w:p w:rsidR="0008654A" w:rsidRPr="00885973" w:rsidRDefault="0008654A" w:rsidP="00885973">
            <w:pPr>
              <w:pStyle w:val="a6"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119" w:type="dxa"/>
          </w:tcPr>
          <w:p w:rsidR="00CA4130" w:rsidRPr="00885973" w:rsidRDefault="00CA4130" w:rsidP="00885973">
            <w:pPr>
              <w:pStyle w:val="a6"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F56DC" w:rsidRPr="00885973" w:rsidTr="00CF56DC">
        <w:tc>
          <w:tcPr>
            <w:tcW w:w="4537" w:type="dxa"/>
            <w:gridSpan w:val="2"/>
          </w:tcPr>
          <w:p w:rsidR="00CF56DC" w:rsidRPr="00885973" w:rsidRDefault="00CF56DC" w:rsidP="0008654A">
            <w:pPr>
              <w:pStyle w:val="a6"/>
              <w:snapToGrid w:val="0"/>
              <w:rPr>
                <w:bCs/>
                <w:sz w:val="20"/>
                <w:szCs w:val="20"/>
              </w:rPr>
            </w:pPr>
            <w:r w:rsidRPr="00885973">
              <w:rPr>
                <w:bCs/>
                <w:sz w:val="20"/>
                <w:szCs w:val="20"/>
              </w:rPr>
              <w:t>* - часть работ на заседании общественной комиссии 13 08 201</w:t>
            </w:r>
            <w:r>
              <w:rPr>
                <w:bCs/>
                <w:sz w:val="20"/>
                <w:szCs w:val="20"/>
              </w:rPr>
              <w:t>8</w:t>
            </w:r>
            <w:r w:rsidRPr="00885973">
              <w:rPr>
                <w:bCs/>
                <w:sz w:val="20"/>
                <w:szCs w:val="20"/>
              </w:rPr>
              <w:t>г. была исключена из концепции реновации.</w:t>
            </w:r>
          </w:p>
        </w:tc>
        <w:tc>
          <w:tcPr>
            <w:tcW w:w="4110" w:type="dxa"/>
          </w:tcPr>
          <w:p w:rsidR="00CF56DC" w:rsidRDefault="00CF56DC" w:rsidP="00885973">
            <w:pPr>
              <w:pStyle w:val="a6"/>
              <w:snapToGrid w:val="0"/>
              <w:rPr>
                <w:bCs/>
                <w:sz w:val="20"/>
                <w:szCs w:val="20"/>
              </w:rPr>
            </w:pPr>
            <w:r w:rsidRPr="00885973">
              <w:rPr>
                <w:bCs/>
                <w:sz w:val="20"/>
                <w:szCs w:val="20"/>
              </w:rPr>
              <w:t>Вопросы водоотвода с дорожных покрытий не проработаны в проектной документации (по ТЗ – требуется).</w:t>
            </w:r>
          </w:p>
          <w:p w:rsidR="00CF56DC" w:rsidRPr="00885973" w:rsidRDefault="00CF56DC" w:rsidP="00885973">
            <w:pPr>
              <w:pStyle w:val="a6"/>
              <w:snapToGrid w:val="0"/>
              <w:rPr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3969" w:type="dxa"/>
          </w:tcPr>
          <w:p w:rsidR="00CF56DC" w:rsidRPr="00885973" w:rsidRDefault="00CF56DC" w:rsidP="00885973">
            <w:pPr>
              <w:pStyle w:val="a6"/>
              <w:snapToGrid w:val="0"/>
              <w:rPr>
                <w:bCs/>
                <w:sz w:val="20"/>
                <w:szCs w:val="20"/>
              </w:rPr>
            </w:pPr>
            <w:r w:rsidRPr="00885973">
              <w:rPr>
                <w:bCs/>
                <w:sz w:val="20"/>
                <w:szCs w:val="20"/>
              </w:rPr>
              <w:t>Авторский надзор отсутствует (согласно ТЗ авторский надзор обязателен).</w:t>
            </w:r>
          </w:p>
        </w:tc>
        <w:tc>
          <w:tcPr>
            <w:tcW w:w="3119" w:type="dxa"/>
          </w:tcPr>
          <w:p w:rsidR="00CF56DC" w:rsidRPr="00885973" w:rsidRDefault="00CF56DC" w:rsidP="00885973">
            <w:pPr>
              <w:pStyle w:val="a6"/>
              <w:snapToGrid w:val="0"/>
              <w:rPr>
                <w:bCs/>
                <w:sz w:val="20"/>
                <w:szCs w:val="20"/>
              </w:rPr>
            </w:pPr>
          </w:p>
        </w:tc>
      </w:tr>
      <w:tr w:rsidR="00CF56DC" w:rsidRPr="00885973" w:rsidTr="00CF56DC">
        <w:tc>
          <w:tcPr>
            <w:tcW w:w="4537" w:type="dxa"/>
            <w:gridSpan w:val="2"/>
          </w:tcPr>
          <w:p w:rsidR="00CF56DC" w:rsidRPr="00885973" w:rsidRDefault="00CF56DC" w:rsidP="00885973">
            <w:pPr>
              <w:pStyle w:val="a6"/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4110" w:type="dxa"/>
          </w:tcPr>
          <w:p w:rsidR="00CF56DC" w:rsidRPr="00885973" w:rsidRDefault="00CF56DC" w:rsidP="00885973">
            <w:pPr>
              <w:pStyle w:val="a6"/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3969" w:type="dxa"/>
          </w:tcPr>
          <w:p w:rsidR="00CF56DC" w:rsidRDefault="00CF56DC" w:rsidP="00885973">
            <w:pPr>
              <w:jc w:val="both"/>
              <w:rPr>
                <w:bCs/>
                <w:sz w:val="20"/>
                <w:szCs w:val="20"/>
              </w:rPr>
            </w:pPr>
            <w:r w:rsidRPr="00885973">
              <w:rPr>
                <w:bCs/>
                <w:sz w:val="20"/>
                <w:szCs w:val="20"/>
              </w:rPr>
              <w:t xml:space="preserve">Сроки производства работ по заключенному контракту 3 мес. по </w:t>
            </w:r>
            <w:proofErr w:type="gramStart"/>
            <w:r w:rsidRPr="00885973">
              <w:rPr>
                <w:bCs/>
                <w:sz w:val="20"/>
                <w:szCs w:val="20"/>
              </w:rPr>
              <w:t>ПОС</w:t>
            </w:r>
            <w:proofErr w:type="gramEnd"/>
            <w:r w:rsidRPr="00885973">
              <w:rPr>
                <w:bCs/>
                <w:sz w:val="20"/>
                <w:szCs w:val="20"/>
              </w:rPr>
              <w:t xml:space="preserve"> 6 месяцев включая подготовительный период 1 месяц.</w:t>
            </w:r>
          </w:p>
          <w:p w:rsidR="00CF56DC" w:rsidRPr="00885973" w:rsidRDefault="00CF56DC" w:rsidP="00885973">
            <w:pPr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3119" w:type="dxa"/>
          </w:tcPr>
          <w:p w:rsidR="00CF56DC" w:rsidRPr="00885973" w:rsidRDefault="00CF56DC" w:rsidP="00885973">
            <w:pPr>
              <w:jc w:val="both"/>
              <w:rPr>
                <w:bCs/>
                <w:sz w:val="20"/>
                <w:szCs w:val="20"/>
              </w:rPr>
            </w:pPr>
          </w:p>
        </w:tc>
      </w:tr>
      <w:tr w:rsidR="00CF56DC" w:rsidRPr="00885973" w:rsidTr="00CF56DC">
        <w:tc>
          <w:tcPr>
            <w:tcW w:w="4537" w:type="dxa"/>
            <w:gridSpan w:val="2"/>
          </w:tcPr>
          <w:p w:rsidR="00CF56DC" w:rsidRPr="00885973" w:rsidRDefault="00CF56DC" w:rsidP="00885973">
            <w:pPr>
              <w:pStyle w:val="a6"/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4110" w:type="dxa"/>
          </w:tcPr>
          <w:p w:rsidR="00CF56DC" w:rsidRPr="00885973" w:rsidRDefault="00CF56DC" w:rsidP="00885973">
            <w:pPr>
              <w:pStyle w:val="a6"/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3969" w:type="dxa"/>
          </w:tcPr>
          <w:p w:rsidR="00CF56DC" w:rsidRDefault="00CF56DC" w:rsidP="00885973">
            <w:pPr>
              <w:jc w:val="both"/>
              <w:rPr>
                <w:bCs/>
                <w:sz w:val="20"/>
                <w:szCs w:val="20"/>
              </w:rPr>
            </w:pPr>
            <w:r w:rsidRPr="00885973">
              <w:rPr>
                <w:bCs/>
                <w:sz w:val="20"/>
                <w:szCs w:val="20"/>
              </w:rPr>
              <w:t>Производство работ по прокладке кабеля наружного освещения в траншеях велось без согласования с заинтересованными службами.</w:t>
            </w:r>
          </w:p>
          <w:p w:rsidR="00CF56DC" w:rsidRPr="00885973" w:rsidRDefault="00CF56DC" w:rsidP="00885973">
            <w:pPr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3119" w:type="dxa"/>
          </w:tcPr>
          <w:p w:rsidR="00CF56DC" w:rsidRPr="00885973" w:rsidRDefault="00CF56DC" w:rsidP="00885973">
            <w:pPr>
              <w:jc w:val="both"/>
              <w:rPr>
                <w:bCs/>
                <w:sz w:val="20"/>
                <w:szCs w:val="20"/>
              </w:rPr>
            </w:pPr>
          </w:p>
        </w:tc>
      </w:tr>
    </w:tbl>
    <w:p w:rsidR="000A6061" w:rsidRDefault="000A6061" w:rsidP="003067F0">
      <w:pPr>
        <w:pStyle w:val="a6"/>
        <w:snapToGrid w:val="0"/>
        <w:rPr>
          <w:bCs/>
          <w:sz w:val="28"/>
          <w:szCs w:val="28"/>
        </w:rPr>
      </w:pPr>
    </w:p>
    <w:p w:rsidR="005B3422" w:rsidRDefault="005B3422" w:rsidP="00CF6493">
      <w:pPr>
        <w:pStyle w:val="a6"/>
        <w:snapToGrid w:val="0"/>
        <w:rPr>
          <w:b/>
          <w:bCs/>
          <w:sz w:val="32"/>
          <w:szCs w:val="32"/>
          <w:highlight w:val="yellow"/>
        </w:rPr>
      </w:pPr>
    </w:p>
    <w:p w:rsidR="005B3422" w:rsidRDefault="005B3422" w:rsidP="00CF6493">
      <w:pPr>
        <w:pStyle w:val="a6"/>
        <w:snapToGrid w:val="0"/>
        <w:rPr>
          <w:b/>
          <w:bCs/>
          <w:sz w:val="32"/>
          <w:szCs w:val="32"/>
          <w:highlight w:val="yellow"/>
        </w:rPr>
      </w:pPr>
    </w:p>
    <w:p w:rsidR="005B3422" w:rsidRDefault="005B3422" w:rsidP="00CF6493">
      <w:pPr>
        <w:pStyle w:val="a6"/>
        <w:snapToGrid w:val="0"/>
        <w:rPr>
          <w:b/>
          <w:bCs/>
          <w:sz w:val="32"/>
          <w:szCs w:val="32"/>
          <w:highlight w:val="yellow"/>
        </w:rPr>
      </w:pPr>
    </w:p>
    <w:p w:rsidR="005B3422" w:rsidRDefault="005B3422" w:rsidP="00CF6493">
      <w:pPr>
        <w:pStyle w:val="a6"/>
        <w:snapToGrid w:val="0"/>
        <w:rPr>
          <w:b/>
          <w:bCs/>
          <w:sz w:val="32"/>
          <w:szCs w:val="32"/>
          <w:highlight w:val="yellow"/>
        </w:rPr>
      </w:pPr>
    </w:p>
    <w:p w:rsidR="0008654A" w:rsidRDefault="0008654A" w:rsidP="00CF6493">
      <w:pPr>
        <w:pStyle w:val="a6"/>
        <w:snapToGrid w:val="0"/>
        <w:rPr>
          <w:b/>
          <w:bCs/>
          <w:sz w:val="32"/>
          <w:szCs w:val="32"/>
          <w:highlight w:val="yellow"/>
        </w:rPr>
      </w:pPr>
    </w:p>
    <w:sectPr w:rsidR="0008654A" w:rsidSect="0008654A">
      <w:pgSz w:w="16838" w:h="11906" w:orient="landscape"/>
      <w:pgMar w:top="568" w:right="357" w:bottom="567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CC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yriad Pro">
    <w:altName w:val="Myriad Pro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71E41"/>
    <w:multiLevelType w:val="hybridMultilevel"/>
    <w:tmpl w:val="3C8C5B7E"/>
    <w:lvl w:ilvl="0" w:tplc="A45833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34424"/>
    <w:multiLevelType w:val="hybridMultilevel"/>
    <w:tmpl w:val="426EF4A2"/>
    <w:lvl w:ilvl="0" w:tplc="DF14C2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774CCC"/>
    <w:multiLevelType w:val="hybridMultilevel"/>
    <w:tmpl w:val="FD425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F4053D"/>
    <w:multiLevelType w:val="hybridMultilevel"/>
    <w:tmpl w:val="3CDC0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B92DAB"/>
    <w:multiLevelType w:val="hybridMultilevel"/>
    <w:tmpl w:val="55507570"/>
    <w:lvl w:ilvl="0" w:tplc="041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characterSpacingControl w:val="doNotCompress"/>
  <w:compat/>
  <w:rsids>
    <w:rsidRoot w:val="005B3137"/>
    <w:rsid w:val="00021656"/>
    <w:rsid w:val="00027BBF"/>
    <w:rsid w:val="000317D4"/>
    <w:rsid w:val="0006719E"/>
    <w:rsid w:val="00067DBB"/>
    <w:rsid w:val="000840DC"/>
    <w:rsid w:val="0008654A"/>
    <w:rsid w:val="00090645"/>
    <w:rsid w:val="000A6061"/>
    <w:rsid w:val="000B7BD1"/>
    <w:rsid w:val="000D05A8"/>
    <w:rsid w:val="000D2367"/>
    <w:rsid w:val="000D41DF"/>
    <w:rsid w:val="000E5BA7"/>
    <w:rsid w:val="000E6693"/>
    <w:rsid w:val="0010162E"/>
    <w:rsid w:val="001153FF"/>
    <w:rsid w:val="0012190B"/>
    <w:rsid w:val="00121D74"/>
    <w:rsid w:val="00132C19"/>
    <w:rsid w:val="00147D7E"/>
    <w:rsid w:val="001804C8"/>
    <w:rsid w:val="001A515C"/>
    <w:rsid w:val="001A521E"/>
    <w:rsid w:val="001B0A4F"/>
    <w:rsid w:val="001B7B1C"/>
    <w:rsid w:val="001D09AB"/>
    <w:rsid w:val="001E2C12"/>
    <w:rsid w:val="001E6BBD"/>
    <w:rsid w:val="002252E7"/>
    <w:rsid w:val="0025382D"/>
    <w:rsid w:val="0025479F"/>
    <w:rsid w:val="00260F8A"/>
    <w:rsid w:val="002625CF"/>
    <w:rsid w:val="002636FF"/>
    <w:rsid w:val="00274076"/>
    <w:rsid w:val="00276549"/>
    <w:rsid w:val="00286263"/>
    <w:rsid w:val="002872B2"/>
    <w:rsid w:val="00287C47"/>
    <w:rsid w:val="002A5CE1"/>
    <w:rsid w:val="002B231C"/>
    <w:rsid w:val="002B6F3F"/>
    <w:rsid w:val="002C145F"/>
    <w:rsid w:val="002C2BF4"/>
    <w:rsid w:val="002D3802"/>
    <w:rsid w:val="002D6C88"/>
    <w:rsid w:val="002F0C5F"/>
    <w:rsid w:val="0030155D"/>
    <w:rsid w:val="003067F0"/>
    <w:rsid w:val="00327A89"/>
    <w:rsid w:val="003376D4"/>
    <w:rsid w:val="00354ADC"/>
    <w:rsid w:val="00354F79"/>
    <w:rsid w:val="00362792"/>
    <w:rsid w:val="003756BC"/>
    <w:rsid w:val="00375884"/>
    <w:rsid w:val="003872ED"/>
    <w:rsid w:val="003A63A2"/>
    <w:rsid w:val="003C477C"/>
    <w:rsid w:val="003C6F7B"/>
    <w:rsid w:val="004000B2"/>
    <w:rsid w:val="00413213"/>
    <w:rsid w:val="00422864"/>
    <w:rsid w:val="00427A95"/>
    <w:rsid w:val="00435630"/>
    <w:rsid w:val="00443559"/>
    <w:rsid w:val="004522F8"/>
    <w:rsid w:val="00472321"/>
    <w:rsid w:val="0047648D"/>
    <w:rsid w:val="004932CA"/>
    <w:rsid w:val="004A1EF8"/>
    <w:rsid w:val="004A50CD"/>
    <w:rsid w:val="004B2436"/>
    <w:rsid w:val="004B5E19"/>
    <w:rsid w:val="004C020A"/>
    <w:rsid w:val="00505EB3"/>
    <w:rsid w:val="00517170"/>
    <w:rsid w:val="005228EE"/>
    <w:rsid w:val="00542592"/>
    <w:rsid w:val="005466ED"/>
    <w:rsid w:val="00565144"/>
    <w:rsid w:val="00571735"/>
    <w:rsid w:val="005865FA"/>
    <w:rsid w:val="005A11E0"/>
    <w:rsid w:val="005A3304"/>
    <w:rsid w:val="005A7955"/>
    <w:rsid w:val="005B3137"/>
    <w:rsid w:val="005B3422"/>
    <w:rsid w:val="005B64D3"/>
    <w:rsid w:val="005C37B9"/>
    <w:rsid w:val="005D657E"/>
    <w:rsid w:val="005E10FD"/>
    <w:rsid w:val="005E542A"/>
    <w:rsid w:val="005E5E2E"/>
    <w:rsid w:val="00603155"/>
    <w:rsid w:val="006042EF"/>
    <w:rsid w:val="00624656"/>
    <w:rsid w:val="00635E3E"/>
    <w:rsid w:val="00643213"/>
    <w:rsid w:val="00644AC0"/>
    <w:rsid w:val="00662A1B"/>
    <w:rsid w:val="00677200"/>
    <w:rsid w:val="006A1B58"/>
    <w:rsid w:val="006B0188"/>
    <w:rsid w:val="006C4853"/>
    <w:rsid w:val="006C7C67"/>
    <w:rsid w:val="00715865"/>
    <w:rsid w:val="00723085"/>
    <w:rsid w:val="00727829"/>
    <w:rsid w:val="00734A02"/>
    <w:rsid w:val="007602B6"/>
    <w:rsid w:val="00772D45"/>
    <w:rsid w:val="007C067C"/>
    <w:rsid w:val="007C3940"/>
    <w:rsid w:val="007D4E18"/>
    <w:rsid w:val="007D7035"/>
    <w:rsid w:val="007E5BF4"/>
    <w:rsid w:val="0080116A"/>
    <w:rsid w:val="00811041"/>
    <w:rsid w:val="00822FFE"/>
    <w:rsid w:val="0084472D"/>
    <w:rsid w:val="00866C75"/>
    <w:rsid w:val="00877545"/>
    <w:rsid w:val="00885973"/>
    <w:rsid w:val="0089439B"/>
    <w:rsid w:val="0089761C"/>
    <w:rsid w:val="008A567E"/>
    <w:rsid w:val="008C1818"/>
    <w:rsid w:val="008C1C8B"/>
    <w:rsid w:val="008C5D93"/>
    <w:rsid w:val="008E5BFB"/>
    <w:rsid w:val="008F5330"/>
    <w:rsid w:val="00900F4B"/>
    <w:rsid w:val="00913021"/>
    <w:rsid w:val="0092713B"/>
    <w:rsid w:val="0093188F"/>
    <w:rsid w:val="00933060"/>
    <w:rsid w:val="00935D78"/>
    <w:rsid w:val="0096106A"/>
    <w:rsid w:val="00974E2E"/>
    <w:rsid w:val="00975AFF"/>
    <w:rsid w:val="00976CD5"/>
    <w:rsid w:val="00993776"/>
    <w:rsid w:val="009B63E1"/>
    <w:rsid w:val="009D0EA9"/>
    <w:rsid w:val="009D5935"/>
    <w:rsid w:val="009E4D13"/>
    <w:rsid w:val="009E5EAA"/>
    <w:rsid w:val="009F52D3"/>
    <w:rsid w:val="009F78B0"/>
    <w:rsid w:val="00A20222"/>
    <w:rsid w:val="00A21BFC"/>
    <w:rsid w:val="00A37C79"/>
    <w:rsid w:val="00A502F0"/>
    <w:rsid w:val="00A52E5D"/>
    <w:rsid w:val="00A63B0B"/>
    <w:rsid w:val="00A70B0A"/>
    <w:rsid w:val="00A81E07"/>
    <w:rsid w:val="00A90C4B"/>
    <w:rsid w:val="00AA07E1"/>
    <w:rsid w:val="00AA4695"/>
    <w:rsid w:val="00AA4B24"/>
    <w:rsid w:val="00AE49FC"/>
    <w:rsid w:val="00AE4DF6"/>
    <w:rsid w:val="00AE5FA5"/>
    <w:rsid w:val="00B131E5"/>
    <w:rsid w:val="00B25D1A"/>
    <w:rsid w:val="00B84815"/>
    <w:rsid w:val="00BB4243"/>
    <w:rsid w:val="00BB736A"/>
    <w:rsid w:val="00BD01A9"/>
    <w:rsid w:val="00BF78C3"/>
    <w:rsid w:val="00C035A5"/>
    <w:rsid w:val="00C06AE1"/>
    <w:rsid w:val="00C07990"/>
    <w:rsid w:val="00C10250"/>
    <w:rsid w:val="00C1482E"/>
    <w:rsid w:val="00C14FE9"/>
    <w:rsid w:val="00C30299"/>
    <w:rsid w:val="00C57539"/>
    <w:rsid w:val="00C70AE5"/>
    <w:rsid w:val="00C845AB"/>
    <w:rsid w:val="00CA2A16"/>
    <w:rsid w:val="00CA4130"/>
    <w:rsid w:val="00CB32B1"/>
    <w:rsid w:val="00CB3EFA"/>
    <w:rsid w:val="00CD5433"/>
    <w:rsid w:val="00CE670C"/>
    <w:rsid w:val="00CF0BA3"/>
    <w:rsid w:val="00CF56DC"/>
    <w:rsid w:val="00CF6493"/>
    <w:rsid w:val="00D10B6E"/>
    <w:rsid w:val="00D2176E"/>
    <w:rsid w:val="00D23D68"/>
    <w:rsid w:val="00D33895"/>
    <w:rsid w:val="00D50D02"/>
    <w:rsid w:val="00D6270D"/>
    <w:rsid w:val="00D7002E"/>
    <w:rsid w:val="00D718C7"/>
    <w:rsid w:val="00DA7026"/>
    <w:rsid w:val="00DB00CF"/>
    <w:rsid w:val="00DB3866"/>
    <w:rsid w:val="00DB6A64"/>
    <w:rsid w:val="00DD2063"/>
    <w:rsid w:val="00DF64A8"/>
    <w:rsid w:val="00DF7F43"/>
    <w:rsid w:val="00E01722"/>
    <w:rsid w:val="00E12EAF"/>
    <w:rsid w:val="00E3459D"/>
    <w:rsid w:val="00E40D20"/>
    <w:rsid w:val="00E44EED"/>
    <w:rsid w:val="00E460FD"/>
    <w:rsid w:val="00E54A91"/>
    <w:rsid w:val="00E67452"/>
    <w:rsid w:val="00E74AE0"/>
    <w:rsid w:val="00E805E9"/>
    <w:rsid w:val="00E85CD3"/>
    <w:rsid w:val="00E8765C"/>
    <w:rsid w:val="00E95032"/>
    <w:rsid w:val="00EA10DF"/>
    <w:rsid w:val="00EC3299"/>
    <w:rsid w:val="00EE3256"/>
    <w:rsid w:val="00EE6782"/>
    <w:rsid w:val="00EF02FD"/>
    <w:rsid w:val="00F07739"/>
    <w:rsid w:val="00F0777D"/>
    <w:rsid w:val="00F27651"/>
    <w:rsid w:val="00F27EB6"/>
    <w:rsid w:val="00F30A0A"/>
    <w:rsid w:val="00F3221E"/>
    <w:rsid w:val="00F35F99"/>
    <w:rsid w:val="00F4737A"/>
    <w:rsid w:val="00F51AF4"/>
    <w:rsid w:val="00F52D99"/>
    <w:rsid w:val="00F60D58"/>
    <w:rsid w:val="00F75E37"/>
    <w:rsid w:val="00FA676D"/>
    <w:rsid w:val="00FB0C6B"/>
    <w:rsid w:val="00FC7D77"/>
    <w:rsid w:val="00FE1932"/>
    <w:rsid w:val="00FF0F1E"/>
    <w:rsid w:val="00FF3EBD"/>
    <w:rsid w:val="00FF6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3137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msonormalmailrucssattributepostfixmailrucssattributepostfixmailrucssattributepostfix">
    <w:name w:val="msonormal_mailru_css_attribute_postfix_mailru_css_attribute_postfix_mailru_css_attribute_postfix"/>
    <w:basedOn w:val="a"/>
    <w:rsid w:val="008C5D93"/>
    <w:pPr>
      <w:spacing w:before="100" w:beforeAutospacing="1" w:after="100" w:afterAutospacing="1"/>
    </w:pPr>
  </w:style>
  <w:style w:type="character" w:styleId="a3">
    <w:name w:val="Hyperlink"/>
    <w:uiPriority w:val="99"/>
    <w:unhideWhenUsed/>
    <w:rsid w:val="008C5D93"/>
    <w:rPr>
      <w:color w:val="0000FF"/>
      <w:u w:val="single"/>
    </w:rPr>
  </w:style>
  <w:style w:type="paragraph" w:customStyle="1" w:styleId="Default">
    <w:name w:val="Default"/>
    <w:rsid w:val="002D6C8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Body Text"/>
    <w:basedOn w:val="a"/>
    <w:link w:val="a5"/>
    <w:rsid w:val="0096106A"/>
    <w:pPr>
      <w:widowControl w:val="0"/>
      <w:suppressAutoHyphens/>
      <w:spacing w:after="120"/>
    </w:pPr>
    <w:rPr>
      <w:rFonts w:eastAsia="Andale Sans UI"/>
      <w:kern w:val="1"/>
      <w:lang/>
    </w:rPr>
  </w:style>
  <w:style w:type="character" w:customStyle="1" w:styleId="a5">
    <w:name w:val="Основной текст Знак"/>
    <w:link w:val="a4"/>
    <w:rsid w:val="0096106A"/>
    <w:rPr>
      <w:rFonts w:eastAsia="Andale Sans UI"/>
      <w:kern w:val="1"/>
      <w:sz w:val="24"/>
      <w:szCs w:val="24"/>
    </w:rPr>
  </w:style>
  <w:style w:type="paragraph" w:customStyle="1" w:styleId="a6">
    <w:name w:val="Содержимое таблицы"/>
    <w:basedOn w:val="a"/>
    <w:uiPriority w:val="99"/>
    <w:rsid w:val="0096106A"/>
    <w:pPr>
      <w:widowControl w:val="0"/>
      <w:suppressLineNumbers/>
      <w:suppressAutoHyphens/>
    </w:pPr>
    <w:rPr>
      <w:rFonts w:eastAsia="Andale Sans UI"/>
      <w:kern w:val="1"/>
    </w:rPr>
  </w:style>
  <w:style w:type="paragraph" w:styleId="a7">
    <w:name w:val="No Spacing"/>
    <w:uiPriority w:val="99"/>
    <w:qFormat/>
    <w:rsid w:val="002B6F3F"/>
    <w:rPr>
      <w:rFonts w:ascii="Calibri" w:hAnsi="Calibri"/>
      <w:sz w:val="22"/>
      <w:szCs w:val="22"/>
      <w:lang w:eastAsia="en-US"/>
    </w:rPr>
  </w:style>
  <w:style w:type="paragraph" w:styleId="a8">
    <w:name w:val="Normal (Web)"/>
    <w:basedOn w:val="a"/>
    <w:uiPriority w:val="99"/>
    <w:unhideWhenUsed/>
    <w:rsid w:val="00AE4DF6"/>
    <w:pPr>
      <w:spacing w:before="100" w:beforeAutospacing="1" w:after="100" w:afterAutospacing="1"/>
    </w:pPr>
  </w:style>
  <w:style w:type="character" w:styleId="a9">
    <w:name w:val="FollowedHyperlink"/>
    <w:rsid w:val="0025479F"/>
    <w:rPr>
      <w:color w:val="954F72"/>
      <w:u w:val="single"/>
    </w:rPr>
  </w:style>
  <w:style w:type="character" w:customStyle="1" w:styleId="A30">
    <w:name w:val="A3"/>
    <w:uiPriority w:val="99"/>
    <w:rsid w:val="00D718C7"/>
    <w:rPr>
      <w:rFonts w:cs="Myriad Pro"/>
      <w:color w:val="000000"/>
    </w:rPr>
  </w:style>
  <w:style w:type="table" w:styleId="aa">
    <w:name w:val="Table Grid"/>
    <w:basedOn w:val="a1"/>
    <w:rsid w:val="003756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8D4532-9634-4266-9D82-E52B0AB0B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Nachpo</dc:creator>
  <cp:lastModifiedBy>Пользователь Windows</cp:lastModifiedBy>
  <cp:revision>2</cp:revision>
  <cp:lastPrinted>2019-10-07T09:18:00Z</cp:lastPrinted>
  <dcterms:created xsi:type="dcterms:W3CDTF">2019-10-15T14:21:00Z</dcterms:created>
  <dcterms:modified xsi:type="dcterms:W3CDTF">2019-10-15T14:21:00Z</dcterms:modified>
</cp:coreProperties>
</file>