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DC" w:rsidRPr="00F247CE" w:rsidRDefault="00476A9B" w:rsidP="00F037DC">
      <w:pPr>
        <w:autoSpaceDE w:val="0"/>
        <w:autoSpaceDN w:val="0"/>
        <w:adjustRightInd w:val="0"/>
        <w:spacing w:line="235" w:lineRule="auto"/>
        <w:ind w:firstLine="709"/>
        <w:jc w:val="both"/>
        <w:outlineLvl w:val="1"/>
        <w:rPr>
          <w:b/>
          <w:sz w:val="32"/>
          <w:szCs w:val="32"/>
        </w:rPr>
      </w:pPr>
      <w:r w:rsidRPr="00F247CE">
        <w:rPr>
          <w:b/>
          <w:sz w:val="32"/>
          <w:szCs w:val="32"/>
        </w:rPr>
        <w:t xml:space="preserve">Информация о </w:t>
      </w:r>
      <w:r w:rsidR="00F037DC" w:rsidRPr="00F247CE">
        <w:rPr>
          <w:b/>
          <w:color w:val="000000"/>
          <w:sz w:val="32"/>
          <w:szCs w:val="32"/>
        </w:rPr>
        <w:t xml:space="preserve">передаче из федеральной собственности в государственную собственность Тверской области </w:t>
      </w:r>
      <w:r w:rsidR="00F037DC" w:rsidRPr="00F247CE">
        <w:rPr>
          <w:b/>
          <w:sz w:val="32"/>
          <w:szCs w:val="32"/>
        </w:rPr>
        <w:t>объекта культурного наследия «Колокольня Николаевского собора 1801 г.», расположенного в г. Калязине Тверской области</w:t>
      </w:r>
    </w:p>
    <w:p w:rsidR="00EE03C6" w:rsidRPr="00F247CE" w:rsidRDefault="00EE03C6" w:rsidP="00EE03C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</w:p>
    <w:p w:rsidR="00D75992" w:rsidRPr="00F247CE" w:rsidRDefault="0053451A" w:rsidP="0053451A">
      <w:pPr>
        <w:spacing w:line="235" w:lineRule="auto"/>
        <w:ind w:firstLine="720"/>
        <w:jc w:val="both"/>
        <w:rPr>
          <w:sz w:val="32"/>
          <w:szCs w:val="32"/>
        </w:rPr>
      </w:pPr>
      <w:proofErr w:type="gramStart"/>
      <w:r w:rsidRPr="00F247CE">
        <w:rPr>
          <w:sz w:val="32"/>
          <w:szCs w:val="32"/>
        </w:rPr>
        <w:t xml:space="preserve">В целях соблюдения установленной федеральным законодательством процедуры передачи объекта из федеральной собственности в государственную собственность Тверской области государственным бюджетным учреждением Тверской области «Областной молодежный центр» (далее – Учреждение) инициирована процедура заключения договора </w:t>
      </w:r>
      <w:r w:rsidR="0070362F" w:rsidRPr="00F247CE">
        <w:rPr>
          <w:sz w:val="32"/>
          <w:szCs w:val="32"/>
        </w:rPr>
        <w:t>безвозмездного пользования</w:t>
      </w:r>
      <w:r w:rsidRPr="00F247CE">
        <w:rPr>
          <w:sz w:val="32"/>
          <w:szCs w:val="32"/>
        </w:rPr>
        <w:t xml:space="preserve"> Колокольней.</w:t>
      </w:r>
      <w:proofErr w:type="gramEnd"/>
    </w:p>
    <w:p w:rsidR="00EE03C6" w:rsidRPr="00F247CE" w:rsidRDefault="00476A9B" w:rsidP="0053451A">
      <w:pPr>
        <w:spacing w:line="235" w:lineRule="auto"/>
        <w:ind w:firstLine="720"/>
        <w:jc w:val="both"/>
        <w:rPr>
          <w:sz w:val="32"/>
          <w:szCs w:val="32"/>
        </w:rPr>
      </w:pPr>
      <w:r w:rsidRPr="00F247CE">
        <w:rPr>
          <w:sz w:val="32"/>
          <w:szCs w:val="32"/>
        </w:rPr>
        <w:t xml:space="preserve">23.05.2019 </w:t>
      </w:r>
      <w:proofErr w:type="gramStart"/>
      <w:r w:rsidRPr="00F247CE">
        <w:rPr>
          <w:sz w:val="32"/>
          <w:szCs w:val="32"/>
        </w:rPr>
        <w:t>между</w:t>
      </w:r>
      <w:proofErr w:type="gramEnd"/>
      <w:r w:rsidRPr="00F247CE">
        <w:rPr>
          <w:sz w:val="32"/>
          <w:szCs w:val="32"/>
        </w:rPr>
        <w:t xml:space="preserve"> </w:t>
      </w:r>
      <w:proofErr w:type="gramStart"/>
      <w:r w:rsidR="00EE03C6" w:rsidRPr="00F247CE">
        <w:rPr>
          <w:sz w:val="32"/>
          <w:szCs w:val="32"/>
        </w:rPr>
        <w:t>ТУ</w:t>
      </w:r>
      <w:proofErr w:type="gramEnd"/>
      <w:r w:rsidR="00EE03C6" w:rsidRPr="00F247CE">
        <w:rPr>
          <w:sz w:val="32"/>
          <w:szCs w:val="32"/>
        </w:rPr>
        <w:t xml:space="preserve"> </w:t>
      </w:r>
      <w:proofErr w:type="spellStart"/>
      <w:r w:rsidR="00EE03C6" w:rsidRPr="00F247CE">
        <w:rPr>
          <w:sz w:val="32"/>
          <w:szCs w:val="32"/>
        </w:rPr>
        <w:t>Росимущества</w:t>
      </w:r>
      <w:proofErr w:type="spellEnd"/>
      <w:r w:rsidR="00EE03C6" w:rsidRPr="00F247CE">
        <w:rPr>
          <w:sz w:val="32"/>
          <w:szCs w:val="32"/>
        </w:rPr>
        <w:t xml:space="preserve"> в Тверской области</w:t>
      </w:r>
      <w:r w:rsidRPr="00F247CE">
        <w:rPr>
          <w:color w:val="000000"/>
          <w:sz w:val="32"/>
          <w:szCs w:val="32"/>
        </w:rPr>
        <w:t xml:space="preserve"> и  ГБУ Тверской области «Областной молодежный центр» подписан договор безвозмездно пользования.</w:t>
      </w:r>
    </w:p>
    <w:p w:rsidR="00476A9B" w:rsidRPr="00F247CE" w:rsidRDefault="00476A9B" w:rsidP="00476A9B">
      <w:pPr>
        <w:pStyle w:val="31"/>
        <w:tabs>
          <w:tab w:val="left" w:pos="0"/>
        </w:tabs>
        <w:jc w:val="both"/>
        <w:rPr>
          <w:sz w:val="32"/>
          <w:szCs w:val="32"/>
        </w:rPr>
      </w:pPr>
      <w:r w:rsidRPr="00F247CE">
        <w:rPr>
          <w:sz w:val="32"/>
          <w:szCs w:val="32"/>
        </w:rPr>
        <w:t xml:space="preserve">12.08.2019 принято распоряжение ТУ </w:t>
      </w:r>
      <w:proofErr w:type="spellStart"/>
      <w:r w:rsidR="002A619A" w:rsidRPr="00F247CE">
        <w:rPr>
          <w:sz w:val="32"/>
          <w:szCs w:val="32"/>
        </w:rPr>
        <w:t>Росимуществ</w:t>
      </w:r>
      <w:r w:rsidR="002A619A">
        <w:rPr>
          <w:sz w:val="32"/>
          <w:szCs w:val="32"/>
        </w:rPr>
        <w:t>а</w:t>
      </w:r>
      <w:proofErr w:type="spellEnd"/>
      <w:r w:rsidRPr="00F247CE">
        <w:rPr>
          <w:sz w:val="32"/>
          <w:szCs w:val="32"/>
        </w:rPr>
        <w:t xml:space="preserve"> в Тверской области от № 270-р «О безвозмездной передаче имущества, составляющего казну Российской Федерации, в государственную собственность Тверской области».</w:t>
      </w:r>
    </w:p>
    <w:p w:rsidR="00476A9B" w:rsidRPr="00F247CE" w:rsidRDefault="002A619A" w:rsidP="00476A9B">
      <w:pPr>
        <w:pStyle w:val="31"/>
        <w:tabs>
          <w:tab w:val="left" w:pos="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26.08.2019 в Министерство поступило обращение </w:t>
      </w:r>
      <w:r w:rsidRPr="00F247CE">
        <w:rPr>
          <w:color w:val="000000"/>
          <w:sz w:val="32"/>
          <w:szCs w:val="32"/>
        </w:rPr>
        <w:t>ГБУ Тверской области «Областной молодежный центр»</w:t>
      </w:r>
      <w:r>
        <w:rPr>
          <w:color w:val="000000"/>
          <w:sz w:val="32"/>
          <w:szCs w:val="32"/>
        </w:rPr>
        <w:t xml:space="preserve"> о закреплении объекта на праве оперативного управления.</w:t>
      </w:r>
    </w:p>
    <w:p w:rsidR="00476A9B" w:rsidRDefault="00476A9B" w:rsidP="00476A9B">
      <w:pPr>
        <w:pStyle w:val="31"/>
        <w:tabs>
          <w:tab w:val="left" w:pos="0"/>
        </w:tabs>
        <w:jc w:val="both"/>
        <w:rPr>
          <w:color w:val="000000"/>
          <w:sz w:val="32"/>
          <w:szCs w:val="32"/>
        </w:rPr>
      </w:pPr>
      <w:r w:rsidRPr="00F247CE">
        <w:rPr>
          <w:sz w:val="32"/>
          <w:szCs w:val="32"/>
        </w:rPr>
        <w:t xml:space="preserve">27.08.2019 принято распоряжение Министерства имущественных и земельных отношений Тверской области от                 № 536 «О закреплении имущества на праве оперативного управления» объект недвижимого имущества </w:t>
      </w:r>
      <w:r w:rsidRPr="00F247CE">
        <w:rPr>
          <w:color w:val="000000"/>
          <w:sz w:val="32"/>
          <w:szCs w:val="32"/>
        </w:rPr>
        <w:t>- Колокольня Николаевского собора передан в государственную собственность Тверской области и закреплен на праве оперативного управления за ГБУ Тверской области «Областной молодежный центр».</w:t>
      </w:r>
    </w:p>
    <w:p w:rsidR="00476A9B" w:rsidRPr="00F247CE" w:rsidRDefault="00476A9B" w:rsidP="00476A9B">
      <w:pPr>
        <w:pStyle w:val="31"/>
        <w:tabs>
          <w:tab w:val="left" w:pos="0"/>
        </w:tabs>
        <w:jc w:val="both"/>
        <w:rPr>
          <w:color w:val="000000"/>
          <w:sz w:val="32"/>
          <w:szCs w:val="32"/>
        </w:rPr>
      </w:pPr>
      <w:r w:rsidRPr="00F247CE">
        <w:rPr>
          <w:color w:val="000000"/>
          <w:sz w:val="32"/>
          <w:szCs w:val="32"/>
        </w:rPr>
        <w:t xml:space="preserve">02.09.2019 право государственной собственности Тверской области зарегистрировано в Едином государственном реестре недвижимости. </w:t>
      </w:r>
    </w:p>
    <w:p w:rsidR="00476A9B" w:rsidRPr="00285E67" w:rsidRDefault="00476A9B" w:rsidP="006D6930">
      <w:pPr>
        <w:ind w:firstLine="709"/>
        <w:contextualSpacing/>
        <w:jc w:val="both"/>
        <w:rPr>
          <w:sz w:val="31"/>
          <w:szCs w:val="31"/>
        </w:rPr>
      </w:pPr>
    </w:p>
    <w:sectPr w:rsidR="00476A9B" w:rsidRPr="00285E67" w:rsidSect="00F247CE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39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CB8" w:rsidRDefault="002E7CB8" w:rsidP="00DF79C0">
      <w:r>
        <w:separator/>
      </w:r>
    </w:p>
  </w:endnote>
  <w:endnote w:type="continuationSeparator" w:id="0">
    <w:p w:rsidR="002E7CB8" w:rsidRDefault="002E7CB8" w:rsidP="00DF7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CB8" w:rsidRDefault="002E7CB8" w:rsidP="00DF79C0">
      <w:r>
        <w:separator/>
      </w:r>
    </w:p>
  </w:footnote>
  <w:footnote w:type="continuationSeparator" w:id="0">
    <w:p w:rsidR="002E7CB8" w:rsidRDefault="002E7CB8" w:rsidP="00DF7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9C0" w:rsidRPr="00BF4A25" w:rsidRDefault="00DF79C0" w:rsidP="00DF79C0">
    <w:pPr>
      <w:pStyle w:val="a7"/>
      <w:jc w:val="cent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921424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927854" w:rsidRPr="00927854" w:rsidRDefault="00C513C7">
        <w:pPr>
          <w:pStyle w:val="a7"/>
          <w:jc w:val="center"/>
          <w:rPr>
            <w:sz w:val="24"/>
            <w:szCs w:val="24"/>
          </w:rPr>
        </w:pPr>
        <w:r w:rsidRPr="00927854">
          <w:rPr>
            <w:sz w:val="24"/>
            <w:szCs w:val="24"/>
          </w:rPr>
          <w:fldChar w:fldCharType="begin"/>
        </w:r>
        <w:r w:rsidR="00927854" w:rsidRPr="00927854">
          <w:rPr>
            <w:sz w:val="24"/>
            <w:szCs w:val="24"/>
          </w:rPr>
          <w:instrText>PAGE   \* MERGEFORMAT</w:instrText>
        </w:r>
        <w:r w:rsidRPr="00927854">
          <w:rPr>
            <w:sz w:val="24"/>
            <w:szCs w:val="24"/>
          </w:rPr>
          <w:fldChar w:fldCharType="separate"/>
        </w:r>
        <w:r w:rsidR="002A619A">
          <w:rPr>
            <w:noProof/>
            <w:sz w:val="24"/>
            <w:szCs w:val="24"/>
          </w:rPr>
          <w:t>2</w:t>
        </w:r>
        <w:r w:rsidRPr="00927854">
          <w:rPr>
            <w:sz w:val="24"/>
            <w:szCs w:val="24"/>
          </w:rPr>
          <w:fldChar w:fldCharType="end"/>
        </w:r>
      </w:p>
    </w:sdtContent>
  </w:sdt>
  <w:p w:rsidR="00DF79C0" w:rsidRDefault="00DF79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54" w:rsidRDefault="00927854">
    <w:pPr>
      <w:pStyle w:val="a7"/>
      <w:jc w:val="center"/>
    </w:pPr>
  </w:p>
  <w:p w:rsidR="00927854" w:rsidRDefault="00927854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B0769"/>
    <w:rsid w:val="000014B3"/>
    <w:rsid w:val="0000190E"/>
    <w:rsid w:val="00005351"/>
    <w:rsid w:val="000119E3"/>
    <w:rsid w:val="0002337D"/>
    <w:rsid w:val="00031997"/>
    <w:rsid w:val="00041CC8"/>
    <w:rsid w:val="00044EB1"/>
    <w:rsid w:val="000554BD"/>
    <w:rsid w:val="00060274"/>
    <w:rsid w:val="00077AB1"/>
    <w:rsid w:val="000808B0"/>
    <w:rsid w:val="00083ADB"/>
    <w:rsid w:val="0009272E"/>
    <w:rsid w:val="000B00F3"/>
    <w:rsid w:val="000C0486"/>
    <w:rsid w:val="000C6F5E"/>
    <w:rsid w:val="000D1AFF"/>
    <w:rsid w:val="000D34AE"/>
    <w:rsid w:val="000E0E0D"/>
    <w:rsid w:val="00106DD1"/>
    <w:rsid w:val="00111A03"/>
    <w:rsid w:val="00111D2D"/>
    <w:rsid w:val="001122F3"/>
    <w:rsid w:val="00123A95"/>
    <w:rsid w:val="001321B3"/>
    <w:rsid w:val="00135FBF"/>
    <w:rsid w:val="001446DE"/>
    <w:rsid w:val="00166248"/>
    <w:rsid w:val="001662CE"/>
    <w:rsid w:val="001754F7"/>
    <w:rsid w:val="00193A9C"/>
    <w:rsid w:val="001A247B"/>
    <w:rsid w:val="001A6155"/>
    <w:rsid w:val="001B7209"/>
    <w:rsid w:val="001B7988"/>
    <w:rsid w:val="001C2A40"/>
    <w:rsid w:val="001F3496"/>
    <w:rsid w:val="0020019D"/>
    <w:rsid w:val="002074B0"/>
    <w:rsid w:val="002105BD"/>
    <w:rsid w:val="00214AC0"/>
    <w:rsid w:val="002278A7"/>
    <w:rsid w:val="002349B8"/>
    <w:rsid w:val="002449C5"/>
    <w:rsid w:val="00262389"/>
    <w:rsid w:val="002776D8"/>
    <w:rsid w:val="00285E67"/>
    <w:rsid w:val="002913C9"/>
    <w:rsid w:val="00296A39"/>
    <w:rsid w:val="00297BFD"/>
    <w:rsid w:val="002A0422"/>
    <w:rsid w:val="002A2437"/>
    <w:rsid w:val="002A2CBA"/>
    <w:rsid w:val="002A619A"/>
    <w:rsid w:val="002B3565"/>
    <w:rsid w:val="002B3D16"/>
    <w:rsid w:val="002B4792"/>
    <w:rsid w:val="002C0AFF"/>
    <w:rsid w:val="002D0A13"/>
    <w:rsid w:val="002D552D"/>
    <w:rsid w:val="002E1E59"/>
    <w:rsid w:val="002E78B3"/>
    <w:rsid w:val="002E7CB8"/>
    <w:rsid w:val="002F10EC"/>
    <w:rsid w:val="002F208E"/>
    <w:rsid w:val="00302AE3"/>
    <w:rsid w:val="00304169"/>
    <w:rsid w:val="003047AB"/>
    <w:rsid w:val="00304E24"/>
    <w:rsid w:val="00307099"/>
    <w:rsid w:val="00310035"/>
    <w:rsid w:val="003106B2"/>
    <w:rsid w:val="0033067B"/>
    <w:rsid w:val="003436EA"/>
    <w:rsid w:val="00354BD6"/>
    <w:rsid w:val="00375852"/>
    <w:rsid w:val="00382497"/>
    <w:rsid w:val="00382964"/>
    <w:rsid w:val="00385381"/>
    <w:rsid w:val="00390A94"/>
    <w:rsid w:val="00392D8E"/>
    <w:rsid w:val="00394BD9"/>
    <w:rsid w:val="003B57AA"/>
    <w:rsid w:val="003B7AF8"/>
    <w:rsid w:val="003C334D"/>
    <w:rsid w:val="003E5288"/>
    <w:rsid w:val="003F26BC"/>
    <w:rsid w:val="003F4621"/>
    <w:rsid w:val="00415F06"/>
    <w:rsid w:val="0042643F"/>
    <w:rsid w:val="00436588"/>
    <w:rsid w:val="00441043"/>
    <w:rsid w:val="004478A1"/>
    <w:rsid w:val="00472CBB"/>
    <w:rsid w:val="00476A9B"/>
    <w:rsid w:val="0048271B"/>
    <w:rsid w:val="004A1E2D"/>
    <w:rsid w:val="004A2040"/>
    <w:rsid w:val="004B6D8F"/>
    <w:rsid w:val="004B7DBC"/>
    <w:rsid w:val="00505C1D"/>
    <w:rsid w:val="00507C37"/>
    <w:rsid w:val="005117CB"/>
    <w:rsid w:val="005167FD"/>
    <w:rsid w:val="0053451A"/>
    <w:rsid w:val="005A051B"/>
    <w:rsid w:val="005A52E3"/>
    <w:rsid w:val="005B0118"/>
    <w:rsid w:val="005B375D"/>
    <w:rsid w:val="005C054E"/>
    <w:rsid w:val="005C1207"/>
    <w:rsid w:val="005C286C"/>
    <w:rsid w:val="005C7406"/>
    <w:rsid w:val="005E44BC"/>
    <w:rsid w:val="005E7E78"/>
    <w:rsid w:val="005F16D6"/>
    <w:rsid w:val="006130B8"/>
    <w:rsid w:val="00613568"/>
    <w:rsid w:val="00635E15"/>
    <w:rsid w:val="00665911"/>
    <w:rsid w:val="00677849"/>
    <w:rsid w:val="00681941"/>
    <w:rsid w:val="00696137"/>
    <w:rsid w:val="00697CBF"/>
    <w:rsid w:val="006A2E1D"/>
    <w:rsid w:val="006B0485"/>
    <w:rsid w:val="006B4419"/>
    <w:rsid w:val="006D6930"/>
    <w:rsid w:val="006E0CA6"/>
    <w:rsid w:val="006E6613"/>
    <w:rsid w:val="006F4308"/>
    <w:rsid w:val="00702245"/>
    <w:rsid w:val="0070362F"/>
    <w:rsid w:val="00712128"/>
    <w:rsid w:val="00722BD9"/>
    <w:rsid w:val="0072533A"/>
    <w:rsid w:val="0072599E"/>
    <w:rsid w:val="00726D18"/>
    <w:rsid w:val="0075205D"/>
    <w:rsid w:val="00753EC0"/>
    <w:rsid w:val="00762C63"/>
    <w:rsid w:val="0077500B"/>
    <w:rsid w:val="007755C3"/>
    <w:rsid w:val="00780C5A"/>
    <w:rsid w:val="00791390"/>
    <w:rsid w:val="00793311"/>
    <w:rsid w:val="007A0D69"/>
    <w:rsid w:val="007B0769"/>
    <w:rsid w:val="007B5C00"/>
    <w:rsid w:val="007C0E67"/>
    <w:rsid w:val="007D1F74"/>
    <w:rsid w:val="007D57EB"/>
    <w:rsid w:val="007F058E"/>
    <w:rsid w:val="007F35E3"/>
    <w:rsid w:val="007F36D7"/>
    <w:rsid w:val="007F7AE9"/>
    <w:rsid w:val="008074A1"/>
    <w:rsid w:val="00807BC5"/>
    <w:rsid w:val="0081741F"/>
    <w:rsid w:val="00820C09"/>
    <w:rsid w:val="00841548"/>
    <w:rsid w:val="00843939"/>
    <w:rsid w:val="0084774A"/>
    <w:rsid w:val="00857933"/>
    <w:rsid w:val="008804C3"/>
    <w:rsid w:val="00883654"/>
    <w:rsid w:val="00884AB4"/>
    <w:rsid w:val="008B07F9"/>
    <w:rsid w:val="008C6B07"/>
    <w:rsid w:val="008E2F27"/>
    <w:rsid w:val="008E4017"/>
    <w:rsid w:val="008E4732"/>
    <w:rsid w:val="00900C0F"/>
    <w:rsid w:val="0091569D"/>
    <w:rsid w:val="00915A40"/>
    <w:rsid w:val="00916D2B"/>
    <w:rsid w:val="00921E23"/>
    <w:rsid w:val="00922A29"/>
    <w:rsid w:val="00927854"/>
    <w:rsid w:val="00937419"/>
    <w:rsid w:val="00940F56"/>
    <w:rsid w:val="00950A8E"/>
    <w:rsid w:val="00967CF2"/>
    <w:rsid w:val="009763B7"/>
    <w:rsid w:val="00991327"/>
    <w:rsid w:val="009B3CD2"/>
    <w:rsid w:val="009B7E92"/>
    <w:rsid w:val="009C1C7F"/>
    <w:rsid w:val="009C2505"/>
    <w:rsid w:val="009C5EA6"/>
    <w:rsid w:val="009E6E46"/>
    <w:rsid w:val="009E7FC8"/>
    <w:rsid w:val="009F1310"/>
    <w:rsid w:val="009F311C"/>
    <w:rsid w:val="00A01ED9"/>
    <w:rsid w:val="00A21A62"/>
    <w:rsid w:val="00A254F9"/>
    <w:rsid w:val="00A364AE"/>
    <w:rsid w:val="00A516EE"/>
    <w:rsid w:val="00A51F44"/>
    <w:rsid w:val="00A52F4A"/>
    <w:rsid w:val="00A61E32"/>
    <w:rsid w:val="00A66794"/>
    <w:rsid w:val="00A76ACE"/>
    <w:rsid w:val="00A77898"/>
    <w:rsid w:val="00A852E3"/>
    <w:rsid w:val="00A9602F"/>
    <w:rsid w:val="00AA0C7A"/>
    <w:rsid w:val="00AA3DE2"/>
    <w:rsid w:val="00AB0A3F"/>
    <w:rsid w:val="00AB2A17"/>
    <w:rsid w:val="00AB5A7C"/>
    <w:rsid w:val="00AC2E22"/>
    <w:rsid w:val="00AC314A"/>
    <w:rsid w:val="00AD375A"/>
    <w:rsid w:val="00AD384D"/>
    <w:rsid w:val="00AE4510"/>
    <w:rsid w:val="00AF6B42"/>
    <w:rsid w:val="00AF78BF"/>
    <w:rsid w:val="00AF7A51"/>
    <w:rsid w:val="00B163D5"/>
    <w:rsid w:val="00B25BCD"/>
    <w:rsid w:val="00B31F98"/>
    <w:rsid w:val="00B44D39"/>
    <w:rsid w:val="00B45827"/>
    <w:rsid w:val="00B70B8E"/>
    <w:rsid w:val="00B72920"/>
    <w:rsid w:val="00B926E2"/>
    <w:rsid w:val="00BB087D"/>
    <w:rsid w:val="00BB1D34"/>
    <w:rsid w:val="00BC1EA3"/>
    <w:rsid w:val="00BD08F1"/>
    <w:rsid w:val="00BD282B"/>
    <w:rsid w:val="00BE258A"/>
    <w:rsid w:val="00BF4211"/>
    <w:rsid w:val="00BF4A25"/>
    <w:rsid w:val="00BF4F90"/>
    <w:rsid w:val="00BF5676"/>
    <w:rsid w:val="00C00711"/>
    <w:rsid w:val="00C3048E"/>
    <w:rsid w:val="00C4201E"/>
    <w:rsid w:val="00C42AC3"/>
    <w:rsid w:val="00C44E94"/>
    <w:rsid w:val="00C513C7"/>
    <w:rsid w:val="00C535DA"/>
    <w:rsid w:val="00C64090"/>
    <w:rsid w:val="00C954AC"/>
    <w:rsid w:val="00CB2E9D"/>
    <w:rsid w:val="00CD2F16"/>
    <w:rsid w:val="00CE068B"/>
    <w:rsid w:val="00CE296A"/>
    <w:rsid w:val="00CE32AB"/>
    <w:rsid w:val="00CF59CB"/>
    <w:rsid w:val="00CF66B5"/>
    <w:rsid w:val="00D12EC1"/>
    <w:rsid w:val="00D14FCA"/>
    <w:rsid w:val="00D3742C"/>
    <w:rsid w:val="00D4548C"/>
    <w:rsid w:val="00D52DF0"/>
    <w:rsid w:val="00D7021E"/>
    <w:rsid w:val="00D74006"/>
    <w:rsid w:val="00D75992"/>
    <w:rsid w:val="00D91C90"/>
    <w:rsid w:val="00D93309"/>
    <w:rsid w:val="00DA1991"/>
    <w:rsid w:val="00DA7468"/>
    <w:rsid w:val="00DB5209"/>
    <w:rsid w:val="00DE7007"/>
    <w:rsid w:val="00DF0A65"/>
    <w:rsid w:val="00DF79C0"/>
    <w:rsid w:val="00E048FA"/>
    <w:rsid w:val="00E05FE3"/>
    <w:rsid w:val="00E10769"/>
    <w:rsid w:val="00E30FA4"/>
    <w:rsid w:val="00E338E1"/>
    <w:rsid w:val="00E43404"/>
    <w:rsid w:val="00E45F80"/>
    <w:rsid w:val="00E47920"/>
    <w:rsid w:val="00E66790"/>
    <w:rsid w:val="00E70B97"/>
    <w:rsid w:val="00E81401"/>
    <w:rsid w:val="00E93A70"/>
    <w:rsid w:val="00EA3F3C"/>
    <w:rsid w:val="00EA7785"/>
    <w:rsid w:val="00EB047E"/>
    <w:rsid w:val="00EB3282"/>
    <w:rsid w:val="00EB687E"/>
    <w:rsid w:val="00EC6CA9"/>
    <w:rsid w:val="00EC7568"/>
    <w:rsid w:val="00EE03C6"/>
    <w:rsid w:val="00EF4A0C"/>
    <w:rsid w:val="00F037DC"/>
    <w:rsid w:val="00F06B26"/>
    <w:rsid w:val="00F12988"/>
    <w:rsid w:val="00F219B5"/>
    <w:rsid w:val="00F247CE"/>
    <w:rsid w:val="00F31A79"/>
    <w:rsid w:val="00F46640"/>
    <w:rsid w:val="00F467D2"/>
    <w:rsid w:val="00F473C1"/>
    <w:rsid w:val="00F52153"/>
    <w:rsid w:val="00F645A8"/>
    <w:rsid w:val="00F74917"/>
    <w:rsid w:val="00F75491"/>
    <w:rsid w:val="00F86CCB"/>
    <w:rsid w:val="00FA60F5"/>
    <w:rsid w:val="00FC0EEF"/>
    <w:rsid w:val="00FE1042"/>
    <w:rsid w:val="00FF1DF2"/>
    <w:rsid w:val="00FF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B0769"/>
    <w:pPr>
      <w:keepNext/>
      <w:spacing w:line="180" w:lineRule="atLeas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076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Hyperlink"/>
    <w:unhideWhenUsed/>
    <w:rsid w:val="007B0769"/>
    <w:rPr>
      <w:color w:val="0000FF"/>
      <w:u w:val="single"/>
    </w:rPr>
  </w:style>
  <w:style w:type="paragraph" w:customStyle="1" w:styleId="ConsPlusNormal">
    <w:name w:val="ConsPlusNormal"/>
    <w:rsid w:val="007B07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E0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662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62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DF79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DF79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9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30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BF4F90"/>
    <w:pPr>
      <w:widowControl w:val="0"/>
      <w:autoSpaceDE w:val="0"/>
      <w:autoSpaceDN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c">
    <w:name w:val="Body Text"/>
    <w:basedOn w:val="a"/>
    <w:link w:val="ad"/>
    <w:unhideWhenUsed/>
    <w:rsid w:val="00FC0EEF"/>
    <w:pPr>
      <w:jc w:val="both"/>
    </w:pPr>
    <w:rPr>
      <w:sz w:val="24"/>
      <w:lang w:val="en-US"/>
    </w:rPr>
  </w:style>
  <w:style w:type="character" w:customStyle="1" w:styleId="ad">
    <w:name w:val="Основной текст Знак"/>
    <w:basedOn w:val="a0"/>
    <w:link w:val="ac"/>
    <w:rsid w:val="00FC0EE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e">
    <w:name w:val="Strong"/>
    <w:uiPriority w:val="22"/>
    <w:qFormat/>
    <w:rsid w:val="002776D8"/>
    <w:rPr>
      <w:b/>
      <w:bCs/>
    </w:rPr>
  </w:style>
  <w:style w:type="paragraph" w:customStyle="1" w:styleId="31">
    <w:name w:val="Основной текст с отступом 31"/>
    <w:basedOn w:val="a"/>
    <w:rsid w:val="00476A9B"/>
    <w:pPr>
      <w:suppressAutoHyphens/>
      <w:ind w:firstLine="720"/>
    </w:pPr>
    <w:rPr>
      <w:sz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7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B0769"/>
    <w:pPr>
      <w:keepNext/>
      <w:spacing w:line="180" w:lineRule="atLeas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0769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3">
    <w:name w:val="Hyperlink"/>
    <w:unhideWhenUsed/>
    <w:rsid w:val="007B0769"/>
    <w:rPr>
      <w:color w:val="0000FF"/>
      <w:u w:val="single"/>
    </w:rPr>
  </w:style>
  <w:style w:type="paragraph" w:customStyle="1" w:styleId="ConsPlusNormal">
    <w:name w:val="ConsPlusNormal"/>
    <w:rsid w:val="007B07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E048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662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62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DF79C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DF79C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9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59"/>
    <w:rsid w:val="00304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BF4F90"/>
    <w:pPr>
      <w:widowControl w:val="0"/>
      <w:autoSpaceDE w:val="0"/>
      <w:autoSpaceDN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c">
    <w:name w:val="Body Text"/>
    <w:basedOn w:val="a"/>
    <w:link w:val="ad"/>
    <w:unhideWhenUsed/>
    <w:rsid w:val="00FC0EEF"/>
    <w:pPr>
      <w:jc w:val="both"/>
    </w:pPr>
    <w:rPr>
      <w:sz w:val="24"/>
      <w:lang w:val="en-US"/>
    </w:rPr>
  </w:style>
  <w:style w:type="character" w:customStyle="1" w:styleId="ad">
    <w:name w:val="Основной текст Знак"/>
    <w:basedOn w:val="a0"/>
    <w:link w:val="ac"/>
    <w:rsid w:val="00FC0EE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e">
    <w:name w:val="Strong"/>
    <w:uiPriority w:val="22"/>
    <w:qFormat/>
    <w:rsid w:val="002776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StepuhinaAS</dc:creator>
  <cp:lastModifiedBy>LavrentevaNV</cp:lastModifiedBy>
  <cp:revision>5</cp:revision>
  <cp:lastPrinted>2019-09-12T09:28:00Z</cp:lastPrinted>
  <dcterms:created xsi:type="dcterms:W3CDTF">2019-04-29T09:24:00Z</dcterms:created>
  <dcterms:modified xsi:type="dcterms:W3CDTF">2019-09-12T09:34:00Z</dcterms:modified>
</cp:coreProperties>
</file>