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48D" w:rsidRPr="005D5790" w:rsidRDefault="005D5790" w:rsidP="005D5790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5D5790">
        <w:rPr>
          <w:rFonts w:ascii="Times New Roman" w:hAnsi="Times New Roman" w:cs="Times New Roman"/>
          <w:sz w:val="32"/>
          <w:szCs w:val="32"/>
        </w:rPr>
        <w:t>Информация по вопросу введения режима чрезвычайной ситуации местного значения.</w:t>
      </w:r>
    </w:p>
    <w:p w:rsidR="005D5790" w:rsidRPr="005D5790" w:rsidRDefault="005D5790" w:rsidP="005D5790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5D5790" w:rsidRPr="005D5790" w:rsidRDefault="005D5790" w:rsidP="005D579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5D5790">
        <w:rPr>
          <w:rFonts w:ascii="Times New Roman" w:hAnsi="Times New Roman" w:cs="Times New Roman"/>
          <w:sz w:val="32"/>
          <w:szCs w:val="32"/>
        </w:rPr>
        <w:t xml:space="preserve">Правовое регулирование вопроса осуществляется Федеральным законом </w:t>
      </w:r>
      <w:r w:rsidRPr="005D5790">
        <w:rPr>
          <w:rFonts w:ascii="Times New Roman" w:hAnsi="Times New Roman" w:cs="Times New Roman"/>
          <w:sz w:val="32"/>
          <w:szCs w:val="32"/>
        </w:rPr>
        <w:t>от 21.12.1994 N 68-ФЗ</w:t>
      </w:r>
      <w:r w:rsidRPr="005D5790">
        <w:rPr>
          <w:rFonts w:ascii="Times New Roman" w:hAnsi="Times New Roman" w:cs="Times New Roman"/>
          <w:sz w:val="32"/>
          <w:szCs w:val="32"/>
        </w:rPr>
        <w:t xml:space="preserve"> «</w:t>
      </w:r>
      <w:r w:rsidRPr="005D5790">
        <w:rPr>
          <w:rFonts w:ascii="Times New Roman" w:hAnsi="Times New Roman" w:cs="Times New Roman"/>
          <w:sz w:val="32"/>
          <w:szCs w:val="32"/>
        </w:rPr>
        <w:t>О защите населения и территорий от чрезвычайных ситуаций природного и техногенного характера</w:t>
      </w:r>
      <w:r w:rsidRPr="005D5790">
        <w:rPr>
          <w:rFonts w:ascii="Times New Roman" w:hAnsi="Times New Roman" w:cs="Times New Roman"/>
          <w:sz w:val="32"/>
          <w:szCs w:val="32"/>
        </w:rPr>
        <w:t xml:space="preserve">» и законом Тверской области </w:t>
      </w:r>
      <w:r w:rsidRPr="005D5790">
        <w:rPr>
          <w:rFonts w:ascii="Times New Roman" w:hAnsi="Times New Roman" w:cs="Times New Roman"/>
          <w:sz w:val="32"/>
          <w:szCs w:val="32"/>
        </w:rPr>
        <w:t>от 30.07.1998 N 26-ОЗ-2</w:t>
      </w:r>
      <w:r w:rsidRPr="005D5790">
        <w:rPr>
          <w:rFonts w:ascii="Times New Roman" w:hAnsi="Times New Roman" w:cs="Times New Roman"/>
          <w:sz w:val="32"/>
          <w:szCs w:val="32"/>
        </w:rPr>
        <w:t xml:space="preserve"> </w:t>
      </w:r>
      <w:r w:rsidRPr="005D5790">
        <w:rPr>
          <w:rFonts w:ascii="Times New Roman" w:hAnsi="Times New Roman" w:cs="Times New Roman"/>
          <w:sz w:val="32"/>
          <w:szCs w:val="32"/>
        </w:rPr>
        <w:t>"О защите населения и территорий области от чрезвычайных ситуаций природного и техногенного характера"</w:t>
      </w:r>
      <w:r w:rsidRPr="005D5790">
        <w:rPr>
          <w:rFonts w:ascii="Times New Roman" w:hAnsi="Times New Roman" w:cs="Times New Roman"/>
          <w:sz w:val="32"/>
          <w:szCs w:val="32"/>
        </w:rPr>
        <w:t>.</w:t>
      </w:r>
    </w:p>
    <w:p w:rsidR="005D5790" w:rsidRDefault="005D5790" w:rsidP="005D579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5D5790">
        <w:rPr>
          <w:rFonts w:ascii="Times New Roman" w:hAnsi="Times New Roman" w:cs="Times New Roman"/>
          <w:sz w:val="32"/>
          <w:szCs w:val="32"/>
        </w:rPr>
        <w:t>В соответствие с Федеральным законом о</w:t>
      </w:r>
      <w:r w:rsidRPr="005D5790">
        <w:rPr>
          <w:rFonts w:ascii="Times New Roman" w:hAnsi="Times New Roman" w:cs="Times New Roman"/>
          <w:sz w:val="32"/>
          <w:szCs w:val="32"/>
        </w:rPr>
        <w:t xml:space="preserve">рганы местного самоуправления </w:t>
      </w:r>
      <w:r w:rsidRPr="005D5790">
        <w:rPr>
          <w:rFonts w:ascii="Times New Roman" w:hAnsi="Times New Roman" w:cs="Times New Roman"/>
          <w:b/>
          <w:sz w:val="32"/>
          <w:szCs w:val="32"/>
        </w:rPr>
        <w:t>самостоятельно</w:t>
      </w:r>
      <w:r w:rsidRPr="005D5790">
        <w:rPr>
          <w:rFonts w:ascii="Times New Roman" w:hAnsi="Times New Roman" w:cs="Times New Roman"/>
          <w:sz w:val="32"/>
          <w:szCs w:val="32"/>
        </w:rPr>
        <w:t xml:space="preserve"> </w:t>
      </w:r>
      <w:r w:rsidRPr="005D5790">
        <w:rPr>
          <w:rFonts w:ascii="Times New Roman" w:hAnsi="Times New Roman" w:cs="Times New Roman"/>
          <w:sz w:val="32"/>
          <w:szCs w:val="32"/>
        </w:rPr>
        <w:t>вводят режим повышенной готовности или чрезвычайной ситуации</w:t>
      </w:r>
      <w:r w:rsidRPr="005D5790">
        <w:rPr>
          <w:rFonts w:ascii="Times New Roman" w:hAnsi="Times New Roman" w:cs="Times New Roman"/>
          <w:sz w:val="32"/>
          <w:szCs w:val="32"/>
        </w:rPr>
        <w:t>. При этом, п</w:t>
      </w:r>
      <w:r w:rsidRPr="005D5790">
        <w:rPr>
          <w:rFonts w:ascii="Times New Roman" w:hAnsi="Times New Roman" w:cs="Times New Roman"/>
          <w:sz w:val="32"/>
          <w:szCs w:val="32"/>
        </w:rPr>
        <w:t>ри введении режима чрезвычайной ситуации</w:t>
      </w:r>
      <w:r w:rsidRPr="005D5790">
        <w:rPr>
          <w:rFonts w:ascii="Times New Roman" w:hAnsi="Times New Roman" w:cs="Times New Roman"/>
          <w:sz w:val="32"/>
          <w:szCs w:val="32"/>
        </w:rPr>
        <w:t xml:space="preserve"> </w:t>
      </w:r>
      <w:r w:rsidRPr="005D5790">
        <w:rPr>
          <w:rFonts w:ascii="Times New Roman" w:hAnsi="Times New Roman" w:cs="Times New Roman"/>
          <w:sz w:val="32"/>
          <w:szCs w:val="32"/>
        </w:rPr>
        <w:t>решением главы муниципального района</w:t>
      </w:r>
      <w:r w:rsidRPr="005D5790">
        <w:rPr>
          <w:rFonts w:ascii="Times New Roman" w:hAnsi="Times New Roman" w:cs="Times New Roman"/>
          <w:sz w:val="32"/>
          <w:szCs w:val="32"/>
        </w:rPr>
        <w:t xml:space="preserve"> устанавливается </w:t>
      </w:r>
      <w:r w:rsidRPr="005D5790">
        <w:rPr>
          <w:rFonts w:ascii="Times New Roman" w:hAnsi="Times New Roman" w:cs="Times New Roman"/>
          <w:sz w:val="32"/>
          <w:szCs w:val="32"/>
        </w:rPr>
        <w:t>местный уровень реагирования, если зона чрезвычайной ситуации находится в пределах территор</w:t>
      </w:r>
      <w:r>
        <w:rPr>
          <w:rFonts w:ascii="Times New Roman" w:hAnsi="Times New Roman" w:cs="Times New Roman"/>
          <w:sz w:val="32"/>
          <w:szCs w:val="32"/>
        </w:rPr>
        <w:t>ии одного муниципального района.</w:t>
      </w:r>
    </w:p>
    <w:p w:rsidR="004138A1" w:rsidRDefault="005D5790" w:rsidP="005D579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Законодательством не предусмотрено согласование введения режима чрезвычайной ситуации местного </w:t>
      </w:r>
      <w:r w:rsidR="004138A1">
        <w:rPr>
          <w:rFonts w:ascii="Times New Roman" w:hAnsi="Times New Roman" w:cs="Times New Roman"/>
          <w:sz w:val="32"/>
          <w:szCs w:val="32"/>
        </w:rPr>
        <w:t>значения</w:t>
      </w:r>
      <w:r>
        <w:rPr>
          <w:rFonts w:ascii="Times New Roman" w:hAnsi="Times New Roman" w:cs="Times New Roman"/>
          <w:sz w:val="32"/>
          <w:szCs w:val="32"/>
        </w:rPr>
        <w:t xml:space="preserve"> с органами </w:t>
      </w:r>
      <w:r w:rsidR="004138A1">
        <w:rPr>
          <w:rFonts w:ascii="Times New Roman" w:hAnsi="Times New Roman" w:cs="Times New Roman"/>
          <w:sz w:val="32"/>
          <w:szCs w:val="32"/>
        </w:rPr>
        <w:t>государственной</w:t>
      </w:r>
      <w:r>
        <w:rPr>
          <w:rFonts w:ascii="Times New Roman" w:hAnsi="Times New Roman" w:cs="Times New Roman"/>
          <w:sz w:val="32"/>
          <w:szCs w:val="32"/>
        </w:rPr>
        <w:t xml:space="preserve"> власти субъекта РФ либо с</w:t>
      </w:r>
      <w:r w:rsidR="004138A1">
        <w:rPr>
          <w:rFonts w:ascii="Times New Roman" w:hAnsi="Times New Roman" w:cs="Times New Roman"/>
          <w:sz w:val="32"/>
          <w:szCs w:val="32"/>
        </w:rPr>
        <w:t xml:space="preserve"> </w:t>
      </w:r>
      <w:r w:rsidR="004138A1" w:rsidRPr="004138A1">
        <w:rPr>
          <w:rFonts w:ascii="Times New Roman" w:hAnsi="Times New Roman" w:cs="Times New Roman"/>
          <w:sz w:val="32"/>
          <w:szCs w:val="32"/>
        </w:rPr>
        <w:t>комисси</w:t>
      </w:r>
      <w:r w:rsidR="004138A1">
        <w:rPr>
          <w:rFonts w:ascii="Times New Roman" w:hAnsi="Times New Roman" w:cs="Times New Roman"/>
          <w:sz w:val="32"/>
          <w:szCs w:val="32"/>
        </w:rPr>
        <w:t>ей</w:t>
      </w:r>
      <w:r w:rsidR="004138A1" w:rsidRPr="004138A1">
        <w:rPr>
          <w:rFonts w:ascii="Times New Roman" w:hAnsi="Times New Roman" w:cs="Times New Roman"/>
          <w:sz w:val="32"/>
          <w:szCs w:val="32"/>
        </w:rPr>
        <w:t xml:space="preserve"> по предупреждению и ликвидации чрезвычайных ситуаций и обеспечению пожарной безопасности органа исполнительной власти субъекта Российской Федерации</w:t>
      </w:r>
      <w:r w:rsidR="004138A1">
        <w:rPr>
          <w:rFonts w:ascii="Times New Roman" w:hAnsi="Times New Roman" w:cs="Times New Roman"/>
          <w:sz w:val="32"/>
          <w:szCs w:val="32"/>
        </w:rPr>
        <w:t>. Данное полномочие реализуется органом местного самоуправления самостоятельно.</w:t>
      </w:r>
    </w:p>
    <w:p w:rsidR="005D5790" w:rsidRPr="005D5790" w:rsidRDefault="004138A1" w:rsidP="004138A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Также федеральным законодательством не предусмотрена возможность отмены решений органов местного самоуправления о введении режима чрезвычайной ситуации местного значения со стороны высшего должностного лица субъекта РФ либо органов государственной власти субъекта РФ.</w:t>
      </w:r>
      <w:bookmarkStart w:id="0" w:name="_GoBack"/>
      <w:bookmarkEnd w:id="0"/>
    </w:p>
    <w:sectPr w:rsidR="005D5790" w:rsidRPr="005D5790" w:rsidSect="004138A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90"/>
    <w:rsid w:val="002D548D"/>
    <w:rsid w:val="004138A1"/>
    <w:rsid w:val="005D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18324"/>
  <w15:chartTrackingRefBased/>
  <w15:docId w15:val="{2A753850-81AE-4E2F-8ACD-F00072DF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Смялковский Павел Евгеньевич</cp:lastModifiedBy>
  <cp:revision>1</cp:revision>
  <dcterms:created xsi:type="dcterms:W3CDTF">2019-08-23T16:23:00Z</dcterms:created>
  <dcterms:modified xsi:type="dcterms:W3CDTF">2019-08-23T16:41:00Z</dcterms:modified>
</cp:coreProperties>
</file>