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414" w:rsidRPr="002E7414" w:rsidRDefault="002E7414" w:rsidP="009B45E8">
      <w:pPr>
        <w:spacing w:after="0" w:line="235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2E7414">
        <w:rPr>
          <w:rFonts w:ascii="Times New Roman" w:hAnsi="Times New Roman" w:cs="Times New Roman"/>
          <w:i/>
          <w:sz w:val="28"/>
          <w:szCs w:val="28"/>
        </w:rPr>
        <w:t xml:space="preserve">По состоянию на </w:t>
      </w:r>
      <w:r w:rsidR="00451F07">
        <w:rPr>
          <w:rFonts w:ascii="Times New Roman" w:hAnsi="Times New Roman" w:cs="Times New Roman"/>
          <w:i/>
          <w:sz w:val="28"/>
          <w:szCs w:val="28"/>
        </w:rPr>
        <w:t>1</w:t>
      </w:r>
      <w:r w:rsidR="00B1442C">
        <w:rPr>
          <w:rFonts w:ascii="Times New Roman" w:hAnsi="Times New Roman" w:cs="Times New Roman"/>
          <w:i/>
          <w:sz w:val="28"/>
          <w:szCs w:val="28"/>
        </w:rPr>
        <w:t>7</w:t>
      </w:r>
      <w:r w:rsidR="00895E22">
        <w:rPr>
          <w:rFonts w:ascii="Times New Roman" w:hAnsi="Times New Roman" w:cs="Times New Roman"/>
          <w:i/>
          <w:sz w:val="28"/>
          <w:szCs w:val="28"/>
        </w:rPr>
        <w:t>.</w:t>
      </w:r>
      <w:r w:rsidRPr="002E7414">
        <w:rPr>
          <w:rFonts w:ascii="Times New Roman" w:hAnsi="Times New Roman" w:cs="Times New Roman"/>
          <w:i/>
          <w:sz w:val="28"/>
          <w:szCs w:val="28"/>
        </w:rPr>
        <w:t>1</w:t>
      </w:r>
      <w:r w:rsidR="00451F07">
        <w:rPr>
          <w:rFonts w:ascii="Times New Roman" w:hAnsi="Times New Roman" w:cs="Times New Roman"/>
          <w:i/>
          <w:sz w:val="28"/>
          <w:szCs w:val="28"/>
        </w:rPr>
        <w:t>2</w:t>
      </w:r>
      <w:r w:rsidRPr="002E7414">
        <w:rPr>
          <w:rFonts w:ascii="Times New Roman" w:hAnsi="Times New Roman" w:cs="Times New Roman"/>
          <w:i/>
          <w:sz w:val="28"/>
          <w:szCs w:val="28"/>
        </w:rPr>
        <w:t>.201</w:t>
      </w:r>
      <w:r w:rsidR="00451F07">
        <w:rPr>
          <w:rFonts w:ascii="Times New Roman" w:hAnsi="Times New Roman" w:cs="Times New Roman"/>
          <w:i/>
          <w:sz w:val="28"/>
          <w:szCs w:val="28"/>
        </w:rPr>
        <w:t>8</w:t>
      </w:r>
    </w:p>
    <w:p w:rsidR="002E7414" w:rsidRDefault="002E7414" w:rsidP="009B45E8">
      <w:pPr>
        <w:spacing w:after="0" w:line="235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7414" w:rsidRPr="002E7414" w:rsidRDefault="002E7414" w:rsidP="009B45E8">
      <w:pPr>
        <w:spacing w:after="0" w:line="235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7414">
        <w:rPr>
          <w:rFonts w:ascii="Times New Roman" w:hAnsi="Times New Roman" w:cs="Times New Roman"/>
          <w:b/>
          <w:sz w:val="32"/>
          <w:szCs w:val="32"/>
        </w:rPr>
        <w:t xml:space="preserve">Информация </w:t>
      </w:r>
    </w:p>
    <w:p w:rsidR="00C2779A" w:rsidRPr="002E7414" w:rsidRDefault="00B1442C" w:rsidP="009B45E8">
      <w:pPr>
        <w:spacing w:after="0" w:line="235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вопросу</w:t>
      </w:r>
      <w:r w:rsidR="001267C4" w:rsidRPr="002E7414">
        <w:rPr>
          <w:rFonts w:ascii="Times New Roman" w:hAnsi="Times New Roman" w:cs="Times New Roman"/>
          <w:b/>
          <w:sz w:val="32"/>
          <w:szCs w:val="32"/>
        </w:rPr>
        <w:t xml:space="preserve"> изменения размера вносимой гражданами платы за коммунальные услуги в муниципальных образованиях </w:t>
      </w:r>
      <w:r w:rsidR="00690F92" w:rsidRPr="002E7414">
        <w:rPr>
          <w:rFonts w:ascii="Times New Roman" w:hAnsi="Times New Roman" w:cs="Times New Roman"/>
          <w:b/>
          <w:sz w:val="32"/>
          <w:szCs w:val="32"/>
        </w:rPr>
        <w:t>Тверской области на 201</w:t>
      </w:r>
      <w:r w:rsidR="00451F07">
        <w:rPr>
          <w:rFonts w:ascii="Times New Roman" w:hAnsi="Times New Roman" w:cs="Times New Roman"/>
          <w:b/>
          <w:sz w:val="32"/>
          <w:szCs w:val="32"/>
        </w:rPr>
        <w:t>9-2023</w:t>
      </w:r>
      <w:r w:rsidR="001267C4" w:rsidRPr="002E7414">
        <w:rPr>
          <w:rFonts w:ascii="Times New Roman" w:hAnsi="Times New Roman" w:cs="Times New Roman"/>
          <w:b/>
          <w:sz w:val="32"/>
          <w:szCs w:val="32"/>
        </w:rPr>
        <w:t xml:space="preserve"> год</w:t>
      </w:r>
      <w:r w:rsidR="00451F07">
        <w:rPr>
          <w:rFonts w:ascii="Times New Roman" w:hAnsi="Times New Roman" w:cs="Times New Roman"/>
          <w:b/>
          <w:sz w:val="32"/>
          <w:szCs w:val="32"/>
        </w:rPr>
        <w:t>ы</w:t>
      </w:r>
      <w:r w:rsidR="00C2779A" w:rsidRPr="002E7414">
        <w:rPr>
          <w:rFonts w:ascii="Times New Roman" w:hAnsi="Times New Roman" w:cs="Times New Roman"/>
          <w:b/>
          <w:sz w:val="32"/>
          <w:szCs w:val="32"/>
        </w:rPr>
        <w:t>»</w:t>
      </w:r>
    </w:p>
    <w:p w:rsidR="00FC39F8" w:rsidRPr="004F18A0" w:rsidRDefault="00FC39F8" w:rsidP="009B45E8">
      <w:pPr>
        <w:spacing w:after="0" w:line="235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13477" w:rsidRDefault="00313477" w:rsidP="00B1442C">
      <w:p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Порядок утверждения платы граждан за коммунальные услуги:</w:t>
      </w:r>
      <w:r w:rsidR="00B1442C">
        <w:rPr>
          <w:rFonts w:ascii="Times New Roman" w:hAnsi="Times New Roman" w:cs="Times New Roman"/>
          <w:sz w:val="32"/>
          <w:szCs w:val="32"/>
        </w:rPr>
        <w:tab/>
      </w:r>
    </w:p>
    <w:p w:rsidR="00B1442C" w:rsidRPr="00313477" w:rsidRDefault="00B1442C" w:rsidP="00313477">
      <w:pPr>
        <w:pStyle w:val="a3"/>
        <w:numPr>
          <w:ilvl w:val="0"/>
          <w:numId w:val="10"/>
        </w:num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13477">
        <w:rPr>
          <w:rFonts w:ascii="Times New Roman" w:hAnsi="Times New Roman" w:cs="Times New Roman"/>
          <w:b/>
          <w:sz w:val="32"/>
          <w:szCs w:val="32"/>
        </w:rPr>
        <w:t>Высшее должностное лицо субъекта</w:t>
      </w:r>
      <w:r w:rsidRPr="00313477">
        <w:rPr>
          <w:rFonts w:ascii="Times New Roman" w:hAnsi="Times New Roman" w:cs="Times New Roman"/>
          <w:sz w:val="32"/>
          <w:szCs w:val="32"/>
        </w:rPr>
        <w:t xml:space="preserve"> Российской Федерации </w:t>
      </w:r>
      <w:r w:rsidRPr="00313477">
        <w:rPr>
          <w:rFonts w:ascii="Times New Roman" w:hAnsi="Times New Roman" w:cs="Times New Roman"/>
          <w:b/>
          <w:sz w:val="32"/>
          <w:szCs w:val="32"/>
          <w:u w:val="single"/>
        </w:rPr>
        <w:t>ежегодно</w:t>
      </w:r>
      <w:r w:rsidRPr="00313477">
        <w:rPr>
          <w:rFonts w:ascii="Times New Roman" w:hAnsi="Times New Roman" w:cs="Times New Roman"/>
          <w:sz w:val="32"/>
          <w:szCs w:val="32"/>
        </w:rPr>
        <w:t xml:space="preserve"> </w:t>
      </w:r>
      <w:r w:rsidR="00313477">
        <w:rPr>
          <w:rFonts w:ascii="Times New Roman" w:hAnsi="Times New Roman" w:cs="Times New Roman"/>
          <w:sz w:val="32"/>
          <w:szCs w:val="32"/>
        </w:rPr>
        <w:t xml:space="preserve">в срок </w:t>
      </w:r>
      <w:r w:rsidR="00313477" w:rsidRPr="00184570">
        <w:rPr>
          <w:rFonts w:ascii="Times New Roman" w:hAnsi="Times New Roman" w:cs="Times New Roman"/>
          <w:sz w:val="32"/>
          <w:szCs w:val="32"/>
          <w:u w:val="single"/>
        </w:rPr>
        <w:t>до 15 декабря</w:t>
      </w:r>
      <w:r w:rsidR="00313477">
        <w:rPr>
          <w:rFonts w:ascii="Times New Roman" w:hAnsi="Times New Roman" w:cs="Times New Roman"/>
          <w:sz w:val="32"/>
          <w:szCs w:val="32"/>
        </w:rPr>
        <w:t xml:space="preserve"> текущего года </w:t>
      </w:r>
      <w:r w:rsidRPr="00313477">
        <w:rPr>
          <w:rFonts w:ascii="Times New Roman" w:hAnsi="Times New Roman" w:cs="Times New Roman"/>
          <w:sz w:val="32"/>
          <w:szCs w:val="32"/>
        </w:rPr>
        <w:t>утверждает предельные (максимальные) индексы изменения размера вносимой гражданами платы за коммунальные услуги в муниципальных образованиях субъекта РФ в соответствии с:</w:t>
      </w:r>
    </w:p>
    <w:p w:rsidR="00B1442C" w:rsidRDefault="00B1442C" w:rsidP="00B1442C">
      <w:pPr>
        <w:pStyle w:val="a3"/>
        <w:numPr>
          <w:ilvl w:val="0"/>
          <w:numId w:val="8"/>
        </w:num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Жилищным кодексом</w:t>
      </w:r>
      <w:r w:rsidR="002E7414" w:rsidRPr="00B1442C">
        <w:rPr>
          <w:rFonts w:ascii="Times New Roman" w:hAnsi="Times New Roman" w:cs="Times New Roman"/>
          <w:sz w:val="32"/>
          <w:szCs w:val="32"/>
        </w:rPr>
        <w:t xml:space="preserve"> Российской Федерации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1267C4" w:rsidRDefault="00B1442C" w:rsidP="00B1442C">
      <w:pPr>
        <w:pStyle w:val="a3"/>
        <w:numPr>
          <w:ilvl w:val="0"/>
          <w:numId w:val="8"/>
        </w:num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="00C2779A" w:rsidRPr="00B1442C">
        <w:rPr>
          <w:rFonts w:ascii="Times New Roman" w:hAnsi="Times New Roman" w:cs="Times New Roman"/>
          <w:sz w:val="32"/>
          <w:szCs w:val="32"/>
        </w:rPr>
        <w:t>остановлени</w:t>
      </w:r>
      <w:r>
        <w:rPr>
          <w:rFonts w:ascii="Times New Roman" w:hAnsi="Times New Roman" w:cs="Times New Roman"/>
          <w:sz w:val="32"/>
          <w:szCs w:val="32"/>
        </w:rPr>
        <w:t>ем</w:t>
      </w:r>
      <w:r w:rsidR="00C2779A" w:rsidRPr="00B1442C">
        <w:rPr>
          <w:rFonts w:ascii="Times New Roman" w:hAnsi="Times New Roman" w:cs="Times New Roman"/>
          <w:sz w:val="32"/>
          <w:szCs w:val="32"/>
        </w:rPr>
        <w:t xml:space="preserve"> Правительства Российской Федерации от 30.04.2014 № 400 «О формировании индексов изменения размера платы граждан за коммунальные услуги в Российской Федерации»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B1442C" w:rsidRDefault="00B1442C" w:rsidP="00B1442C">
      <w:pPr>
        <w:pStyle w:val="a3"/>
        <w:numPr>
          <w:ilvl w:val="0"/>
          <w:numId w:val="8"/>
        </w:num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</w:t>
      </w:r>
      <w:r w:rsidRPr="00B1442C">
        <w:rPr>
          <w:rFonts w:ascii="Times New Roman" w:hAnsi="Times New Roman" w:cs="Times New Roman"/>
          <w:sz w:val="32"/>
          <w:szCs w:val="32"/>
        </w:rPr>
        <w:t>аспоряжени</w:t>
      </w:r>
      <w:r>
        <w:rPr>
          <w:rFonts w:ascii="Times New Roman" w:hAnsi="Times New Roman" w:cs="Times New Roman"/>
          <w:sz w:val="32"/>
          <w:szCs w:val="32"/>
        </w:rPr>
        <w:t>ем</w:t>
      </w:r>
      <w:r w:rsidRPr="00B1442C">
        <w:rPr>
          <w:rFonts w:ascii="Times New Roman" w:hAnsi="Times New Roman" w:cs="Times New Roman"/>
          <w:sz w:val="32"/>
          <w:szCs w:val="32"/>
        </w:rPr>
        <w:t xml:space="preserve"> Правительства Российской Федерации от 15.11.2018 № 2490-р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1442C" w:rsidRDefault="001267C4" w:rsidP="00B1442C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B1442C">
        <w:rPr>
          <w:rFonts w:ascii="Times New Roman" w:hAnsi="Times New Roman" w:cs="Times New Roman"/>
          <w:sz w:val="32"/>
          <w:szCs w:val="32"/>
        </w:rPr>
        <w:t>Индекс</w:t>
      </w:r>
      <w:r w:rsidR="00451F07" w:rsidRPr="00B1442C">
        <w:rPr>
          <w:rFonts w:ascii="Times New Roman" w:hAnsi="Times New Roman" w:cs="Times New Roman"/>
          <w:sz w:val="32"/>
          <w:szCs w:val="32"/>
        </w:rPr>
        <w:t>ы</w:t>
      </w:r>
      <w:r w:rsidRPr="00B1442C">
        <w:rPr>
          <w:rFonts w:ascii="Times New Roman" w:hAnsi="Times New Roman" w:cs="Times New Roman"/>
          <w:sz w:val="32"/>
          <w:szCs w:val="32"/>
        </w:rPr>
        <w:t xml:space="preserve"> изменения размера вносимой гражданами платы за коммунальные услуги в среднем по Тверской области на </w:t>
      </w:r>
      <w:r w:rsidR="00690F92" w:rsidRPr="00B1442C">
        <w:rPr>
          <w:rFonts w:ascii="Times New Roman" w:hAnsi="Times New Roman" w:cs="Times New Roman"/>
          <w:sz w:val="32"/>
          <w:szCs w:val="32"/>
        </w:rPr>
        <w:t>201</w:t>
      </w:r>
      <w:r w:rsidR="00451F07" w:rsidRPr="00B1442C">
        <w:rPr>
          <w:rFonts w:ascii="Times New Roman" w:hAnsi="Times New Roman" w:cs="Times New Roman"/>
          <w:sz w:val="32"/>
          <w:szCs w:val="32"/>
        </w:rPr>
        <w:t>9</w:t>
      </w:r>
      <w:r w:rsidR="00607DA1" w:rsidRPr="00B1442C">
        <w:rPr>
          <w:rFonts w:ascii="Times New Roman" w:hAnsi="Times New Roman" w:cs="Times New Roman"/>
          <w:sz w:val="32"/>
          <w:szCs w:val="32"/>
        </w:rPr>
        <w:t xml:space="preserve"> </w:t>
      </w:r>
      <w:r w:rsidRPr="00B1442C">
        <w:rPr>
          <w:rFonts w:ascii="Times New Roman" w:hAnsi="Times New Roman" w:cs="Times New Roman"/>
          <w:sz w:val="32"/>
          <w:szCs w:val="32"/>
        </w:rPr>
        <w:t>год установлены</w:t>
      </w:r>
      <w:r w:rsidR="00D6613A" w:rsidRPr="00B1442C">
        <w:rPr>
          <w:rFonts w:ascii="Times New Roman" w:hAnsi="Times New Roman" w:cs="Times New Roman"/>
          <w:sz w:val="32"/>
          <w:szCs w:val="32"/>
        </w:rPr>
        <w:t xml:space="preserve"> </w:t>
      </w:r>
      <w:r w:rsidR="00B1442C">
        <w:rPr>
          <w:rFonts w:ascii="Times New Roman" w:hAnsi="Times New Roman" w:cs="Times New Roman"/>
          <w:sz w:val="32"/>
          <w:szCs w:val="32"/>
        </w:rPr>
        <w:t>р</w:t>
      </w:r>
      <w:r w:rsidR="00B1442C" w:rsidRPr="00B1442C">
        <w:rPr>
          <w:rFonts w:ascii="Times New Roman" w:hAnsi="Times New Roman" w:cs="Times New Roman"/>
          <w:sz w:val="32"/>
          <w:szCs w:val="32"/>
        </w:rPr>
        <w:t>аспоряжени</w:t>
      </w:r>
      <w:r w:rsidR="00B1442C">
        <w:rPr>
          <w:rFonts w:ascii="Times New Roman" w:hAnsi="Times New Roman" w:cs="Times New Roman"/>
          <w:sz w:val="32"/>
          <w:szCs w:val="32"/>
        </w:rPr>
        <w:t>ем</w:t>
      </w:r>
      <w:r w:rsidR="00B1442C" w:rsidRPr="00B1442C">
        <w:rPr>
          <w:rFonts w:ascii="Times New Roman" w:hAnsi="Times New Roman" w:cs="Times New Roman"/>
          <w:sz w:val="32"/>
          <w:szCs w:val="32"/>
        </w:rPr>
        <w:t xml:space="preserve"> Правительства Российской Федерации от </w:t>
      </w:r>
      <w:r w:rsidR="00B1442C" w:rsidRPr="00B1442C">
        <w:rPr>
          <w:rFonts w:ascii="Times New Roman" w:hAnsi="Times New Roman" w:cs="Times New Roman"/>
          <w:b/>
          <w:sz w:val="32"/>
          <w:szCs w:val="32"/>
          <w:u w:val="single"/>
        </w:rPr>
        <w:t>15.11.2018 № 2490-р</w:t>
      </w:r>
      <w:r w:rsidR="00B1442C" w:rsidRPr="00B1442C">
        <w:rPr>
          <w:rFonts w:ascii="Times New Roman" w:hAnsi="Times New Roman" w:cs="Times New Roman"/>
          <w:sz w:val="32"/>
          <w:szCs w:val="32"/>
        </w:rPr>
        <w:t xml:space="preserve"> </w:t>
      </w:r>
      <w:r w:rsidRPr="00B1442C">
        <w:rPr>
          <w:rFonts w:ascii="Times New Roman" w:hAnsi="Times New Roman" w:cs="Times New Roman"/>
          <w:sz w:val="32"/>
          <w:szCs w:val="32"/>
        </w:rPr>
        <w:t>и составля</w:t>
      </w:r>
      <w:r w:rsidR="00451F07" w:rsidRPr="00B1442C">
        <w:rPr>
          <w:rFonts w:ascii="Times New Roman" w:hAnsi="Times New Roman" w:cs="Times New Roman"/>
          <w:sz w:val="32"/>
          <w:szCs w:val="32"/>
        </w:rPr>
        <w:t>ю</w:t>
      </w:r>
      <w:r w:rsidRPr="00B1442C">
        <w:rPr>
          <w:rFonts w:ascii="Times New Roman" w:hAnsi="Times New Roman" w:cs="Times New Roman"/>
          <w:sz w:val="32"/>
          <w:szCs w:val="32"/>
        </w:rPr>
        <w:t>т</w:t>
      </w:r>
      <w:r w:rsidR="00B1442C">
        <w:rPr>
          <w:rFonts w:ascii="Times New Roman" w:hAnsi="Times New Roman" w:cs="Times New Roman"/>
          <w:sz w:val="32"/>
          <w:szCs w:val="32"/>
        </w:rPr>
        <w:t>:</w:t>
      </w:r>
    </w:p>
    <w:p w:rsidR="00B1442C" w:rsidRPr="003E2071" w:rsidRDefault="00451F07" w:rsidP="00B1442C">
      <w:pPr>
        <w:pStyle w:val="a3"/>
        <w:numPr>
          <w:ilvl w:val="0"/>
          <w:numId w:val="9"/>
        </w:numPr>
        <w:spacing w:after="0" w:line="235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1442C">
        <w:rPr>
          <w:rFonts w:ascii="Times New Roman" w:hAnsi="Times New Roman" w:cs="Times New Roman"/>
          <w:sz w:val="32"/>
          <w:szCs w:val="32"/>
        </w:rPr>
        <w:t xml:space="preserve">с 01.01.2019 – </w:t>
      </w:r>
      <w:r w:rsidRPr="003E2071">
        <w:rPr>
          <w:rFonts w:ascii="Times New Roman" w:hAnsi="Times New Roman" w:cs="Times New Roman"/>
          <w:b/>
          <w:sz w:val="32"/>
          <w:szCs w:val="32"/>
        </w:rPr>
        <w:t xml:space="preserve">1,7%, </w:t>
      </w:r>
    </w:p>
    <w:p w:rsidR="001267C4" w:rsidRPr="00B1442C" w:rsidRDefault="00451F07" w:rsidP="00B1442C">
      <w:pPr>
        <w:pStyle w:val="a3"/>
        <w:numPr>
          <w:ilvl w:val="0"/>
          <w:numId w:val="9"/>
        </w:num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1442C">
        <w:rPr>
          <w:rFonts w:ascii="Times New Roman" w:hAnsi="Times New Roman" w:cs="Times New Roman"/>
          <w:sz w:val="32"/>
          <w:szCs w:val="32"/>
        </w:rPr>
        <w:t xml:space="preserve">с 01.07.2019 – </w:t>
      </w:r>
      <w:r w:rsidRPr="003E2071">
        <w:rPr>
          <w:rFonts w:ascii="Times New Roman" w:hAnsi="Times New Roman" w:cs="Times New Roman"/>
          <w:b/>
          <w:sz w:val="32"/>
          <w:szCs w:val="32"/>
        </w:rPr>
        <w:t>2,0</w:t>
      </w:r>
      <w:r w:rsidR="001267C4" w:rsidRPr="003E2071">
        <w:rPr>
          <w:rFonts w:ascii="Times New Roman" w:hAnsi="Times New Roman" w:cs="Times New Roman"/>
          <w:b/>
          <w:sz w:val="32"/>
          <w:szCs w:val="32"/>
        </w:rPr>
        <w:t>%</w:t>
      </w:r>
      <w:r w:rsidR="00B1442C">
        <w:rPr>
          <w:rFonts w:ascii="Times New Roman" w:hAnsi="Times New Roman" w:cs="Times New Roman"/>
          <w:sz w:val="32"/>
          <w:szCs w:val="32"/>
        </w:rPr>
        <w:t xml:space="preserve"> (</w:t>
      </w:r>
      <w:r w:rsidRPr="00B1442C">
        <w:rPr>
          <w:rFonts w:ascii="Times New Roman" w:hAnsi="Times New Roman" w:cs="Times New Roman"/>
          <w:i/>
          <w:sz w:val="32"/>
          <w:szCs w:val="32"/>
        </w:rPr>
        <w:t xml:space="preserve">предельно допустимое отклонение по отдельным муниципальным образованиям </w:t>
      </w:r>
      <w:r w:rsidR="00205C5E" w:rsidRPr="00B1442C">
        <w:rPr>
          <w:rFonts w:ascii="Times New Roman" w:hAnsi="Times New Roman" w:cs="Times New Roman"/>
          <w:i/>
          <w:sz w:val="32"/>
          <w:szCs w:val="32"/>
        </w:rPr>
        <w:t xml:space="preserve">Тверской области </w:t>
      </w:r>
      <w:r w:rsidRPr="00B1442C">
        <w:rPr>
          <w:rFonts w:ascii="Times New Roman" w:hAnsi="Times New Roman" w:cs="Times New Roman"/>
          <w:i/>
          <w:sz w:val="32"/>
          <w:szCs w:val="32"/>
        </w:rPr>
        <w:t>от величины индекс</w:t>
      </w:r>
      <w:r w:rsidR="00205C5E" w:rsidRPr="00B1442C">
        <w:rPr>
          <w:rFonts w:ascii="Times New Roman" w:hAnsi="Times New Roman" w:cs="Times New Roman"/>
          <w:i/>
          <w:sz w:val="32"/>
          <w:szCs w:val="32"/>
        </w:rPr>
        <w:t xml:space="preserve">а второго полугодия </w:t>
      </w:r>
      <w:r w:rsidRPr="00B1442C">
        <w:rPr>
          <w:rFonts w:ascii="Times New Roman" w:hAnsi="Times New Roman" w:cs="Times New Roman"/>
          <w:i/>
          <w:sz w:val="32"/>
          <w:szCs w:val="32"/>
        </w:rPr>
        <w:t>–</w:t>
      </w:r>
      <w:r w:rsidR="00205C5E" w:rsidRPr="00B1442C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3E2071">
        <w:rPr>
          <w:rFonts w:ascii="Times New Roman" w:hAnsi="Times New Roman" w:cs="Times New Roman"/>
          <w:i/>
          <w:sz w:val="32"/>
          <w:szCs w:val="32"/>
        </w:rPr>
        <w:t>+</w:t>
      </w:r>
      <w:r w:rsidR="00D6613A" w:rsidRPr="003E2071">
        <w:rPr>
          <w:rFonts w:ascii="Times New Roman" w:hAnsi="Times New Roman" w:cs="Times New Roman"/>
          <w:b/>
          <w:i/>
          <w:sz w:val="32"/>
          <w:szCs w:val="32"/>
        </w:rPr>
        <w:t>2,</w:t>
      </w:r>
      <w:r w:rsidRPr="003E2071">
        <w:rPr>
          <w:rFonts w:ascii="Times New Roman" w:hAnsi="Times New Roman" w:cs="Times New Roman"/>
          <w:b/>
          <w:i/>
          <w:sz w:val="32"/>
          <w:szCs w:val="32"/>
        </w:rPr>
        <w:t>0</w:t>
      </w:r>
      <w:r w:rsidR="001267C4" w:rsidRPr="003E2071">
        <w:rPr>
          <w:rFonts w:ascii="Times New Roman" w:hAnsi="Times New Roman" w:cs="Times New Roman"/>
          <w:b/>
          <w:i/>
          <w:sz w:val="32"/>
          <w:szCs w:val="32"/>
        </w:rPr>
        <w:t>%</w:t>
      </w:r>
      <w:r w:rsidR="00B1442C">
        <w:rPr>
          <w:rFonts w:ascii="Times New Roman" w:hAnsi="Times New Roman" w:cs="Times New Roman"/>
          <w:sz w:val="32"/>
          <w:szCs w:val="32"/>
        </w:rPr>
        <w:t>)</w:t>
      </w:r>
      <w:r w:rsidR="001267C4" w:rsidRPr="00B1442C">
        <w:rPr>
          <w:rFonts w:ascii="Times New Roman" w:hAnsi="Times New Roman" w:cs="Times New Roman"/>
          <w:sz w:val="32"/>
          <w:szCs w:val="32"/>
        </w:rPr>
        <w:t>.</w:t>
      </w:r>
      <w:r w:rsidR="00607DA1" w:rsidRPr="00B1442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F0DF1" w:rsidRDefault="00313477" w:rsidP="009B45E8">
      <w:pPr>
        <w:pStyle w:val="a3"/>
        <w:spacing w:after="0" w:line="235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Расчет платы граждан за коммунальные услуги на 2019 год произведен в разрезе муниципальных образований Тверской области в соответствии с прогнозом Минэкономразвития РФ о параметрах социально-экономического развития РФ на 2019-2021 гг.:</w:t>
      </w:r>
    </w:p>
    <w:p w:rsidR="00706751" w:rsidRDefault="00706751" w:rsidP="009B45E8">
      <w:pPr>
        <w:pStyle w:val="a3"/>
        <w:numPr>
          <w:ilvl w:val="0"/>
          <w:numId w:val="3"/>
        </w:num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Природный газ – </w:t>
      </w:r>
      <w:r w:rsidR="00D94A09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,4%;</w:t>
      </w:r>
    </w:p>
    <w:p w:rsidR="00706751" w:rsidRDefault="00706751" w:rsidP="009B45E8">
      <w:pPr>
        <w:pStyle w:val="a3"/>
        <w:numPr>
          <w:ilvl w:val="0"/>
          <w:numId w:val="3"/>
        </w:num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Мазут – </w:t>
      </w:r>
      <w:r w:rsidR="00D94A09">
        <w:rPr>
          <w:rFonts w:ascii="Times New Roman" w:hAnsi="Times New Roman" w:cs="Times New Roman"/>
          <w:sz w:val="32"/>
          <w:szCs w:val="32"/>
        </w:rPr>
        <w:t>4,8</w:t>
      </w:r>
      <w:r>
        <w:rPr>
          <w:rFonts w:ascii="Times New Roman" w:hAnsi="Times New Roman" w:cs="Times New Roman"/>
          <w:sz w:val="32"/>
          <w:szCs w:val="32"/>
        </w:rPr>
        <w:t>%;</w:t>
      </w:r>
    </w:p>
    <w:p w:rsidR="00706751" w:rsidRDefault="00706751" w:rsidP="009B45E8">
      <w:pPr>
        <w:pStyle w:val="a3"/>
        <w:numPr>
          <w:ilvl w:val="0"/>
          <w:numId w:val="3"/>
        </w:num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Уголь – </w:t>
      </w:r>
      <w:r w:rsidR="00D94A09">
        <w:rPr>
          <w:rFonts w:ascii="Times New Roman" w:hAnsi="Times New Roman" w:cs="Times New Roman"/>
          <w:sz w:val="32"/>
          <w:szCs w:val="32"/>
        </w:rPr>
        <w:t>4,3</w:t>
      </w:r>
      <w:r>
        <w:rPr>
          <w:rFonts w:ascii="Times New Roman" w:hAnsi="Times New Roman" w:cs="Times New Roman"/>
          <w:sz w:val="32"/>
          <w:szCs w:val="32"/>
        </w:rPr>
        <w:t>%;</w:t>
      </w:r>
    </w:p>
    <w:p w:rsidR="00706751" w:rsidRDefault="00706751" w:rsidP="009B45E8">
      <w:pPr>
        <w:pStyle w:val="a3"/>
        <w:numPr>
          <w:ilvl w:val="0"/>
          <w:numId w:val="3"/>
        </w:num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Электроэнергия – </w:t>
      </w:r>
      <w:r w:rsidR="00D94A09">
        <w:rPr>
          <w:rFonts w:ascii="Times New Roman" w:hAnsi="Times New Roman" w:cs="Times New Roman"/>
          <w:sz w:val="32"/>
          <w:szCs w:val="32"/>
        </w:rPr>
        <w:t>5,9</w:t>
      </w:r>
      <w:r>
        <w:rPr>
          <w:rFonts w:ascii="Times New Roman" w:hAnsi="Times New Roman" w:cs="Times New Roman"/>
          <w:sz w:val="32"/>
          <w:szCs w:val="32"/>
        </w:rPr>
        <w:t>%;</w:t>
      </w:r>
    </w:p>
    <w:p w:rsidR="00706751" w:rsidRDefault="00706751" w:rsidP="009B45E8">
      <w:pPr>
        <w:pStyle w:val="a3"/>
        <w:numPr>
          <w:ilvl w:val="0"/>
          <w:numId w:val="3"/>
        </w:num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Дрова (щепа, опилки) – 4,</w:t>
      </w:r>
      <w:r w:rsidR="00D94A09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%;</w:t>
      </w:r>
    </w:p>
    <w:p w:rsidR="00706751" w:rsidRPr="00706751" w:rsidRDefault="00706751" w:rsidP="009B45E8">
      <w:pPr>
        <w:pStyle w:val="a3"/>
        <w:numPr>
          <w:ilvl w:val="0"/>
          <w:numId w:val="3"/>
        </w:num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Индекс потребительских цен – </w:t>
      </w:r>
      <w:r w:rsidR="00D94A09">
        <w:rPr>
          <w:rFonts w:ascii="Times New Roman" w:hAnsi="Times New Roman" w:cs="Times New Roman"/>
          <w:sz w:val="32"/>
          <w:szCs w:val="32"/>
        </w:rPr>
        <w:t>4,6</w:t>
      </w:r>
      <w:r>
        <w:rPr>
          <w:rFonts w:ascii="Times New Roman" w:hAnsi="Times New Roman" w:cs="Times New Roman"/>
          <w:sz w:val="32"/>
          <w:szCs w:val="32"/>
        </w:rPr>
        <w:t>%.</w:t>
      </w:r>
    </w:p>
    <w:p w:rsidR="002F0DF1" w:rsidRDefault="0022578D" w:rsidP="009B45E8">
      <w:pPr>
        <w:pStyle w:val="a3"/>
        <w:spacing w:after="0" w:line="235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Таким образом, </w:t>
      </w:r>
      <w:r w:rsidR="002F0DF1">
        <w:rPr>
          <w:rFonts w:ascii="Times New Roman" w:hAnsi="Times New Roman" w:cs="Times New Roman"/>
          <w:sz w:val="32"/>
          <w:szCs w:val="32"/>
        </w:rPr>
        <w:t>рост тарифов на услуги организаций коммунального комплекса с 01</w:t>
      </w:r>
      <w:r w:rsidR="00706751">
        <w:rPr>
          <w:rFonts w:ascii="Times New Roman" w:hAnsi="Times New Roman" w:cs="Times New Roman"/>
          <w:sz w:val="32"/>
          <w:szCs w:val="32"/>
        </w:rPr>
        <w:t>.07.</w:t>
      </w:r>
      <w:r w:rsidR="002F0DF1">
        <w:rPr>
          <w:rFonts w:ascii="Times New Roman" w:hAnsi="Times New Roman" w:cs="Times New Roman"/>
          <w:sz w:val="32"/>
          <w:szCs w:val="32"/>
        </w:rPr>
        <w:t>201</w:t>
      </w:r>
      <w:r w:rsidR="00D94A09">
        <w:rPr>
          <w:rFonts w:ascii="Times New Roman" w:hAnsi="Times New Roman" w:cs="Times New Roman"/>
          <w:sz w:val="32"/>
          <w:szCs w:val="32"/>
        </w:rPr>
        <w:t>9</w:t>
      </w:r>
      <w:r w:rsidR="002F0DF1">
        <w:rPr>
          <w:rFonts w:ascii="Times New Roman" w:hAnsi="Times New Roman" w:cs="Times New Roman"/>
          <w:sz w:val="32"/>
          <w:szCs w:val="32"/>
        </w:rPr>
        <w:t xml:space="preserve"> </w:t>
      </w:r>
      <w:r w:rsidR="00706751">
        <w:rPr>
          <w:rFonts w:ascii="Times New Roman" w:hAnsi="Times New Roman" w:cs="Times New Roman"/>
          <w:sz w:val="32"/>
          <w:szCs w:val="32"/>
        </w:rPr>
        <w:t xml:space="preserve">к </w:t>
      </w:r>
      <w:r w:rsidR="00D94A09">
        <w:rPr>
          <w:rFonts w:ascii="Times New Roman" w:hAnsi="Times New Roman" w:cs="Times New Roman"/>
          <w:sz w:val="32"/>
          <w:szCs w:val="32"/>
        </w:rPr>
        <w:t>январю</w:t>
      </w:r>
      <w:r w:rsidR="00706751">
        <w:rPr>
          <w:rFonts w:ascii="Times New Roman" w:hAnsi="Times New Roman" w:cs="Times New Roman"/>
          <w:sz w:val="32"/>
          <w:szCs w:val="32"/>
        </w:rPr>
        <w:t xml:space="preserve"> 201</w:t>
      </w:r>
      <w:r w:rsidR="00D94A09">
        <w:rPr>
          <w:rFonts w:ascii="Times New Roman" w:hAnsi="Times New Roman" w:cs="Times New Roman"/>
          <w:sz w:val="32"/>
          <w:szCs w:val="32"/>
        </w:rPr>
        <w:t>9</w:t>
      </w:r>
      <w:r w:rsidR="00706751">
        <w:rPr>
          <w:rFonts w:ascii="Times New Roman" w:hAnsi="Times New Roman" w:cs="Times New Roman"/>
          <w:sz w:val="32"/>
          <w:szCs w:val="32"/>
        </w:rPr>
        <w:t xml:space="preserve"> года </w:t>
      </w:r>
      <w:r w:rsidR="002F0DF1">
        <w:rPr>
          <w:rFonts w:ascii="Times New Roman" w:hAnsi="Times New Roman" w:cs="Times New Roman"/>
          <w:sz w:val="32"/>
          <w:szCs w:val="32"/>
        </w:rPr>
        <w:t>в среднем по области составит:</w:t>
      </w:r>
    </w:p>
    <w:p w:rsidR="00706751" w:rsidRDefault="00706751" w:rsidP="009B45E8">
      <w:pPr>
        <w:pStyle w:val="a3"/>
        <w:numPr>
          <w:ilvl w:val="0"/>
          <w:numId w:val="4"/>
        </w:num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На холодное водоснабжение – </w:t>
      </w:r>
      <w:r w:rsidR="00C90E14">
        <w:rPr>
          <w:rFonts w:ascii="Times New Roman" w:hAnsi="Times New Roman" w:cs="Times New Roman"/>
          <w:sz w:val="32"/>
          <w:szCs w:val="32"/>
        </w:rPr>
        <w:t>2,98</w:t>
      </w:r>
      <w:r>
        <w:rPr>
          <w:rFonts w:ascii="Times New Roman" w:hAnsi="Times New Roman" w:cs="Times New Roman"/>
          <w:sz w:val="32"/>
          <w:szCs w:val="32"/>
        </w:rPr>
        <w:t>%.</w:t>
      </w:r>
    </w:p>
    <w:p w:rsidR="00706751" w:rsidRDefault="00706751" w:rsidP="009B45E8">
      <w:pPr>
        <w:pStyle w:val="a3"/>
        <w:numPr>
          <w:ilvl w:val="0"/>
          <w:numId w:val="4"/>
        </w:num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водоотведение – </w:t>
      </w:r>
      <w:r w:rsidR="00C90E14">
        <w:rPr>
          <w:rFonts w:ascii="Times New Roman" w:hAnsi="Times New Roman" w:cs="Times New Roman"/>
          <w:sz w:val="32"/>
          <w:szCs w:val="32"/>
        </w:rPr>
        <w:t>3,31</w:t>
      </w:r>
      <w:r>
        <w:rPr>
          <w:rFonts w:ascii="Times New Roman" w:hAnsi="Times New Roman" w:cs="Times New Roman"/>
          <w:sz w:val="32"/>
          <w:szCs w:val="32"/>
        </w:rPr>
        <w:t>%.</w:t>
      </w:r>
    </w:p>
    <w:p w:rsidR="00706751" w:rsidRDefault="00706751" w:rsidP="009B45E8">
      <w:pPr>
        <w:pStyle w:val="a3"/>
        <w:numPr>
          <w:ilvl w:val="0"/>
          <w:numId w:val="4"/>
        </w:num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горячее водоснабжение – </w:t>
      </w:r>
      <w:r w:rsidR="00C90E14">
        <w:rPr>
          <w:rFonts w:ascii="Times New Roman" w:hAnsi="Times New Roman" w:cs="Times New Roman"/>
          <w:sz w:val="32"/>
          <w:szCs w:val="32"/>
        </w:rPr>
        <w:t>4,50</w:t>
      </w:r>
      <w:r>
        <w:rPr>
          <w:rFonts w:ascii="Times New Roman" w:hAnsi="Times New Roman" w:cs="Times New Roman"/>
          <w:sz w:val="32"/>
          <w:szCs w:val="32"/>
        </w:rPr>
        <w:t>%.</w:t>
      </w:r>
    </w:p>
    <w:p w:rsidR="00706751" w:rsidRDefault="00706751" w:rsidP="009B45E8">
      <w:pPr>
        <w:pStyle w:val="a3"/>
        <w:numPr>
          <w:ilvl w:val="0"/>
          <w:numId w:val="4"/>
        </w:num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отопление – 1,</w:t>
      </w:r>
      <w:r w:rsidR="00C90E14">
        <w:rPr>
          <w:rFonts w:ascii="Times New Roman" w:hAnsi="Times New Roman" w:cs="Times New Roman"/>
          <w:sz w:val="32"/>
          <w:szCs w:val="32"/>
        </w:rPr>
        <w:t>38</w:t>
      </w:r>
      <w:r>
        <w:rPr>
          <w:rFonts w:ascii="Times New Roman" w:hAnsi="Times New Roman" w:cs="Times New Roman"/>
          <w:sz w:val="32"/>
          <w:szCs w:val="32"/>
        </w:rPr>
        <w:t>%.</w:t>
      </w:r>
    </w:p>
    <w:p w:rsidR="00706751" w:rsidRDefault="006B2736" w:rsidP="009B45E8">
      <w:pPr>
        <w:pStyle w:val="a3"/>
        <w:numPr>
          <w:ilvl w:val="0"/>
          <w:numId w:val="4"/>
        </w:num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электроснабжение – </w:t>
      </w:r>
      <w:r w:rsidR="00C90E14">
        <w:rPr>
          <w:rFonts w:ascii="Times New Roman" w:hAnsi="Times New Roman" w:cs="Times New Roman"/>
          <w:sz w:val="32"/>
          <w:szCs w:val="32"/>
        </w:rPr>
        <w:t>2,33</w:t>
      </w:r>
      <w:r>
        <w:rPr>
          <w:rFonts w:ascii="Times New Roman" w:hAnsi="Times New Roman" w:cs="Times New Roman"/>
          <w:sz w:val="32"/>
          <w:szCs w:val="32"/>
        </w:rPr>
        <w:t>%.</w:t>
      </w:r>
    </w:p>
    <w:p w:rsidR="006B2736" w:rsidRDefault="006B2736" w:rsidP="009B45E8">
      <w:pPr>
        <w:pStyle w:val="a3"/>
        <w:numPr>
          <w:ilvl w:val="0"/>
          <w:numId w:val="4"/>
        </w:num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газоснабжение – </w:t>
      </w:r>
      <w:r w:rsidR="00C90E14">
        <w:rPr>
          <w:rFonts w:ascii="Times New Roman" w:hAnsi="Times New Roman" w:cs="Times New Roman"/>
          <w:sz w:val="32"/>
          <w:szCs w:val="32"/>
        </w:rPr>
        <w:t>1,34</w:t>
      </w:r>
      <w:r>
        <w:rPr>
          <w:rFonts w:ascii="Times New Roman" w:hAnsi="Times New Roman" w:cs="Times New Roman"/>
          <w:sz w:val="32"/>
          <w:szCs w:val="32"/>
        </w:rPr>
        <w:t>%.</w:t>
      </w:r>
    </w:p>
    <w:p w:rsidR="006B2736" w:rsidRDefault="006B2736" w:rsidP="009B45E8">
      <w:pPr>
        <w:pStyle w:val="a3"/>
        <w:numPr>
          <w:ilvl w:val="0"/>
          <w:numId w:val="4"/>
        </w:num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твердое топливо на нужды отопления</w:t>
      </w:r>
      <w:r w:rsidR="00313477">
        <w:rPr>
          <w:rFonts w:ascii="Times New Roman" w:hAnsi="Times New Roman" w:cs="Times New Roman"/>
          <w:sz w:val="32"/>
          <w:szCs w:val="32"/>
        </w:rPr>
        <w:t xml:space="preserve"> (дрова)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C90E14">
        <w:rPr>
          <w:rFonts w:ascii="Times New Roman" w:hAnsi="Times New Roman" w:cs="Times New Roman"/>
          <w:sz w:val="32"/>
          <w:szCs w:val="32"/>
        </w:rPr>
        <w:t>2,01</w:t>
      </w:r>
      <w:r>
        <w:rPr>
          <w:rFonts w:ascii="Times New Roman" w:hAnsi="Times New Roman" w:cs="Times New Roman"/>
          <w:sz w:val="32"/>
          <w:szCs w:val="32"/>
        </w:rPr>
        <w:t>%.</w:t>
      </w:r>
    </w:p>
    <w:p w:rsidR="00313477" w:rsidRDefault="00313477" w:rsidP="00313477">
      <w:p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Совокупный рост платы граждан </w:t>
      </w:r>
      <w:r w:rsidR="00B85D63">
        <w:rPr>
          <w:rFonts w:ascii="Times New Roman" w:hAnsi="Times New Roman" w:cs="Times New Roman"/>
          <w:sz w:val="32"/>
          <w:szCs w:val="32"/>
        </w:rPr>
        <w:t>за коммунальные услуги в среднем по Тверской области не превысит 2% с 01.07.2019 г. по отношению к 01.01.2019 г.</w:t>
      </w:r>
    </w:p>
    <w:p w:rsidR="00B85D63" w:rsidRDefault="00B85D63" w:rsidP="00313477">
      <w:p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85D63" w:rsidRDefault="00E6388E" w:rsidP="00313477">
      <w:p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Приложение: на 2 л.</w:t>
      </w:r>
    </w:p>
    <w:p w:rsidR="00000981" w:rsidRDefault="00000981" w:rsidP="00313477">
      <w:p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00981" w:rsidRPr="00000981" w:rsidRDefault="00000981" w:rsidP="00000981">
      <w:pPr>
        <w:spacing w:after="0" w:line="235" w:lineRule="auto"/>
        <w:jc w:val="right"/>
        <w:rPr>
          <w:rFonts w:ascii="Times New Roman" w:hAnsi="Times New Roman" w:cs="Times New Roman"/>
          <w:b/>
          <w:sz w:val="32"/>
          <w:szCs w:val="32"/>
        </w:rPr>
        <w:sectPr w:rsidR="00000981" w:rsidRPr="00000981" w:rsidSect="00000981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  <w:r w:rsidRPr="00000981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Т.Л. Жарлицына</w:t>
      </w:r>
    </w:p>
    <w:tbl>
      <w:tblPr>
        <w:tblW w:w="15309" w:type="dxa"/>
        <w:jc w:val="center"/>
        <w:tblLook w:val="04A0" w:firstRow="1" w:lastRow="0" w:firstColumn="1" w:lastColumn="0" w:noHBand="0" w:noVBand="1"/>
      </w:tblPr>
      <w:tblGrid>
        <w:gridCol w:w="1784"/>
        <w:gridCol w:w="1065"/>
        <w:gridCol w:w="979"/>
        <w:gridCol w:w="1134"/>
        <w:gridCol w:w="1065"/>
        <w:gridCol w:w="1061"/>
        <w:gridCol w:w="1276"/>
        <w:gridCol w:w="1275"/>
        <w:gridCol w:w="1134"/>
        <w:gridCol w:w="993"/>
        <w:gridCol w:w="1275"/>
        <w:gridCol w:w="1418"/>
        <w:gridCol w:w="1407"/>
      </w:tblGrid>
      <w:tr w:rsidR="00000981" w:rsidRPr="00000981" w:rsidTr="00000981">
        <w:trPr>
          <w:trHeight w:val="375"/>
          <w:jc w:val="center"/>
        </w:trPr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Приложение 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0981" w:rsidRPr="00000981" w:rsidTr="00000981">
        <w:trPr>
          <w:trHeight w:val="1200"/>
          <w:jc w:val="center"/>
        </w:trPr>
        <w:tc>
          <w:tcPr>
            <w:tcW w:w="15309" w:type="dxa"/>
            <w:gridSpan w:val="1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Расчет предельного индекса роста платы граждан за коммунальные услуги на 2019 год для</w:t>
            </w:r>
            <w:r w:rsidRPr="000009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</w:r>
            <w:r w:rsidRPr="00000981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городского округа город Тверь</w:t>
            </w:r>
            <w:r w:rsidRPr="000009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 xml:space="preserve">(из расчета </w:t>
            </w:r>
            <w:r w:rsidRPr="000009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ru-RU"/>
              </w:rPr>
              <w:t>3-х проживающих</w:t>
            </w:r>
            <w:r w:rsidRPr="000009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в двухкомнатной квартире площадью 54 кв. м.)</w:t>
            </w:r>
          </w:p>
        </w:tc>
      </w:tr>
      <w:tr w:rsidR="00000981" w:rsidRPr="00000981" w:rsidTr="00000981">
        <w:trPr>
          <w:trHeight w:val="510"/>
          <w:jc w:val="center"/>
        </w:trPr>
        <w:tc>
          <w:tcPr>
            <w:tcW w:w="17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 услуги</w:t>
            </w:r>
          </w:p>
        </w:tc>
        <w:tc>
          <w:tcPr>
            <w:tcW w:w="3178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 01.07.2018</w:t>
            </w:r>
          </w:p>
        </w:tc>
        <w:tc>
          <w:tcPr>
            <w:tcW w:w="3402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 01.01.2019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Рост,</w:t>
            </w:r>
            <w:r w:rsidRPr="00000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br/>
              <w:t>январь/     декабрь</w:t>
            </w:r>
            <w:r w:rsidRPr="00000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br/>
              <w:t>%</w:t>
            </w:r>
          </w:p>
        </w:tc>
        <w:tc>
          <w:tcPr>
            <w:tcW w:w="3402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  <w:t>с 01.07.2019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Рост,</w:t>
            </w:r>
            <w:r w:rsidRPr="00000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br/>
              <w:t>июль/    январь</w:t>
            </w:r>
            <w:r w:rsidRPr="00000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br/>
              <w:t>%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рост, июль/январь</w:t>
            </w:r>
          </w:p>
        </w:tc>
      </w:tr>
      <w:tr w:rsidR="00000981" w:rsidRPr="00000981" w:rsidTr="00000981">
        <w:trPr>
          <w:trHeight w:val="585"/>
          <w:jc w:val="center"/>
        </w:trPr>
        <w:tc>
          <w:tcPr>
            <w:tcW w:w="17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Норматив</w:t>
            </w:r>
          </w:p>
        </w:tc>
        <w:tc>
          <w:tcPr>
            <w:tcW w:w="9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Тариф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Плата</w:t>
            </w:r>
          </w:p>
        </w:tc>
        <w:tc>
          <w:tcPr>
            <w:tcW w:w="10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Норматив</w:t>
            </w:r>
          </w:p>
        </w:tc>
        <w:tc>
          <w:tcPr>
            <w:tcW w:w="1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Тариф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Плата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Норматив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Тариф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Плата</w:t>
            </w: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руб. на семью из 3-х чел.</w:t>
            </w:r>
          </w:p>
        </w:tc>
      </w:tr>
      <w:tr w:rsidR="00000981" w:rsidRPr="00000981" w:rsidTr="00000981">
        <w:trPr>
          <w:trHeight w:val="330"/>
          <w:jc w:val="center"/>
        </w:trPr>
        <w:tc>
          <w:tcPr>
            <w:tcW w:w="1784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Холодная вода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4,04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20,56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249,19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4,04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20,90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253,31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101,65%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4,04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21,95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265,97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105,00%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12,66</w:t>
            </w:r>
          </w:p>
        </w:tc>
      </w:tr>
      <w:tr w:rsidR="00000981" w:rsidRPr="00000981" w:rsidTr="00000981">
        <w:trPr>
          <w:trHeight w:val="330"/>
          <w:jc w:val="center"/>
        </w:trPr>
        <w:tc>
          <w:tcPr>
            <w:tcW w:w="1784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Водоотведение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6,90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21,28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440,50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6,90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21,64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447,95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101,69%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22,72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470,35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105,00%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22,40</w:t>
            </w:r>
          </w:p>
        </w:tc>
      </w:tr>
      <w:tr w:rsidR="00000981" w:rsidRPr="00000981" w:rsidTr="00000981">
        <w:trPr>
          <w:trHeight w:val="330"/>
          <w:jc w:val="center"/>
        </w:trPr>
        <w:tc>
          <w:tcPr>
            <w:tcW w:w="1784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Горячая вода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2,86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121,93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1 046,16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2,86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124,00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1 063,92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101,70%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2,86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125,31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1 075,15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101,06%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11,23</w:t>
            </w:r>
          </w:p>
        </w:tc>
      </w:tr>
      <w:tr w:rsidR="00000981" w:rsidRPr="00000981" w:rsidTr="00000981">
        <w:trPr>
          <w:trHeight w:val="330"/>
          <w:jc w:val="center"/>
        </w:trPr>
        <w:tc>
          <w:tcPr>
            <w:tcW w:w="1784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Отопление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0,0150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1 685,49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1 365,12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0,0150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1 714,06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1 388,34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101,70%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1 793,87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1 453,14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104,67%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64,80</w:t>
            </w:r>
          </w:p>
        </w:tc>
      </w:tr>
      <w:tr w:rsidR="00000981" w:rsidRPr="00000981" w:rsidTr="00000981">
        <w:trPr>
          <w:trHeight w:val="330"/>
          <w:jc w:val="center"/>
        </w:trPr>
        <w:tc>
          <w:tcPr>
            <w:tcW w:w="1784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Электроэнергия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748,71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59,00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4,30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761,10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101,65%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4,40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778,80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102,33%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17,70</w:t>
            </w:r>
          </w:p>
        </w:tc>
      </w:tr>
      <w:tr w:rsidR="00000981" w:rsidRPr="00000981" w:rsidTr="00000981">
        <w:trPr>
          <w:trHeight w:val="330"/>
          <w:jc w:val="center"/>
        </w:trPr>
        <w:tc>
          <w:tcPr>
            <w:tcW w:w="178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Газ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8,09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266,97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11,00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8,23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271,59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101,73%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8,34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275,22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101,34%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3,63</w:t>
            </w:r>
          </w:p>
        </w:tc>
      </w:tr>
      <w:tr w:rsidR="00000981" w:rsidRPr="00000981" w:rsidTr="00000981">
        <w:trPr>
          <w:trHeight w:val="675"/>
          <w:jc w:val="center"/>
        </w:trPr>
        <w:tc>
          <w:tcPr>
            <w:tcW w:w="1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Итого плата, руб. в месяц (на семью из 3-х человек)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4 116,65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4 186,21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101,69%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4 318,63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103,16%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132,42</w:t>
            </w:r>
          </w:p>
        </w:tc>
      </w:tr>
      <w:tr w:rsidR="00000981" w:rsidRPr="00000981" w:rsidTr="00000981">
        <w:trPr>
          <w:trHeight w:val="315"/>
          <w:jc w:val="center"/>
        </w:trPr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01.07.2018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01.01.2019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рост НДС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01.07.2019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0981" w:rsidRPr="00000981" w:rsidTr="00000981">
        <w:trPr>
          <w:trHeight w:val="315"/>
          <w:jc w:val="center"/>
        </w:trPr>
        <w:tc>
          <w:tcPr>
            <w:tcW w:w="1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плата за КУ на 1 чел. в месяц (руб)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  1 372,2   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  1 395,4  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  1 439,5  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                    44,1   </w:t>
            </w:r>
          </w:p>
        </w:tc>
      </w:tr>
      <w:tr w:rsidR="00000981" w:rsidRPr="00000981" w:rsidTr="00000981">
        <w:trPr>
          <w:trHeight w:val="300"/>
          <w:jc w:val="center"/>
        </w:trPr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0981" w:rsidRPr="00000981" w:rsidTr="00000981">
        <w:trPr>
          <w:trHeight w:val="795"/>
          <w:jc w:val="center"/>
        </w:trPr>
        <w:tc>
          <w:tcPr>
            <w:tcW w:w="1530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1. Рост выручки </w:t>
            </w:r>
            <w:r w:rsidRPr="0000098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ООО "Тверь Водоканал"</w:t>
            </w:r>
            <w:r w:rsidRPr="0000098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составит в 2019 году 84,4 млн. руб. (рост тарифов с </w:t>
            </w:r>
            <w:r w:rsidRPr="0000098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  <w:lang w:eastAsia="ru-RU"/>
              </w:rPr>
              <w:t xml:space="preserve">01 июля </w:t>
            </w:r>
            <w:r w:rsidRPr="0000098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2019 года), водоснабжение и водоотведение </w:t>
            </w:r>
          </w:p>
        </w:tc>
      </w:tr>
      <w:tr w:rsidR="00000981" w:rsidRPr="00000981" w:rsidTr="00000981">
        <w:trPr>
          <w:trHeight w:val="180"/>
          <w:jc w:val="center"/>
        </w:trPr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000981" w:rsidRPr="00000981" w:rsidTr="00000981">
        <w:trPr>
          <w:trHeight w:val="825"/>
          <w:jc w:val="center"/>
        </w:trPr>
        <w:tc>
          <w:tcPr>
            <w:tcW w:w="1530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00981" w:rsidRPr="00000981" w:rsidRDefault="00000981" w:rsidP="00000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0098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2. Рост выручки </w:t>
            </w:r>
            <w:r w:rsidRPr="0000098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ООО "Тверская генерация"</w:t>
            </w:r>
            <w:r w:rsidRPr="0000098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составит в 2019 году 56,5 млн. руб. (рост тарифов с </w:t>
            </w:r>
            <w:r w:rsidRPr="0000098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  <w:lang w:eastAsia="ru-RU"/>
              </w:rPr>
              <w:t xml:space="preserve">01 июля </w:t>
            </w:r>
            <w:r w:rsidRPr="0000098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2019 года), отопление и ГВС</w:t>
            </w:r>
          </w:p>
        </w:tc>
      </w:tr>
    </w:tbl>
    <w:p w:rsidR="00E6388E" w:rsidRDefault="00E6388E" w:rsidP="00313477">
      <w:p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00981" w:rsidRDefault="00000981" w:rsidP="00E6388E">
      <w:pPr>
        <w:spacing w:after="0" w:line="235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000981" w:rsidRDefault="00000981" w:rsidP="00000981">
      <w:p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  <w:sectPr w:rsidR="00000981" w:rsidSect="00C60DA1">
          <w:pgSz w:w="16838" w:h="11906" w:orient="landscape"/>
          <w:pgMar w:top="1418" w:right="851" w:bottom="849" w:left="851" w:header="709" w:footer="709" w:gutter="0"/>
          <w:cols w:space="708"/>
          <w:docGrid w:linePitch="360"/>
        </w:sectPr>
      </w:pPr>
    </w:p>
    <w:tbl>
      <w:tblPr>
        <w:tblW w:w="10490" w:type="dxa"/>
        <w:jc w:val="right"/>
        <w:tblLook w:val="04A0" w:firstRow="1" w:lastRow="0" w:firstColumn="1" w:lastColumn="0" w:noHBand="0" w:noVBand="1"/>
      </w:tblPr>
      <w:tblGrid>
        <w:gridCol w:w="598"/>
        <w:gridCol w:w="2379"/>
        <w:gridCol w:w="1559"/>
        <w:gridCol w:w="1560"/>
        <w:gridCol w:w="992"/>
        <w:gridCol w:w="1478"/>
        <w:gridCol w:w="933"/>
        <w:gridCol w:w="991"/>
      </w:tblGrid>
      <w:tr w:rsidR="00184570" w:rsidRPr="00184570" w:rsidTr="003E2071">
        <w:trPr>
          <w:trHeight w:val="300"/>
          <w:jc w:val="right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70" w:rsidRPr="00184570" w:rsidRDefault="00184570" w:rsidP="00184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70" w:rsidRPr="003E2071" w:rsidRDefault="00184570" w:rsidP="00184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3E207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Приложение 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70" w:rsidRPr="00184570" w:rsidRDefault="00184570" w:rsidP="00184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70" w:rsidRPr="00184570" w:rsidRDefault="00184570" w:rsidP="00184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70" w:rsidRPr="00184570" w:rsidRDefault="00184570" w:rsidP="00184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70" w:rsidRPr="00184570" w:rsidRDefault="00184570" w:rsidP="00184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70" w:rsidRPr="00184570" w:rsidRDefault="00184570" w:rsidP="00184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70" w:rsidRPr="00184570" w:rsidRDefault="00184570" w:rsidP="00184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4570" w:rsidRPr="00184570" w:rsidTr="003E2071">
        <w:trPr>
          <w:trHeight w:val="300"/>
          <w:jc w:val="right"/>
        </w:trPr>
        <w:tc>
          <w:tcPr>
            <w:tcW w:w="94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70" w:rsidRPr="003E2071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E20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Расчет предельного индекса роста платы граждан за коммунальные услуги на 2019 год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184570" w:rsidRPr="00184570" w:rsidTr="003E2071">
        <w:trPr>
          <w:trHeight w:val="300"/>
          <w:jc w:val="right"/>
        </w:trPr>
        <w:tc>
          <w:tcPr>
            <w:tcW w:w="94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70" w:rsidRPr="003E2071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E20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(из расчета </w:t>
            </w:r>
            <w:r w:rsidRPr="003E20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eastAsia="ru-RU"/>
              </w:rPr>
              <w:t>3-х проживающих</w:t>
            </w:r>
            <w:r w:rsidRPr="003E20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в двухкомнатной квартире площадью 54 кв.</w:t>
            </w:r>
            <w:r w:rsidR="003E2071" w:rsidRPr="003E20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3E20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м.)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184570" w:rsidRPr="00184570" w:rsidTr="003E2071">
        <w:trPr>
          <w:trHeight w:val="315"/>
          <w:jc w:val="right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70" w:rsidRPr="00184570" w:rsidRDefault="00184570" w:rsidP="00184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70" w:rsidRPr="00184570" w:rsidRDefault="00184570" w:rsidP="00184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70" w:rsidRPr="00184570" w:rsidRDefault="00184570" w:rsidP="00184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70" w:rsidRPr="00184570" w:rsidRDefault="00184570" w:rsidP="00184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70" w:rsidRPr="00184570" w:rsidRDefault="00184570" w:rsidP="00184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70" w:rsidRPr="00184570" w:rsidRDefault="00184570" w:rsidP="00184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70" w:rsidRPr="00184570" w:rsidRDefault="00184570" w:rsidP="00184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70" w:rsidRPr="00184570" w:rsidRDefault="00184570" w:rsidP="00184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4570" w:rsidRPr="00184570" w:rsidTr="003E2071">
        <w:trPr>
          <w:trHeight w:val="1050"/>
          <w:jc w:val="right"/>
        </w:trPr>
        <w:tc>
          <w:tcPr>
            <w:tcW w:w="59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№№</w:t>
            </w:r>
          </w:p>
        </w:tc>
        <w:tc>
          <w:tcPr>
            <w:tcW w:w="2379" w:type="dxa"/>
            <w:vMerge w:val="restar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муниципального образования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Отопительный период</w:t>
            </w: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 полугодие 2018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Отопительный период</w:t>
            </w: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полугодие 2019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Рост,</w:t>
            </w: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br/>
              <w:t>январь/</w:t>
            </w:r>
            <w:r w:rsidR="003E20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декабрь</w:t>
            </w: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br/>
              <w:t>%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Отопительный период</w:t>
            </w: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 полугодие 2019</w:t>
            </w:r>
          </w:p>
        </w:tc>
        <w:tc>
          <w:tcPr>
            <w:tcW w:w="933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Рост,</w:t>
            </w: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br/>
              <w:t>июль/</w:t>
            </w:r>
            <w:r w:rsidR="003E20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январь</w:t>
            </w: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br/>
              <w:t>%</w:t>
            </w:r>
          </w:p>
        </w:tc>
        <w:tc>
          <w:tcPr>
            <w:tcW w:w="991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Рост,</w:t>
            </w: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br/>
              <w:t>июль/</w:t>
            </w:r>
            <w:r w:rsidR="003E20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январь</w:t>
            </w: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br/>
              <w:t>руб. на чел.</w:t>
            </w:r>
          </w:p>
        </w:tc>
      </w:tr>
      <w:tr w:rsidR="00184570" w:rsidRPr="00184570" w:rsidTr="003E2071">
        <w:trPr>
          <w:trHeight w:val="645"/>
          <w:jc w:val="right"/>
        </w:trPr>
        <w:tc>
          <w:tcPr>
            <w:tcW w:w="59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79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итого плата, руб. в месяц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итого плата, руб. в месяц</w:t>
            </w:r>
          </w:p>
        </w:tc>
        <w:tc>
          <w:tcPr>
            <w:tcW w:w="992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итого плата, руб. в месяц</w:t>
            </w:r>
          </w:p>
        </w:tc>
        <w:tc>
          <w:tcPr>
            <w:tcW w:w="933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184570" w:rsidRPr="00184570" w:rsidTr="003E2071">
        <w:trPr>
          <w:trHeight w:val="645"/>
          <w:jc w:val="right"/>
        </w:trPr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3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Городской округ город Тверь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4 116,65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4 186,21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101,69%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4 318,63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103,16%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132,42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Городской округ город Вышний Волочек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5 056,26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5 130,10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101,46%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5 232,67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102,00%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102,57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Городской округ город Кимры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4 859,19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4 941,71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101,70%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5 119,84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103,60%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178,13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Городской округ город Ржев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5 230,24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5 318,24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101,68%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5 417,74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101,87%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99,50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Городской округ город Торжок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4 759,01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4 839,50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101,69%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4 936,61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102,01%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97,11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Кашинский городской округ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6 024,83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6 127,28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101,70%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6 362,09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103,83%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234,81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Нелидовский городской округ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6 703,59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6 816,91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101,69%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6 893,84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101,13%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76,93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Осташковский городской округ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5 266,77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5 350,52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101,59%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5 461,63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102,08%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111,11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Удомельский городской округ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3 685,58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3 747,83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101,69%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3 893,68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103,89%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145,85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городское поселение город Андреаполь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5 816,74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5 833,75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100,29%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5 934,33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101,72%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100,58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Городское поселение город Бежецк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4 745,50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4 825,84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101,69%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4 912,61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101,80%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86,77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Городское поселение город Белый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5 723,38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5 759,39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100,63%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5 823,63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101,12%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64,24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Городское поселение город Бологое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5 572,22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5 666,85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101,70%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5 871,13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103,60%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204,28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Городское поселение город Весьегонск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6 637,54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6 673,55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100,54%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6 722,67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100,74%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49,12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Городское поселение поселок Красномайский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4 352,50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4 413,23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101,40%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4 586,05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103,92%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172,82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Городское поселение поселок Жарковский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6 910,06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6 946,07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100,52%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7 077,28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101,89%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131,21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Городское поселение город Западная Двина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6 680,38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6 716,39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100,54%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6 789,52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101,09%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73,13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Городское поселение город Зубцов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5 869,22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5 948,41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101,35%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6 030,47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101,38%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82,06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Эммаусское</w:t>
            </w:r>
            <w:proofErr w:type="spellEnd"/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сельское поселение Калининского район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4 613,46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4 691,77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101,70%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4 794,94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102,20%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103,17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Городское поселение город Калязин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4 853,83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4 906,80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101,09%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4 961,00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101,10%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54,20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Городское поселение поселок Кесова Гора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4 663,27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4 698,65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100,76%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4 789,30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101,93%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90,65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Городское поселение поселок Белый Городок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4 666,29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4 683,30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100,36%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4 865,97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103,90%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182,67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Городское поселение город Конаково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4 153,57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4 223,99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101,70%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4 358,44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103,18%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134,45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Городское поселение город Красный Холм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7 032,68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7 068,69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100,51%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7 231,11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102,30%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162,42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Городское поселение город Кувшиново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4 884,01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4 903,50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100,40%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4 977,58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101,51%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74,08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Лесное сельское поселение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5 662,44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5 694,91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100,57%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5 743,89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100,86%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48,98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Городское поселение город Лихославль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4 585,68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4 652,48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101,46%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4 744,85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101,99%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92,37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Городское поселение поселок Максатиха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5 878,88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5 960,79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101,39%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6 019,02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100,98%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58,23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Городское поселение поселок Молоково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5 666,36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5 702,37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100,64%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5 772,63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101,23%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70,26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Городское поселение поселок Оленино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5 576,79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5 612,80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100,65%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5 719,36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101,90%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106,56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Городское поселение поселок Пено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5 402,65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5 422,14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100,36%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5 544,32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102,25%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122,18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городское поселение поселок Рамешки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4 656,11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4 673,12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100,37%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4 768,18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102,03%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95,06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сельское поселение «</w:t>
            </w:r>
            <w:proofErr w:type="spellStart"/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Есинка</w:t>
            </w:r>
            <w:proofErr w:type="spellEnd"/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 Ржевского района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4 866,72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4 883,73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100,35%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4 967,10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101,71%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83,37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городское поселение поселок Сандово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6 137,08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6 173,09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100,59%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6 286,56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101,84%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113,47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городское поселение поселок Селижарово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5 866,28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5 885,77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100,33%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5 997,10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101,89%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111,33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городское поселение поселок Сонково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3 045,91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3 097,57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101,70%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3 159,25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101,99%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61,68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городское поселение поселок Спирово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5 469,71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5 489,20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100,36%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5 626,05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102,49%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136,85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городское поселение город Старица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4 265,37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4 337,67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101,70%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4 423,01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101,97%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85,34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Будовское</w:t>
            </w:r>
            <w:proofErr w:type="spellEnd"/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сельское поселение Торжокского района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5 318,55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5 385,51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101,26%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5 508,77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102,29%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123,26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городское поселение город Торопец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6 527,57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6 608,94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101,25%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6 679,27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101,06%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70,33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городское поселение поселок Фирово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4 029,15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4 097,53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101,70%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4 164,59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101,64%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67,06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Городской округ поселок Озерный (ЗАТО)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4 183,76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4 254,45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101,69%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4 341,94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102,06%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87,49</w:t>
            </w:r>
          </w:p>
        </w:tc>
      </w:tr>
      <w:tr w:rsidR="00184570" w:rsidRPr="00184570" w:rsidTr="003E2071">
        <w:trPr>
          <w:trHeight w:val="600"/>
          <w:jc w:val="right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Городской округ поселок Солнечный (ЗАТО)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4 717,34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4 734,35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100,36%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4 851,53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102,48%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570" w:rsidRPr="00184570" w:rsidRDefault="00184570" w:rsidP="00184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45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117,18</w:t>
            </w:r>
          </w:p>
        </w:tc>
      </w:tr>
    </w:tbl>
    <w:p w:rsidR="00F80A40" w:rsidRDefault="00F80A40" w:rsidP="009B45E8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000981" w:rsidRDefault="00000981" w:rsidP="003E2071">
      <w:p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  <w:sectPr w:rsidR="00000981" w:rsidSect="00000981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:rsidR="009E17E8" w:rsidRPr="004F18A0" w:rsidRDefault="009E17E8" w:rsidP="003E2071">
      <w:p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9E17E8" w:rsidRPr="004F18A0" w:rsidSect="00C60DA1">
      <w:pgSz w:w="16838" w:h="11906" w:orient="landscape"/>
      <w:pgMar w:top="1418" w:right="851" w:bottom="84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500"/>
    <w:multiLevelType w:val="hybridMultilevel"/>
    <w:tmpl w:val="95660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FA0AF6"/>
    <w:multiLevelType w:val="hybridMultilevel"/>
    <w:tmpl w:val="CFAC8482"/>
    <w:lvl w:ilvl="0" w:tplc="507404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5A7619"/>
    <w:multiLevelType w:val="hybridMultilevel"/>
    <w:tmpl w:val="D81E78BE"/>
    <w:lvl w:ilvl="0" w:tplc="041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37C961B5"/>
    <w:multiLevelType w:val="hybridMultilevel"/>
    <w:tmpl w:val="50F42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84DA5"/>
    <w:multiLevelType w:val="hybridMultilevel"/>
    <w:tmpl w:val="3DDCA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B5F81"/>
    <w:multiLevelType w:val="hybridMultilevel"/>
    <w:tmpl w:val="84F2A0BA"/>
    <w:lvl w:ilvl="0" w:tplc="B7667D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DA52DD"/>
    <w:multiLevelType w:val="hybridMultilevel"/>
    <w:tmpl w:val="CFBE6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27D69"/>
    <w:multiLevelType w:val="hybridMultilevel"/>
    <w:tmpl w:val="967A6260"/>
    <w:lvl w:ilvl="0" w:tplc="2A42A0D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301D8"/>
    <w:multiLevelType w:val="hybridMultilevel"/>
    <w:tmpl w:val="EB3C0E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DA0BC6"/>
    <w:multiLevelType w:val="hybridMultilevel"/>
    <w:tmpl w:val="A5BA44A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79A"/>
    <w:rsid w:val="00000981"/>
    <w:rsid w:val="000135BB"/>
    <w:rsid w:val="00025A4F"/>
    <w:rsid w:val="001267C4"/>
    <w:rsid w:val="00165CCA"/>
    <w:rsid w:val="00184570"/>
    <w:rsid w:val="001B6571"/>
    <w:rsid w:val="001D6434"/>
    <w:rsid w:val="00205C5E"/>
    <w:rsid w:val="002069BE"/>
    <w:rsid w:val="0022578D"/>
    <w:rsid w:val="00290654"/>
    <w:rsid w:val="002E7414"/>
    <w:rsid w:val="002E76BA"/>
    <w:rsid w:val="002F0DF1"/>
    <w:rsid w:val="00313477"/>
    <w:rsid w:val="00392C63"/>
    <w:rsid w:val="003E2071"/>
    <w:rsid w:val="00435B0D"/>
    <w:rsid w:val="00451F07"/>
    <w:rsid w:val="004F18A0"/>
    <w:rsid w:val="005A058F"/>
    <w:rsid w:val="005D1E8A"/>
    <w:rsid w:val="00602461"/>
    <w:rsid w:val="00607DA1"/>
    <w:rsid w:val="00690F92"/>
    <w:rsid w:val="006B2736"/>
    <w:rsid w:val="00706751"/>
    <w:rsid w:val="00767618"/>
    <w:rsid w:val="0078590F"/>
    <w:rsid w:val="007D6AC0"/>
    <w:rsid w:val="00895E22"/>
    <w:rsid w:val="009508D8"/>
    <w:rsid w:val="009B45E8"/>
    <w:rsid w:val="009E17E8"/>
    <w:rsid w:val="00A72564"/>
    <w:rsid w:val="00B1442C"/>
    <w:rsid w:val="00B85D63"/>
    <w:rsid w:val="00C2779A"/>
    <w:rsid w:val="00C40ED7"/>
    <w:rsid w:val="00C60DA1"/>
    <w:rsid w:val="00C84C13"/>
    <w:rsid w:val="00C90E14"/>
    <w:rsid w:val="00CF0D9D"/>
    <w:rsid w:val="00D5416C"/>
    <w:rsid w:val="00D6613A"/>
    <w:rsid w:val="00D84292"/>
    <w:rsid w:val="00D94A09"/>
    <w:rsid w:val="00DD4558"/>
    <w:rsid w:val="00DF6403"/>
    <w:rsid w:val="00E17240"/>
    <w:rsid w:val="00E57964"/>
    <w:rsid w:val="00E6145B"/>
    <w:rsid w:val="00E6388E"/>
    <w:rsid w:val="00E875B9"/>
    <w:rsid w:val="00EC7D24"/>
    <w:rsid w:val="00EE286C"/>
    <w:rsid w:val="00F80A40"/>
    <w:rsid w:val="00FC39F8"/>
    <w:rsid w:val="00FC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10B55"/>
  <w15:docId w15:val="{DD1C2ADC-1FEF-4C49-B7F8-D8EBC5E1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2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0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Александровна Севачева</dc:creator>
  <cp:lastModifiedBy>Жарлицына Татьяна Леонидовна</cp:lastModifiedBy>
  <cp:revision>2</cp:revision>
  <cp:lastPrinted>2017-11-27T16:17:00Z</cp:lastPrinted>
  <dcterms:created xsi:type="dcterms:W3CDTF">2018-12-17T13:36:00Z</dcterms:created>
  <dcterms:modified xsi:type="dcterms:W3CDTF">2018-12-17T13:36:00Z</dcterms:modified>
</cp:coreProperties>
</file>