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9A" w:rsidRDefault="007E48DA" w:rsidP="002F6A8E">
      <w:pPr>
        <w:tabs>
          <w:tab w:val="left" w:pos="709"/>
        </w:tabs>
        <w:autoSpaceDE w:val="0"/>
        <w:autoSpaceDN w:val="0"/>
        <w:adjustRightInd w:val="0"/>
        <w:ind w:left="426"/>
        <w:jc w:val="center"/>
        <w:rPr>
          <w:b/>
          <w:bCs/>
          <w:color w:val="000000"/>
          <w:sz w:val="27"/>
          <w:szCs w:val="27"/>
          <w:lang w:eastAsia="en-US"/>
        </w:rPr>
      </w:pPr>
      <w:bookmarkStart w:id="0" w:name="_GoBack"/>
      <w:bookmarkEnd w:id="0"/>
      <w:r w:rsidRPr="002E343F">
        <w:rPr>
          <w:b/>
          <w:bCs/>
          <w:color w:val="000000"/>
          <w:sz w:val="27"/>
          <w:szCs w:val="27"/>
          <w:lang w:eastAsia="en-US"/>
        </w:rPr>
        <w:t xml:space="preserve"> </w:t>
      </w:r>
      <w:r w:rsidR="002F6A8E" w:rsidRPr="002E343F">
        <w:rPr>
          <w:b/>
          <w:bCs/>
          <w:color w:val="000000"/>
          <w:sz w:val="27"/>
          <w:szCs w:val="27"/>
          <w:lang w:eastAsia="en-US"/>
        </w:rPr>
        <w:t xml:space="preserve">Информация по </w:t>
      </w:r>
      <w:r w:rsidR="000D5CF1" w:rsidRPr="002E343F">
        <w:rPr>
          <w:b/>
          <w:bCs/>
          <w:color w:val="000000"/>
          <w:sz w:val="27"/>
          <w:szCs w:val="27"/>
          <w:lang w:eastAsia="en-US"/>
        </w:rPr>
        <w:t xml:space="preserve">квартирам, </w:t>
      </w:r>
    </w:p>
    <w:p w:rsidR="002F6A8E" w:rsidRPr="002E343F" w:rsidRDefault="000D5CF1" w:rsidP="002F6A8E">
      <w:pPr>
        <w:tabs>
          <w:tab w:val="left" w:pos="709"/>
        </w:tabs>
        <w:autoSpaceDE w:val="0"/>
        <w:autoSpaceDN w:val="0"/>
        <w:adjustRightInd w:val="0"/>
        <w:ind w:left="426"/>
        <w:jc w:val="center"/>
        <w:rPr>
          <w:b/>
          <w:bCs/>
          <w:color w:val="000000"/>
          <w:sz w:val="27"/>
          <w:szCs w:val="27"/>
          <w:lang w:eastAsia="en-US"/>
        </w:rPr>
      </w:pPr>
      <w:r w:rsidRPr="002E343F">
        <w:rPr>
          <w:b/>
          <w:bCs/>
          <w:color w:val="000000"/>
          <w:sz w:val="27"/>
          <w:szCs w:val="27"/>
          <w:lang w:eastAsia="en-US"/>
        </w:rPr>
        <w:t>переданным Министерством обороны РФ,</w:t>
      </w:r>
      <w:r w:rsidR="002F6A8E" w:rsidRPr="002E343F">
        <w:rPr>
          <w:b/>
          <w:bCs/>
          <w:color w:val="000000"/>
          <w:sz w:val="27"/>
          <w:szCs w:val="27"/>
          <w:lang w:eastAsia="en-US"/>
        </w:rPr>
        <w:t xml:space="preserve"> в </w:t>
      </w:r>
      <w:r w:rsidR="00C96EC9" w:rsidRPr="002E343F">
        <w:rPr>
          <w:b/>
          <w:bCs/>
          <w:color w:val="000000"/>
          <w:sz w:val="27"/>
          <w:szCs w:val="27"/>
          <w:lang w:eastAsia="en-US"/>
        </w:rPr>
        <w:t>г. Конаково</w:t>
      </w:r>
    </w:p>
    <w:p w:rsidR="002F6A8E" w:rsidRPr="002E343F" w:rsidRDefault="002F6A8E" w:rsidP="007A106B">
      <w:pPr>
        <w:tabs>
          <w:tab w:val="left" w:pos="709"/>
        </w:tabs>
        <w:autoSpaceDE w:val="0"/>
        <w:autoSpaceDN w:val="0"/>
        <w:adjustRightInd w:val="0"/>
        <w:ind w:firstLine="743"/>
        <w:jc w:val="both"/>
        <w:rPr>
          <w:sz w:val="27"/>
          <w:szCs w:val="27"/>
        </w:rPr>
      </w:pPr>
    </w:p>
    <w:p w:rsidR="007A106B" w:rsidRDefault="00981F1E" w:rsidP="00981F1E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 w:rsidRPr="002E343F">
        <w:rPr>
          <w:sz w:val="27"/>
          <w:szCs w:val="27"/>
        </w:rPr>
        <w:tab/>
      </w:r>
      <w:r w:rsidR="009B299A">
        <w:rPr>
          <w:sz w:val="27"/>
          <w:szCs w:val="27"/>
        </w:rPr>
        <w:t xml:space="preserve">Всего передано </w:t>
      </w:r>
      <w:r w:rsidR="007A106B" w:rsidRPr="002E343F">
        <w:rPr>
          <w:b/>
          <w:sz w:val="27"/>
          <w:szCs w:val="27"/>
        </w:rPr>
        <w:t xml:space="preserve">24 </w:t>
      </w:r>
      <w:r w:rsidR="002F6A8E" w:rsidRPr="002E343F">
        <w:rPr>
          <w:b/>
          <w:sz w:val="27"/>
          <w:szCs w:val="27"/>
        </w:rPr>
        <w:t xml:space="preserve">двухкомнатные </w:t>
      </w:r>
      <w:r w:rsidR="007A106B" w:rsidRPr="002E343F">
        <w:rPr>
          <w:b/>
          <w:sz w:val="27"/>
          <w:szCs w:val="27"/>
        </w:rPr>
        <w:t>квартиры</w:t>
      </w:r>
      <w:r w:rsidR="001E7F74" w:rsidRPr="002E343F">
        <w:rPr>
          <w:b/>
          <w:sz w:val="27"/>
          <w:szCs w:val="27"/>
        </w:rPr>
        <w:t>, расположенные по адресу:</w:t>
      </w:r>
      <w:r w:rsidR="00636A8A">
        <w:rPr>
          <w:b/>
          <w:sz w:val="27"/>
          <w:szCs w:val="27"/>
        </w:rPr>
        <w:t xml:space="preserve">  </w:t>
      </w:r>
      <w:r w:rsidR="007A106B" w:rsidRPr="002E343F">
        <w:rPr>
          <w:b/>
          <w:sz w:val="27"/>
          <w:szCs w:val="27"/>
        </w:rPr>
        <w:t>г. Конаково, ул. 1-я Набережная,</w:t>
      </w:r>
      <w:r w:rsidR="001E7F74" w:rsidRPr="002E343F">
        <w:rPr>
          <w:b/>
          <w:sz w:val="27"/>
          <w:szCs w:val="27"/>
        </w:rPr>
        <w:t xml:space="preserve"> </w:t>
      </w:r>
      <w:r w:rsidR="007A106B" w:rsidRPr="002E343F">
        <w:rPr>
          <w:b/>
          <w:sz w:val="27"/>
          <w:szCs w:val="27"/>
        </w:rPr>
        <w:t>д. 44а</w:t>
      </w:r>
      <w:r w:rsidR="007A106B" w:rsidRPr="002E343F">
        <w:rPr>
          <w:sz w:val="27"/>
          <w:szCs w:val="27"/>
        </w:rPr>
        <w:t xml:space="preserve">. </w:t>
      </w:r>
    </w:p>
    <w:p w:rsidR="00776001" w:rsidRDefault="00776001" w:rsidP="00981F1E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</w:p>
    <w:p w:rsidR="004F7DD3" w:rsidRDefault="004F7DD3" w:rsidP="00981F1E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sz w:val="27"/>
          <w:szCs w:val="27"/>
        </w:rPr>
        <w:tab/>
        <w:t>В настоящее время</w:t>
      </w:r>
      <w:r w:rsidR="00776001">
        <w:rPr>
          <w:sz w:val="27"/>
          <w:szCs w:val="27"/>
        </w:rPr>
        <w:t xml:space="preserve"> из них распределено 2 квартиры</w:t>
      </w:r>
      <w:r>
        <w:rPr>
          <w:sz w:val="27"/>
          <w:szCs w:val="27"/>
        </w:rPr>
        <w:t>:</w:t>
      </w:r>
    </w:p>
    <w:p w:rsidR="004F7DD3" w:rsidRPr="002E343F" w:rsidRDefault="004F7DD3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Pr="002E343F">
        <w:rPr>
          <w:sz w:val="27"/>
          <w:szCs w:val="27"/>
        </w:rPr>
        <w:t xml:space="preserve">- </w:t>
      </w:r>
      <w:r w:rsidRPr="004F7DD3">
        <w:rPr>
          <w:b/>
          <w:sz w:val="27"/>
          <w:szCs w:val="27"/>
        </w:rPr>
        <w:t>одна</w:t>
      </w:r>
      <w:r>
        <w:rPr>
          <w:sz w:val="27"/>
          <w:szCs w:val="27"/>
        </w:rPr>
        <w:t xml:space="preserve"> квартира </w:t>
      </w:r>
      <w:r w:rsidRPr="002E343F">
        <w:rPr>
          <w:sz w:val="27"/>
          <w:szCs w:val="27"/>
        </w:rPr>
        <w:t xml:space="preserve">распоряжением Министерства имущественных и земельных отношений Тверской области от 11.01.2018 № 34 закреплена на праве оперативного управления за </w:t>
      </w:r>
      <w:r w:rsidRPr="004F7DD3">
        <w:rPr>
          <w:b/>
          <w:sz w:val="27"/>
          <w:szCs w:val="27"/>
        </w:rPr>
        <w:t>ГБУЗ «</w:t>
      </w:r>
      <w:proofErr w:type="spellStart"/>
      <w:r w:rsidRPr="004F7DD3">
        <w:rPr>
          <w:b/>
          <w:sz w:val="27"/>
          <w:szCs w:val="27"/>
        </w:rPr>
        <w:t>Конаковская</w:t>
      </w:r>
      <w:proofErr w:type="spellEnd"/>
      <w:r w:rsidRPr="004F7DD3">
        <w:rPr>
          <w:b/>
          <w:sz w:val="27"/>
          <w:szCs w:val="27"/>
        </w:rPr>
        <w:t xml:space="preserve"> ЦРБ»</w:t>
      </w:r>
      <w:r w:rsidRPr="002E343F">
        <w:rPr>
          <w:sz w:val="27"/>
          <w:szCs w:val="27"/>
        </w:rPr>
        <w:t xml:space="preserve"> для предоставления главному врачу в качестве служебного жилья;</w:t>
      </w:r>
    </w:p>
    <w:p w:rsidR="004F7DD3" w:rsidRDefault="004F7DD3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 w:rsidRPr="002E343F">
        <w:rPr>
          <w:sz w:val="27"/>
          <w:szCs w:val="27"/>
        </w:rPr>
        <w:tab/>
        <w:t xml:space="preserve">- </w:t>
      </w:r>
      <w:r w:rsidRPr="004F7DD3">
        <w:rPr>
          <w:b/>
          <w:sz w:val="27"/>
          <w:szCs w:val="27"/>
        </w:rPr>
        <w:t>одна</w:t>
      </w:r>
      <w:r>
        <w:rPr>
          <w:sz w:val="27"/>
          <w:szCs w:val="27"/>
        </w:rPr>
        <w:t xml:space="preserve"> квартира в соответствии с договором коммерческого найма от 13.06.2018 № 85</w:t>
      </w:r>
      <w:r w:rsidRPr="002E343F">
        <w:rPr>
          <w:sz w:val="27"/>
          <w:szCs w:val="27"/>
        </w:rPr>
        <w:t xml:space="preserve"> п</w:t>
      </w:r>
      <w:r>
        <w:rPr>
          <w:sz w:val="27"/>
          <w:szCs w:val="27"/>
        </w:rPr>
        <w:t xml:space="preserve">ередана </w:t>
      </w:r>
      <w:r w:rsidRPr="004F7DD3">
        <w:rPr>
          <w:b/>
          <w:sz w:val="27"/>
          <w:szCs w:val="27"/>
        </w:rPr>
        <w:t>руководителю Территориального отдела Управления Федеральной службы по надзору в сфере защиты прав потребителей и благополучия человека по Тверской области Семенову Р.Н.</w:t>
      </w:r>
    </w:p>
    <w:p w:rsidR="00776001" w:rsidRDefault="004F7DD3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 </w:t>
      </w:r>
    </w:p>
    <w:p w:rsidR="009B299A" w:rsidRPr="00776001" w:rsidRDefault="00776001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b/>
          <w:sz w:val="27"/>
          <w:szCs w:val="27"/>
        </w:rPr>
      </w:pPr>
      <w:r w:rsidRPr="00776001">
        <w:rPr>
          <w:b/>
          <w:sz w:val="27"/>
          <w:szCs w:val="27"/>
        </w:rPr>
        <w:tab/>
      </w:r>
      <w:r w:rsidRPr="00776001">
        <w:rPr>
          <w:b/>
          <w:sz w:val="27"/>
          <w:szCs w:val="27"/>
          <w:u w:val="single"/>
        </w:rPr>
        <w:t>Предложения по распределению оставшихся квартир:</w:t>
      </w:r>
      <w:r w:rsidR="004F7DD3" w:rsidRPr="00776001">
        <w:rPr>
          <w:b/>
          <w:sz w:val="27"/>
          <w:szCs w:val="27"/>
        </w:rPr>
        <w:tab/>
      </w:r>
    </w:p>
    <w:p w:rsidR="009B299A" w:rsidRDefault="009B299A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</w:p>
    <w:p w:rsidR="00776001" w:rsidRPr="004F7DD3" w:rsidRDefault="00776001" w:rsidP="00776001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="004F7DD3">
        <w:rPr>
          <w:sz w:val="27"/>
          <w:szCs w:val="27"/>
        </w:rPr>
        <w:t xml:space="preserve">- </w:t>
      </w:r>
      <w:r w:rsidRPr="004F7DD3">
        <w:rPr>
          <w:b/>
          <w:sz w:val="27"/>
          <w:szCs w:val="27"/>
        </w:rPr>
        <w:t>2</w:t>
      </w:r>
      <w:r>
        <w:rPr>
          <w:sz w:val="27"/>
          <w:szCs w:val="27"/>
        </w:rPr>
        <w:t xml:space="preserve"> зарезервировать для </w:t>
      </w:r>
      <w:r w:rsidRPr="004F7DD3">
        <w:rPr>
          <w:b/>
          <w:sz w:val="27"/>
          <w:szCs w:val="27"/>
        </w:rPr>
        <w:t>Управления специальной связи и информации в Центральном Федеральном округе Федеральной службы охраны Российской Федерации</w:t>
      </w:r>
      <w:r>
        <w:rPr>
          <w:sz w:val="27"/>
          <w:szCs w:val="27"/>
        </w:rPr>
        <w:t xml:space="preserve"> (</w:t>
      </w:r>
      <w:r w:rsidRPr="002E343F">
        <w:rPr>
          <w:sz w:val="27"/>
          <w:szCs w:val="27"/>
          <w:u w:val="single"/>
        </w:rPr>
        <w:t>письменного обращения не поступало</w:t>
      </w:r>
      <w:r>
        <w:rPr>
          <w:sz w:val="27"/>
          <w:szCs w:val="27"/>
          <w:u w:val="single"/>
        </w:rPr>
        <w:t>, но намерены взять, пока резерв);</w:t>
      </w:r>
    </w:p>
    <w:p w:rsidR="004F7DD3" w:rsidRPr="00776001" w:rsidRDefault="00776001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- </w:t>
      </w:r>
      <w:r w:rsidR="004F7DD3" w:rsidRPr="00256145">
        <w:rPr>
          <w:b/>
          <w:sz w:val="27"/>
          <w:szCs w:val="27"/>
        </w:rPr>
        <w:t>1</w:t>
      </w:r>
      <w:r w:rsidR="004F7DD3">
        <w:rPr>
          <w:b/>
          <w:sz w:val="27"/>
          <w:szCs w:val="27"/>
        </w:rPr>
        <w:t>2</w:t>
      </w:r>
      <w:r w:rsidR="004F7DD3">
        <w:rPr>
          <w:sz w:val="27"/>
          <w:szCs w:val="27"/>
        </w:rPr>
        <w:t xml:space="preserve"> квартир </w:t>
      </w:r>
      <w:r>
        <w:rPr>
          <w:sz w:val="27"/>
          <w:szCs w:val="27"/>
        </w:rPr>
        <w:t xml:space="preserve">передать в оперативное управление </w:t>
      </w:r>
      <w:proofErr w:type="spellStart"/>
      <w:r w:rsidRPr="00776001">
        <w:rPr>
          <w:b/>
          <w:sz w:val="27"/>
          <w:szCs w:val="27"/>
        </w:rPr>
        <w:t>Конаковской</w:t>
      </w:r>
      <w:proofErr w:type="spellEnd"/>
      <w:r w:rsidRPr="00776001">
        <w:rPr>
          <w:b/>
          <w:sz w:val="27"/>
          <w:szCs w:val="27"/>
        </w:rPr>
        <w:t xml:space="preserve"> ЦРБ</w:t>
      </w:r>
      <w:r>
        <w:rPr>
          <w:sz w:val="27"/>
          <w:szCs w:val="27"/>
        </w:rPr>
        <w:t xml:space="preserve"> для сотрудников (</w:t>
      </w:r>
      <w:r w:rsidR="004F7DD3">
        <w:rPr>
          <w:sz w:val="27"/>
          <w:szCs w:val="27"/>
        </w:rPr>
        <w:t>27.08.2018 поступило обращение Министерства з</w:t>
      </w:r>
      <w:r>
        <w:rPr>
          <w:sz w:val="27"/>
          <w:szCs w:val="27"/>
        </w:rPr>
        <w:t xml:space="preserve">дравоохранения </w:t>
      </w:r>
      <w:r w:rsidRPr="00776001">
        <w:rPr>
          <w:sz w:val="27"/>
          <w:szCs w:val="27"/>
        </w:rPr>
        <w:t>Тверской области)</w:t>
      </w:r>
      <w:r>
        <w:rPr>
          <w:sz w:val="27"/>
          <w:szCs w:val="27"/>
        </w:rPr>
        <w:t>;</w:t>
      </w:r>
    </w:p>
    <w:p w:rsidR="00776001" w:rsidRDefault="004F7DD3" w:rsidP="00776001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 w:rsidRPr="00776001">
        <w:rPr>
          <w:sz w:val="27"/>
          <w:szCs w:val="27"/>
        </w:rPr>
        <w:tab/>
      </w:r>
      <w:r w:rsidRPr="00776001">
        <w:rPr>
          <w:b/>
          <w:sz w:val="27"/>
          <w:szCs w:val="27"/>
        </w:rPr>
        <w:t>-</w:t>
      </w:r>
      <w:r w:rsidR="00776001" w:rsidRPr="00776001">
        <w:rPr>
          <w:sz w:val="27"/>
          <w:szCs w:val="27"/>
        </w:rPr>
        <w:t xml:space="preserve"> </w:t>
      </w:r>
      <w:r w:rsidR="00776001" w:rsidRPr="00776001">
        <w:rPr>
          <w:b/>
          <w:sz w:val="27"/>
          <w:szCs w:val="27"/>
        </w:rPr>
        <w:t>5</w:t>
      </w:r>
      <w:r w:rsidR="00776001" w:rsidRPr="00776001">
        <w:rPr>
          <w:sz w:val="27"/>
          <w:szCs w:val="27"/>
        </w:rPr>
        <w:t xml:space="preserve"> квартир передать </w:t>
      </w:r>
      <w:r w:rsidR="00776001" w:rsidRPr="00776001">
        <w:rPr>
          <w:b/>
          <w:sz w:val="27"/>
          <w:szCs w:val="27"/>
        </w:rPr>
        <w:t>Администрации Конаковского района</w:t>
      </w:r>
      <w:r w:rsidR="00776001">
        <w:rPr>
          <w:b/>
          <w:sz w:val="27"/>
          <w:szCs w:val="27"/>
        </w:rPr>
        <w:t xml:space="preserve"> (</w:t>
      </w:r>
      <w:r w:rsidR="00776001" w:rsidRPr="00776001">
        <w:rPr>
          <w:b/>
          <w:i/>
          <w:sz w:val="27"/>
          <w:szCs w:val="27"/>
        </w:rPr>
        <w:t>неоднократно обращалась</w:t>
      </w:r>
      <w:r w:rsidR="00776001">
        <w:rPr>
          <w:b/>
          <w:sz w:val="27"/>
          <w:szCs w:val="27"/>
        </w:rPr>
        <w:t>)</w:t>
      </w:r>
      <w:r w:rsidR="00776001" w:rsidRPr="00776001">
        <w:rPr>
          <w:sz w:val="27"/>
          <w:szCs w:val="27"/>
        </w:rPr>
        <w:t xml:space="preserve"> в безвозмездное пользование с последующей передачей в муниципальную собственность для предоставления квартир работникам муниципальных образовательных учреждений</w:t>
      </w:r>
      <w:r w:rsidR="00776001">
        <w:rPr>
          <w:sz w:val="27"/>
          <w:szCs w:val="27"/>
        </w:rPr>
        <w:t>;</w:t>
      </w:r>
    </w:p>
    <w:p w:rsidR="00776001" w:rsidRPr="00776001" w:rsidRDefault="00776001" w:rsidP="00776001">
      <w:pPr>
        <w:tabs>
          <w:tab w:val="left" w:pos="709"/>
        </w:tabs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- </w:t>
      </w:r>
      <w:r w:rsidRPr="00776001">
        <w:rPr>
          <w:b/>
          <w:sz w:val="27"/>
          <w:szCs w:val="27"/>
        </w:rPr>
        <w:t xml:space="preserve">3 </w:t>
      </w:r>
      <w:r>
        <w:rPr>
          <w:sz w:val="27"/>
          <w:szCs w:val="27"/>
        </w:rPr>
        <w:t xml:space="preserve">квартиры закрепить в оперативное управление </w:t>
      </w:r>
      <w:r w:rsidRPr="00776001">
        <w:rPr>
          <w:b/>
          <w:sz w:val="27"/>
          <w:szCs w:val="27"/>
        </w:rPr>
        <w:t>ГБУ «Учреждение по эксплуатации административных зданий»</w:t>
      </w:r>
      <w:r>
        <w:rPr>
          <w:sz w:val="27"/>
          <w:szCs w:val="27"/>
        </w:rPr>
        <w:t xml:space="preserve"> (в качестве резерва).</w:t>
      </w:r>
    </w:p>
    <w:p w:rsidR="00776001" w:rsidRPr="00776001" w:rsidRDefault="00776001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b/>
          <w:sz w:val="27"/>
          <w:szCs w:val="27"/>
        </w:rPr>
      </w:pPr>
    </w:p>
    <w:p w:rsidR="00C413C8" w:rsidRPr="004F7DD3" w:rsidRDefault="004F7DD3" w:rsidP="004F7DD3">
      <w:pPr>
        <w:tabs>
          <w:tab w:val="left" w:pos="709"/>
        </w:tabs>
        <w:autoSpaceDE w:val="0"/>
        <w:autoSpaceDN w:val="0"/>
        <w:adjustRightInd w:val="0"/>
        <w:jc w:val="both"/>
        <w:rPr>
          <w:i/>
          <w:sz w:val="27"/>
          <w:szCs w:val="27"/>
        </w:rPr>
      </w:pPr>
      <w:r>
        <w:rPr>
          <w:sz w:val="27"/>
          <w:szCs w:val="27"/>
        </w:rPr>
        <w:tab/>
      </w:r>
    </w:p>
    <w:p w:rsidR="007E7043" w:rsidRPr="002E343F" w:rsidRDefault="00996367" w:rsidP="004F7DD3">
      <w:pPr>
        <w:tabs>
          <w:tab w:val="left" w:pos="709"/>
        </w:tabs>
        <w:jc w:val="both"/>
        <w:rPr>
          <w:b/>
          <w:sz w:val="27"/>
          <w:szCs w:val="27"/>
        </w:rPr>
      </w:pPr>
      <w:r w:rsidRPr="002E343F">
        <w:rPr>
          <w:sz w:val="27"/>
          <w:szCs w:val="27"/>
        </w:rPr>
        <w:tab/>
      </w:r>
    </w:p>
    <w:sectPr w:rsidR="007E7043" w:rsidRPr="002E343F" w:rsidSect="00D84BB1">
      <w:pgSz w:w="11906" w:h="16838"/>
      <w:pgMar w:top="680" w:right="851" w:bottom="73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717C"/>
    <w:multiLevelType w:val="hybridMultilevel"/>
    <w:tmpl w:val="0DEA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2441B"/>
    <w:multiLevelType w:val="hybridMultilevel"/>
    <w:tmpl w:val="0DEA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2C37"/>
    <w:multiLevelType w:val="hybridMultilevel"/>
    <w:tmpl w:val="02888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6B"/>
    <w:rsid w:val="000562E7"/>
    <w:rsid w:val="00075771"/>
    <w:rsid w:val="000868DC"/>
    <w:rsid w:val="000D5CF1"/>
    <w:rsid w:val="001E19A4"/>
    <w:rsid w:val="001E7F74"/>
    <w:rsid w:val="00200481"/>
    <w:rsid w:val="002528EA"/>
    <w:rsid w:val="00265E3F"/>
    <w:rsid w:val="002E343F"/>
    <w:rsid w:val="002F6A8E"/>
    <w:rsid w:val="00397755"/>
    <w:rsid w:val="00445482"/>
    <w:rsid w:val="004B2E1B"/>
    <w:rsid w:val="004D2546"/>
    <w:rsid w:val="004E237E"/>
    <w:rsid w:val="004F4C5E"/>
    <w:rsid w:val="004F7DD3"/>
    <w:rsid w:val="005312AF"/>
    <w:rsid w:val="005C64A1"/>
    <w:rsid w:val="0061051C"/>
    <w:rsid w:val="00636A8A"/>
    <w:rsid w:val="00703C13"/>
    <w:rsid w:val="00775D21"/>
    <w:rsid w:val="00776001"/>
    <w:rsid w:val="007A106B"/>
    <w:rsid w:val="007A5803"/>
    <w:rsid w:val="007E48DA"/>
    <w:rsid w:val="007E7043"/>
    <w:rsid w:val="008B74DE"/>
    <w:rsid w:val="00981F1E"/>
    <w:rsid w:val="00996367"/>
    <w:rsid w:val="009B299A"/>
    <w:rsid w:val="00A424BA"/>
    <w:rsid w:val="00B7401B"/>
    <w:rsid w:val="00C152AC"/>
    <w:rsid w:val="00C413C8"/>
    <w:rsid w:val="00C41E37"/>
    <w:rsid w:val="00C436B9"/>
    <w:rsid w:val="00C858C4"/>
    <w:rsid w:val="00C96EC9"/>
    <w:rsid w:val="00D84BB1"/>
    <w:rsid w:val="00F2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</dc:creator>
  <cp:lastModifiedBy>Бондаренко</cp:lastModifiedBy>
  <cp:revision>2</cp:revision>
  <cp:lastPrinted>2018-07-10T11:49:00Z</cp:lastPrinted>
  <dcterms:created xsi:type="dcterms:W3CDTF">2018-12-07T15:52:00Z</dcterms:created>
  <dcterms:modified xsi:type="dcterms:W3CDTF">2018-12-07T15:52:00Z</dcterms:modified>
</cp:coreProperties>
</file>