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E2" w:rsidRDefault="002343E2" w:rsidP="002343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43E2">
        <w:rPr>
          <w:rFonts w:ascii="Times New Roman" w:hAnsi="Times New Roman" w:cs="Times New Roman"/>
          <w:b/>
          <w:sz w:val="28"/>
          <w:szCs w:val="28"/>
        </w:rPr>
        <w:t xml:space="preserve">Информация по вопросу продажи </w:t>
      </w:r>
      <w:r>
        <w:rPr>
          <w:rFonts w:ascii="Times New Roman" w:hAnsi="Times New Roman" w:cs="Times New Roman"/>
          <w:b/>
          <w:sz w:val="28"/>
          <w:szCs w:val="28"/>
        </w:rPr>
        <w:t xml:space="preserve">администрацией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Бежецкого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района Тверской области </w:t>
      </w:r>
      <w:r w:rsidRPr="002343E2">
        <w:rPr>
          <w:rFonts w:ascii="Times New Roman" w:hAnsi="Times New Roman" w:cs="Times New Roman"/>
          <w:b/>
          <w:sz w:val="28"/>
          <w:szCs w:val="28"/>
        </w:rPr>
        <w:t xml:space="preserve">здания </w:t>
      </w:r>
      <w:r w:rsidRPr="002343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 з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емельным участком </w:t>
      </w:r>
      <w:r w:rsidRPr="002343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F66CC9" w:rsidRDefault="002343E2" w:rsidP="002343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3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2343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адресу: Тверская область, г. Бежецк, пл. Советская, д. 1</w:t>
      </w:r>
      <w:r w:rsidRPr="002343E2">
        <w:rPr>
          <w:rFonts w:ascii="Times New Roman" w:hAnsi="Times New Roman" w:cs="Times New Roman"/>
          <w:b/>
          <w:sz w:val="28"/>
          <w:szCs w:val="28"/>
        </w:rPr>
        <w:t xml:space="preserve">, являющегося объектом культурного наследия </w:t>
      </w:r>
      <w:r>
        <w:rPr>
          <w:rFonts w:ascii="Times New Roman" w:hAnsi="Times New Roman" w:cs="Times New Roman"/>
          <w:b/>
          <w:sz w:val="28"/>
          <w:szCs w:val="28"/>
        </w:rPr>
        <w:t>регионального значения</w:t>
      </w:r>
      <w:r w:rsidRPr="002343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«Архитектурный комплекс Советской площади, кон.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XVIII</w:t>
      </w:r>
      <w:r w:rsidRPr="0072772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нач.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b/>
          <w:sz w:val="28"/>
          <w:szCs w:val="28"/>
        </w:rPr>
        <w:t xml:space="preserve"> в.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в.: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Казанская церковь, 1775-1812 гг.»</w:t>
      </w:r>
      <w:r w:rsidRPr="0072772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43E2" w:rsidRDefault="002343E2" w:rsidP="008A03BD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03BD" w:rsidRDefault="00253D82" w:rsidP="008A03B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A03BD">
        <w:rPr>
          <w:rFonts w:ascii="Times New Roman" w:hAnsi="Times New Roman" w:cs="Times New Roman"/>
          <w:sz w:val="28"/>
          <w:szCs w:val="28"/>
        </w:rPr>
        <w:t xml:space="preserve"> соответствии с Программой приватизации муниципального имущества </w:t>
      </w:r>
      <w:proofErr w:type="spellStart"/>
      <w:r w:rsidR="008A03BD">
        <w:rPr>
          <w:rFonts w:ascii="Times New Roman" w:hAnsi="Times New Roman" w:cs="Times New Roman"/>
          <w:sz w:val="28"/>
          <w:szCs w:val="28"/>
        </w:rPr>
        <w:t>Бежецкого</w:t>
      </w:r>
      <w:proofErr w:type="spellEnd"/>
      <w:r w:rsidR="008A03BD">
        <w:rPr>
          <w:rFonts w:ascii="Times New Roman" w:hAnsi="Times New Roman" w:cs="Times New Roman"/>
          <w:sz w:val="28"/>
          <w:szCs w:val="28"/>
        </w:rPr>
        <w:t xml:space="preserve"> района на 2018 год, распоряжением администрации </w:t>
      </w:r>
      <w:proofErr w:type="spellStart"/>
      <w:r w:rsidR="008A03BD">
        <w:rPr>
          <w:rFonts w:ascii="Times New Roman" w:hAnsi="Times New Roman" w:cs="Times New Roman"/>
          <w:sz w:val="28"/>
          <w:szCs w:val="28"/>
        </w:rPr>
        <w:t>Бежецкого</w:t>
      </w:r>
      <w:proofErr w:type="spellEnd"/>
      <w:r w:rsidR="008A03BD">
        <w:rPr>
          <w:rFonts w:ascii="Times New Roman" w:hAnsi="Times New Roman" w:cs="Times New Roman"/>
          <w:sz w:val="28"/>
          <w:szCs w:val="28"/>
        </w:rPr>
        <w:t xml:space="preserve"> района Тверской области от 13.08.2018 № 603-р «Об условиях приватизации объектов недвижимого имущества» 02.10.2018 проведен аукцион по продаже указанного здания с земельным участком.</w:t>
      </w:r>
    </w:p>
    <w:p w:rsidR="0072772F" w:rsidRDefault="0072772F" w:rsidP="008A03B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имущественного комплекса на основании отчета об оценке – 3 268 000 рублей, из них:</w:t>
      </w:r>
    </w:p>
    <w:p w:rsidR="0072772F" w:rsidRDefault="0072772F" w:rsidP="008A03B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2 322 000 – цена объекта,</w:t>
      </w:r>
    </w:p>
    <w:p w:rsidR="0072772F" w:rsidRDefault="0072772F" w:rsidP="008A03B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946 000 – цена земельного участка.</w:t>
      </w:r>
    </w:p>
    <w:p w:rsidR="00A40C62" w:rsidRDefault="008A03BD" w:rsidP="00A40C6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участие в торгах заявились 2 претендента, победителем признан    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Николашкин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Николаевич, предложивший цену продажи лота: 3 431 400 рублей.</w:t>
      </w:r>
    </w:p>
    <w:p w:rsidR="008A03BD" w:rsidRDefault="008A03BD" w:rsidP="008A03B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протоколом об итогах аукциона 09.10.2018 между Комитетом по управлению 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Бежецкого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Тверской области и 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Николашкиным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 заключен договор-купли продажи имущества</w:t>
      </w:r>
      <w:r w:rsidR="00A40C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0C62" w:rsidRDefault="00A40C62" w:rsidP="00A40C6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Учитывая, что предметом сделки является находящийся в муниципальной собственности объект культурного наследия религиозного назначения, в соответствии с</w:t>
      </w:r>
      <w:r w:rsidRPr="00A40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Федеральным законом от 30.11.2010 № 327-ФЗ «О передаче религиозным организациям имущества религиозного назначения, находящегося в государственной или муниципальной собственности» </w:t>
      </w:r>
      <w:r w:rsidRPr="00253D82">
        <w:rPr>
          <w:rFonts w:ascii="Times New Roman" w:hAnsi="Times New Roman" w:cs="Times New Roman"/>
          <w:b/>
          <w:sz w:val="28"/>
          <w:szCs w:val="28"/>
          <w:u w:val="single"/>
        </w:rPr>
        <w:t>такое имущество может быть передано исключительно в собственность религиозных организаций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0C62" w:rsidRDefault="00A40C62" w:rsidP="008A03B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Ссылаясь на ничтожность сделки в силу нарушения требований федерального законодательства, Комитетом по управлению 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Бежецкого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Тверской области в адрес 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Николашкина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 </w:t>
      </w:r>
      <w:r w:rsidRPr="00253D82">
        <w:rPr>
          <w:rFonts w:ascii="Times New Roman" w:hAnsi="Times New Roman" w:cs="Times New Roman"/>
          <w:b/>
          <w:sz w:val="28"/>
          <w:szCs w:val="28"/>
        </w:rPr>
        <w:t>30.11.2018 направлено предложение о расторжении договора купли-продажи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3D82" w:rsidRPr="00253D82" w:rsidRDefault="00253D82" w:rsidP="008A03B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D82">
        <w:rPr>
          <w:rFonts w:ascii="Times New Roman" w:hAnsi="Times New Roman" w:cs="Times New Roman"/>
          <w:b/>
          <w:sz w:val="28"/>
          <w:szCs w:val="28"/>
          <w:u w:val="single"/>
        </w:rPr>
        <w:t>По устной информации главы района 03.12.2018 соглашение о расторжении договора подписано.</w:t>
      </w:r>
    </w:p>
    <w:p w:rsidR="00253D82" w:rsidRDefault="00253D82" w:rsidP="00253D8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3BD" w:rsidRPr="002343E2" w:rsidRDefault="00253D82" w:rsidP="008A03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3D82">
        <w:rPr>
          <w:rFonts w:ascii="Times New Roman" w:hAnsi="Times New Roman" w:cs="Times New Roman"/>
          <w:b/>
          <w:i/>
          <w:sz w:val="28"/>
          <w:szCs w:val="28"/>
        </w:rPr>
        <w:t>Дополнительно: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1992 году между Фондом имущества г. Бежецка и ТОО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Бежецкая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фабрика по пошиву и ремонту одежды» был заключен договор купли-продажи указанного здания, однако в соответствии с решением Арбитражного суда Тверской области от 28.01.2000 № 277 указанный договор признан недействительным по причине запрета на приватизацию памятников архитектуры, </w:t>
      </w:r>
      <w:r w:rsidRPr="0072772F">
        <w:rPr>
          <w:rFonts w:ascii="Times New Roman" w:hAnsi="Times New Roman" w:cs="Times New Roman"/>
          <w:i/>
          <w:sz w:val="28"/>
          <w:szCs w:val="28"/>
        </w:rPr>
        <w:t>установленного Государственной Программой приватизации на 1992 г.</w:t>
      </w:r>
      <w:r>
        <w:rPr>
          <w:rFonts w:ascii="Times New Roman" w:hAnsi="Times New Roman" w:cs="Times New Roman"/>
          <w:sz w:val="28"/>
          <w:szCs w:val="28"/>
        </w:rPr>
        <w:t xml:space="preserve">, имущество возвращено в муниципальную собственность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Бежецкого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района.</w:t>
      </w:r>
      <w:bookmarkStart w:id="0" w:name="_GoBack"/>
      <w:bookmarkEnd w:id="0"/>
    </w:p>
    <w:sectPr w:rsidR="008A03BD" w:rsidRPr="00234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F5"/>
    <w:rsid w:val="001355F5"/>
    <w:rsid w:val="002343E2"/>
    <w:rsid w:val="00253D82"/>
    <w:rsid w:val="0072772F"/>
    <w:rsid w:val="008A03BD"/>
    <w:rsid w:val="00A40C62"/>
    <w:rsid w:val="00F6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5AF16-17C9-4ACE-90E6-C18676D7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StepuhinaAS</dc:creator>
  <cp:keywords/>
  <dc:description/>
  <cp:lastModifiedBy>Кирилл Борисович Доля</cp:lastModifiedBy>
  <cp:revision>2</cp:revision>
  <cp:lastPrinted>2018-12-03T09:54:00Z</cp:lastPrinted>
  <dcterms:created xsi:type="dcterms:W3CDTF">2018-12-03T10:36:00Z</dcterms:created>
  <dcterms:modified xsi:type="dcterms:W3CDTF">2018-12-03T10:36:00Z</dcterms:modified>
</cp:coreProperties>
</file>