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72" w:type="pct"/>
        <w:tblInd w:w="-432" w:type="dxa"/>
        <w:tblLayout w:type="fixed"/>
        <w:tblLook w:val="0000" w:firstRow="0" w:lastRow="0" w:firstColumn="0" w:lastColumn="0" w:noHBand="0" w:noVBand="0"/>
      </w:tblPr>
      <w:tblGrid>
        <w:gridCol w:w="3975"/>
        <w:gridCol w:w="841"/>
        <w:gridCol w:w="4859"/>
      </w:tblGrid>
      <w:tr w:rsidR="009F6AFB" w:rsidRPr="009F6AFB" w:rsidTr="001515B6">
        <w:trPr>
          <w:cantSplit/>
          <w:trHeight w:val="2129"/>
        </w:trPr>
        <w:tc>
          <w:tcPr>
            <w:tcW w:w="4068" w:type="dxa"/>
          </w:tcPr>
          <w:p w:rsidR="009F6AFB" w:rsidRPr="009F6AFB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6" w:type="dxa"/>
          </w:tcPr>
          <w:p w:rsidR="009F6AFB" w:rsidRPr="009F6AFB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74" w:type="dxa"/>
            <w:tcBorders>
              <w:left w:val="nil"/>
            </w:tcBorders>
          </w:tcPr>
          <w:p w:rsidR="00460351" w:rsidRPr="00E139EC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6AF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Губернатору </w:t>
            </w:r>
          </w:p>
          <w:p w:rsidR="009F6AFB" w:rsidRPr="009F6AFB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6AFB">
              <w:rPr>
                <w:rFonts w:ascii="Times New Roman" w:hAnsi="Times New Roman" w:cs="Times New Roman"/>
                <w:b/>
                <w:sz w:val="32"/>
                <w:szCs w:val="32"/>
              </w:rPr>
              <w:t>Тверской области</w:t>
            </w:r>
          </w:p>
          <w:p w:rsidR="009F6AFB" w:rsidRPr="009F6AFB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9F6AFB" w:rsidRPr="009F6AFB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F6AFB">
              <w:rPr>
                <w:rFonts w:ascii="Times New Roman" w:hAnsi="Times New Roman" w:cs="Times New Roman"/>
                <w:b/>
                <w:sz w:val="32"/>
                <w:szCs w:val="32"/>
              </w:rPr>
              <w:t>Рудене</w:t>
            </w:r>
            <w:proofErr w:type="spellEnd"/>
            <w:r w:rsidR="00527872" w:rsidRPr="009F6AF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И.М.</w:t>
            </w:r>
          </w:p>
          <w:p w:rsidR="009F6AFB" w:rsidRDefault="009F6AFB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F0E01" w:rsidRPr="009F6AFB" w:rsidRDefault="004F0E01" w:rsidP="009F6A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20382" w:rsidRPr="009F6AFB" w:rsidRDefault="00820382" w:rsidP="003228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F6AFB" w:rsidRPr="00460351" w:rsidRDefault="009F6AFB" w:rsidP="0083549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AFB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A25340" w:rsidRPr="004765F1" w:rsidRDefault="00A25340" w:rsidP="004765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5340" w:rsidRPr="004765F1" w:rsidRDefault="00A25340" w:rsidP="004765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251B" w:rsidRPr="00472F47" w:rsidRDefault="0034251B" w:rsidP="00AE16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72F47">
        <w:rPr>
          <w:rFonts w:ascii="Times New Roman" w:hAnsi="Times New Roman" w:cs="Times New Roman"/>
          <w:sz w:val="32"/>
          <w:szCs w:val="32"/>
        </w:rPr>
        <w:t xml:space="preserve">Правовое управление аппарата Правительства Тверской области во исполнение пункта 4 перечня поручений Губернатора Тверской области </w:t>
      </w:r>
      <w:r w:rsidR="002B09C3" w:rsidRPr="00472F47">
        <w:rPr>
          <w:rFonts w:ascii="Times New Roman" w:eastAsia="Times New Roman" w:hAnsi="Times New Roman" w:cs="Times New Roman"/>
          <w:bCs/>
          <w:sz w:val="32"/>
          <w:szCs w:val="32"/>
        </w:rPr>
        <w:t xml:space="preserve">по итогам рабочей встречи по теме «О переходе на новую схему по обращению с твердыми коммунальными отходами на территории Тверской области» </w:t>
      </w:r>
      <w:r w:rsidRPr="00472F47">
        <w:rPr>
          <w:rFonts w:ascii="Times New Roman" w:hAnsi="Times New Roman" w:cs="Times New Roman"/>
          <w:sz w:val="32"/>
          <w:szCs w:val="32"/>
        </w:rPr>
        <w:t xml:space="preserve">от </w:t>
      </w:r>
      <w:r w:rsidR="002B09C3" w:rsidRPr="00472F47">
        <w:rPr>
          <w:rFonts w:ascii="Times New Roman" w:hAnsi="Times New Roman" w:cs="Times New Roman"/>
          <w:sz w:val="32"/>
          <w:szCs w:val="32"/>
        </w:rPr>
        <w:t>16</w:t>
      </w:r>
      <w:r w:rsidRPr="00472F47">
        <w:rPr>
          <w:rFonts w:ascii="Times New Roman" w:hAnsi="Times New Roman" w:cs="Times New Roman"/>
          <w:sz w:val="32"/>
          <w:szCs w:val="32"/>
        </w:rPr>
        <w:t xml:space="preserve">.11.2018 </w:t>
      </w:r>
      <w:r w:rsidR="002B09C3" w:rsidRPr="00472F47">
        <w:rPr>
          <w:rFonts w:ascii="Times New Roman" w:hAnsi="Times New Roman" w:cs="Times New Roman"/>
          <w:sz w:val="32"/>
          <w:szCs w:val="32"/>
        </w:rPr>
        <w:t>№ 367</w:t>
      </w:r>
      <w:r w:rsidRPr="00472F47">
        <w:rPr>
          <w:rFonts w:ascii="Times New Roman" w:hAnsi="Times New Roman" w:cs="Times New Roman"/>
          <w:sz w:val="32"/>
          <w:szCs w:val="32"/>
        </w:rPr>
        <w:t xml:space="preserve">/ПЛ </w:t>
      </w:r>
      <w:r w:rsidR="00DC00D2" w:rsidRPr="00DC00D2">
        <w:rPr>
          <w:rFonts w:ascii="Times New Roman" w:hAnsi="Times New Roman" w:cs="Times New Roman"/>
          <w:sz w:val="32"/>
          <w:szCs w:val="32"/>
        </w:rPr>
        <w:t>по вопросу о правовом регулировании обязанности собственников жилых помещений</w:t>
      </w:r>
      <w:r w:rsidR="00DC00D2">
        <w:rPr>
          <w:rFonts w:ascii="Times New Roman" w:hAnsi="Times New Roman" w:cs="Times New Roman"/>
          <w:sz w:val="32"/>
          <w:szCs w:val="32"/>
        </w:rPr>
        <w:t xml:space="preserve">, в том числе индивидуальных жилых домов, заключать договоры на вывоз твердых коммунальных отходов </w:t>
      </w:r>
      <w:r w:rsidR="00DC00D2" w:rsidRPr="00AD7565">
        <w:rPr>
          <w:rFonts w:ascii="Times New Roman" w:hAnsi="Times New Roman" w:cs="Times New Roman"/>
          <w:sz w:val="32"/>
          <w:szCs w:val="32"/>
        </w:rPr>
        <w:t>(далее – ТКО)</w:t>
      </w:r>
      <w:r w:rsidR="00DC00D2">
        <w:rPr>
          <w:rFonts w:ascii="Times New Roman" w:hAnsi="Times New Roman" w:cs="Times New Roman"/>
          <w:sz w:val="32"/>
          <w:szCs w:val="32"/>
        </w:rPr>
        <w:t xml:space="preserve"> и возможности применения санкций за невыполнение данной обязанности</w:t>
      </w:r>
      <w:r w:rsidR="00DC00D2" w:rsidRPr="00DC00D2">
        <w:rPr>
          <w:rFonts w:ascii="Times New Roman" w:hAnsi="Times New Roman" w:cs="Times New Roman"/>
          <w:sz w:val="32"/>
          <w:szCs w:val="32"/>
        </w:rPr>
        <w:t xml:space="preserve"> </w:t>
      </w:r>
      <w:r w:rsidRPr="00472F47">
        <w:rPr>
          <w:rFonts w:ascii="Times New Roman" w:hAnsi="Times New Roman" w:cs="Times New Roman"/>
          <w:sz w:val="32"/>
          <w:szCs w:val="32"/>
        </w:rPr>
        <w:t>сообщает следующее.</w:t>
      </w:r>
    </w:p>
    <w:p w:rsidR="002B09C3" w:rsidRPr="00AD7565" w:rsidRDefault="002B09C3" w:rsidP="00AE16C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D7565">
        <w:rPr>
          <w:rFonts w:ascii="Times New Roman" w:hAnsi="Times New Roman" w:cs="Times New Roman"/>
          <w:sz w:val="32"/>
          <w:szCs w:val="32"/>
        </w:rPr>
        <w:t xml:space="preserve">В соответствии со статьей </w:t>
      </w:r>
      <w:r w:rsidRPr="00AD7565">
        <w:rPr>
          <w:rFonts w:ascii="Times New Roman" w:hAnsi="Times New Roman" w:cs="Times New Roman"/>
          <w:bCs/>
          <w:sz w:val="32"/>
          <w:szCs w:val="32"/>
        </w:rPr>
        <w:t xml:space="preserve">24.7 Федерального закона </w:t>
      </w:r>
      <w:r w:rsidR="00F5070F">
        <w:rPr>
          <w:rFonts w:ascii="Times New Roman" w:hAnsi="Times New Roman" w:cs="Times New Roman"/>
          <w:bCs/>
          <w:sz w:val="32"/>
          <w:szCs w:val="32"/>
        </w:rPr>
        <w:t xml:space="preserve">          </w:t>
      </w:r>
      <w:r w:rsidRPr="00AD7565">
        <w:rPr>
          <w:rFonts w:ascii="Times New Roman" w:hAnsi="Times New Roman" w:cs="Times New Roman"/>
          <w:bCs/>
          <w:sz w:val="32"/>
          <w:szCs w:val="32"/>
        </w:rPr>
        <w:t xml:space="preserve">от 24.06.1998 № 89-ФЗ «Об отходах производства и потребления» </w:t>
      </w:r>
      <w:r w:rsidR="00AD7565" w:rsidRPr="00AD7565">
        <w:rPr>
          <w:rFonts w:ascii="Times New Roman" w:hAnsi="Times New Roman" w:cs="Times New Roman"/>
          <w:bCs/>
          <w:sz w:val="32"/>
          <w:szCs w:val="32"/>
        </w:rPr>
        <w:t xml:space="preserve">(далее </w:t>
      </w:r>
      <w:r w:rsidR="00AD7565">
        <w:rPr>
          <w:rFonts w:ascii="Times New Roman" w:hAnsi="Times New Roman" w:cs="Times New Roman"/>
          <w:bCs/>
          <w:sz w:val="32"/>
          <w:szCs w:val="32"/>
        </w:rPr>
        <w:t>– Федеральный закон</w:t>
      </w:r>
      <w:r w:rsidR="00AD7565" w:rsidRPr="00AD7565">
        <w:rPr>
          <w:rFonts w:ascii="Times New Roman" w:hAnsi="Times New Roman" w:cs="Times New Roman"/>
          <w:bCs/>
          <w:sz w:val="32"/>
          <w:szCs w:val="32"/>
        </w:rPr>
        <w:t xml:space="preserve">) </w:t>
      </w:r>
      <w:r w:rsidRPr="00AD7565">
        <w:rPr>
          <w:rFonts w:ascii="Times New Roman" w:hAnsi="Times New Roman" w:cs="Times New Roman"/>
          <w:sz w:val="32"/>
          <w:szCs w:val="32"/>
        </w:rPr>
        <w:t xml:space="preserve">собственники </w:t>
      </w:r>
      <w:r w:rsidR="00DC00D2">
        <w:rPr>
          <w:rFonts w:ascii="Times New Roman" w:hAnsi="Times New Roman" w:cs="Times New Roman"/>
          <w:sz w:val="32"/>
          <w:szCs w:val="32"/>
        </w:rPr>
        <w:t xml:space="preserve">ТКО </w:t>
      </w:r>
      <w:r w:rsidRPr="00AD7565">
        <w:rPr>
          <w:rFonts w:ascii="Times New Roman" w:hAnsi="Times New Roman" w:cs="Times New Roman"/>
          <w:sz w:val="32"/>
          <w:szCs w:val="32"/>
        </w:rPr>
        <w:t>обязаны заключить договор на оказание услуг по обращению с ТКО с региональным оператором, в зоне деятельности которого образуются ТКО и находятся места их накопления.</w:t>
      </w:r>
      <w:r w:rsidRPr="00AD756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AD7565">
        <w:rPr>
          <w:rFonts w:ascii="Times New Roman" w:hAnsi="Times New Roman" w:cs="Times New Roman"/>
          <w:sz w:val="32"/>
          <w:szCs w:val="32"/>
        </w:rPr>
        <w:t xml:space="preserve">Договор на оказание услуг по обращению с ТКО заключается в соответствии с </w:t>
      </w:r>
      <w:hyperlink r:id="rId7" w:history="1">
        <w:r w:rsidRPr="00AD7565">
          <w:rPr>
            <w:rFonts w:ascii="Times New Roman" w:hAnsi="Times New Roman" w:cs="Times New Roman"/>
            <w:sz w:val="32"/>
            <w:szCs w:val="32"/>
          </w:rPr>
          <w:t>типовым договором</w:t>
        </w:r>
      </w:hyperlink>
      <w:r w:rsidRPr="00AD7565">
        <w:rPr>
          <w:rFonts w:ascii="Times New Roman" w:hAnsi="Times New Roman" w:cs="Times New Roman"/>
          <w:sz w:val="32"/>
          <w:szCs w:val="32"/>
        </w:rPr>
        <w:t>, утвержденным Правительством Российской Федерации, и может быть дополнен по соглашению сторон иными не противоречащими законодательству Российской Федерации положениями.</w:t>
      </w:r>
    </w:p>
    <w:p w:rsidR="002B09C3" w:rsidRPr="00472F47" w:rsidRDefault="002B09C3" w:rsidP="00AE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72F47">
        <w:rPr>
          <w:rFonts w:ascii="Times New Roman" w:hAnsi="Times New Roman" w:cs="Times New Roman"/>
          <w:sz w:val="32"/>
          <w:szCs w:val="32"/>
        </w:rPr>
        <w:t xml:space="preserve">Обязанность обеспечивать обращение с </w:t>
      </w:r>
      <w:r w:rsidR="00BB6C65" w:rsidRPr="00472F47">
        <w:rPr>
          <w:rFonts w:ascii="Times New Roman" w:hAnsi="Times New Roman" w:cs="Times New Roman"/>
          <w:sz w:val="32"/>
          <w:szCs w:val="32"/>
        </w:rPr>
        <w:t>ТК</w:t>
      </w:r>
      <w:r w:rsidR="00472F47">
        <w:rPr>
          <w:rFonts w:ascii="Times New Roman" w:hAnsi="Times New Roman" w:cs="Times New Roman"/>
          <w:sz w:val="32"/>
          <w:szCs w:val="32"/>
        </w:rPr>
        <w:t>О</w:t>
      </w:r>
      <w:r w:rsidRPr="00472F47">
        <w:rPr>
          <w:rFonts w:ascii="Times New Roman" w:hAnsi="Times New Roman" w:cs="Times New Roman"/>
          <w:sz w:val="32"/>
          <w:szCs w:val="32"/>
        </w:rPr>
        <w:t xml:space="preserve"> путем заключения договора с региональным оператором по обращению с </w:t>
      </w:r>
      <w:r w:rsidR="00BB6C65" w:rsidRPr="00472F47">
        <w:rPr>
          <w:rFonts w:ascii="Times New Roman" w:hAnsi="Times New Roman" w:cs="Times New Roman"/>
          <w:sz w:val="32"/>
          <w:szCs w:val="32"/>
        </w:rPr>
        <w:t>ТКО согласно Жилищному кодексу Российской Федерации возложена на:</w:t>
      </w:r>
    </w:p>
    <w:p w:rsidR="00BB6C65" w:rsidRPr="00472F47" w:rsidRDefault="00BB6C65" w:rsidP="00AE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72F47">
        <w:rPr>
          <w:rFonts w:ascii="Times New Roman" w:hAnsi="Times New Roman" w:cs="Times New Roman"/>
          <w:sz w:val="32"/>
          <w:szCs w:val="32"/>
        </w:rPr>
        <w:t>1) собственника частного жилого дома и части жилого дома;</w:t>
      </w:r>
    </w:p>
    <w:p w:rsidR="00BB6C65" w:rsidRPr="00472F47" w:rsidRDefault="00BB6C65" w:rsidP="00AE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72F47">
        <w:rPr>
          <w:rFonts w:ascii="Times New Roman" w:hAnsi="Times New Roman" w:cs="Times New Roman"/>
          <w:sz w:val="32"/>
          <w:szCs w:val="32"/>
        </w:rPr>
        <w:t>2) собственника помещений и квартир в многоквартирных домах, если в доме непосредственное управление;</w:t>
      </w:r>
    </w:p>
    <w:p w:rsidR="00F11AA5" w:rsidRPr="00472F47" w:rsidRDefault="000E6312" w:rsidP="00AE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72F47">
        <w:rPr>
          <w:rFonts w:ascii="Times New Roman" w:hAnsi="Times New Roman" w:cs="Times New Roman"/>
          <w:sz w:val="32"/>
          <w:szCs w:val="32"/>
        </w:rPr>
        <w:lastRenderedPageBreak/>
        <w:t xml:space="preserve">3) </w:t>
      </w:r>
      <w:r w:rsidR="00BB6C65" w:rsidRPr="00472F47">
        <w:rPr>
          <w:rFonts w:ascii="Times New Roman" w:hAnsi="Times New Roman" w:cs="Times New Roman"/>
          <w:sz w:val="32"/>
          <w:szCs w:val="32"/>
        </w:rPr>
        <w:t>управляющ</w:t>
      </w:r>
      <w:r w:rsidR="00342A3A">
        <w:rPr>
          <w:rFonts w:ascii="Times New Roman" w:hAnsi="Times New Roman" w:cs="Times New Roman"/>
          <w:sz w:val="32"/>
          <w:szCs w:val="32"/>
        </w:rPr>
        <w:t>ую</w:t>
      </w:r>
      <w:r w:rsidRPr="00472F47">
        <w:rPr>
          <w:rFonts w:ascii="Times New Roman" w:hAnsi="Times New Roman" w:cs="Times New Roman"/>
          <w:sz w:val="32"/>
          <w:szCs w:val="32"/>
        </w:rPr>
        <w:t xml:space="preserve"> организаци</w:t>
      </w:r>
      <w:r w:rsidR="00342A3A">
        <w:rPr>
          <w:rFonts w:ascii="Times New Roman" w:hAnsi="Times New Roman" w:cs="Times New Roman"/>
          <w:sz w:val="32"/>
          <w:szCs w:val="32"/>
        </w:rPr>
        <w:t>ю</w:t>
      </w:r>
      <w:r w:rsidRPr="00472F47">
        <w:rPr>
          <w:rFonts w:ascii="Times New Roman" w:hAnsi="Times New Roman" w:cs="Times New Roman"/>
          <w:sz w:val="32"/>
          <w:szCs w:val="32"/>
        </w:rPr>
        <w:t>,</w:t>
      </w:r>
      <w:r w:rsidR="00BB6C65" w:rsidRPr="00472F47">
        <w:rPr>
          <w:rFonts w:ascii="Times New Roman" w:hAnsi="Times New Roman" w:cs="Times New Roman"/>
          <w:sz w:val="32"/>
          <w:szCs w:val="32"/>
        </w:rPr>
        <w:t xml:space="preserve"> </w:t>
      </w:r>
      <w:r w:rsidRPr="00472F47">
        <w:rPr>
          <w:rFonts w:ascii="Times New Roman" w:hAnsi="Times New Roman" w:cs="Times New Roman"/>
          <w:sz w:val="32"/>
          <w:szCs w:val="32"/>
        </w:rPr>
        <w:t>товарищество собственников жилья либо жилищный кооператив или иной специализированный потребительский кооператив.</w:t>
      </w:r>
    </w:p>
    <w:p w:rsidR="00AD7565" w:rsidRPr="00AD7565" w:rsidRDefault="000E6312" w:rsidP="00AE16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72F47">
        <w:rPr>
          <w:rFonts w:ascii="Times New Roman" w:hAnsi="Times New Roman" w:cs="Times New Roman"/>
          <w:sz w:val="32"/>
          <w:szCs w:val="32"/>
        </w:rPr>
        <w:t xml:space="preserve">2. </w:t>
      </w:r>
      <w:r w:rsidR="00AD7565" w:rsidRPr="00AD7565">
        <w:rPr>
          <w:rFonts w:ascii="Times New Roman" w:hAnsi="Times New Roman" w:cs="Times New Roman"/>
          <w:sz w:val="32"/>
          <w:szCs w:val="32"/>
        </w:rPr>
        <w:t xml:space="preserve">Как следует из </w:t>
      </w:r>
      <w:hyperlink r:id="rId8" w:history="1">
        <w:r w:rsidR="00AD7565" w:rsidRPr="00AD7565">
          <w:rPr>
            <w:rFonts w:ascii="Times New Roman" w:hAnsi="Times New Roman" w:cs="Times New Roman"/>
            <w:sz w:val="32"/>
            <w:szCs w:val="32"/>
          </w:rPr>
          <w:t>Правил</w:t>
        </w:r>
      </w:hyperlink>
      <w:r w:rsidR="00AD7565" w:rsidRPr="00AD7565">
        <w:rPr>
          <w:rFonts w:ascii="Times New Roman" w:hAnsi="Times New Roman" w:cs="Times New Roman"/>
          <w:sz w:val="32"/>
          <w:szCs w:val="32"/>
        </w:rPr>
        <w:t xml:space="preserve"> обращения с твердыми коммунальными отходами, утвержденных постановлением Правительства Российской Федерации от 12.11.2016 № 1156</w:t>
      </w:r>
      <w:bookmarkStart w:id="0" w:name="Par1"/>
      <w:bookmarkEnd w:id="0"/>
      <w:r w:rsidR="00AD7565" w:rsidRPr="00AD7565">
        <w:rPr>
          <w:rFonts w:ascii="Times New Roman" w:hAnsi="Times New Roman" w:cs="Times New Roman"/>
          <w:sz w:val="32"/>
          <w:szCs w:val="32"/>
        </w:rPr>
        <w:t xml:space="preserve">, региональный оператор в течение одного месяца со дня заключения соглашения об организации деятельности по обращению с </w:t>
      </w:r>
      <w:r w:rsidR="00AD7565">
        <w:rPr>
          <w:rFonts w:ascii="Times New Roman" w:hAnsi="Times New Roman" w:cs="Times New Roman"/>
          <w:sz w:val="32"/>
          <w:szCs w:val="32"/>
        </w:rPr>
        <w:t>ТКО</w:t>
      </w:r>
      <w:r w:rsidR="00AD7565" w:rsidRPr="00AD7565">
        <w:rPr>
          <w:rFonts w:ascii="Times New Roman" w:hAnsi="Times New Roman" w:cs="Times New Roman"/>
          <w:sz w:val="32"/>
          <w:szCs w:val="32"/>
        </w:rPr>
        <w:t xml:space="preserve">, заключенного органом исполнительной власти субъекта Российской Федерации и региональным оператором, извещает потенциальных потребителей о необходимости заключения в соответствии с Федеральным </w:t>
      </w:r>
      <w:hyperlink r:id="rId9" w:history="1">
        <w:r w:rsidR="00AD7565" w:rsidRPr="00AD7565">
          <w:rPr>
            <w:rFonts w:ascii="Times New Roman" w:hAnsi="Times New Roman" w:cs="Times New Roman"/>
            <w:sz w:val="32"/>
            <w:szCs w:val="32"/>
          </w:rPr>
          <w:t>законом</w:t>
        </w:r>
      </w:hyperlink>
      <w:r w:rsidR="00AD7565" w:rsidRPr="00AD7565">
        <w:rPr>
          <w:rFonts w:ascii="Times New Roman" w:hAnsi="Times New Roman" w:cs="Times New Roman"/>
          <w:sz w:val="32"/>
          <w:szCs w:val="32"/>
        </w:rPr>
        <w:t xml:space="preserve"> договора на оказание услуг по обращению с </w:t>
      </w:r>
      <w:r w:rsidR="00AD7565">
        <w:rPr>
          <w:rFonts w:ascii="Times New Roman" w:hAnsi="Times New Roman" w:cs="Times New Roman"/>
          <w:sz w:val="32"/>
          <w:szCs w:val="32"/>
        </w:rPr>
        <w:t>ТКО</w:t>
      </w:r>
      <w:r w:rsidR="00AD7565" w:rsidRPr="00AD7565">
        <w:rPr>
          <w:rFonts w:ascii="Times New Roman" w:hAnsi="Times New Roman" w:cs="Times New Roman"/>
          <w:sz w:val="32"/>
          <w:szCs w:val="32"/>
        </w:rPr>
        <w:t xml:space="preserve"> всеми доступными способами, в том числе путем размещения соответствующей информации на своем официальном сайте в информационно-телекоммуникационной сети Интернет, а также в средствах массовой информации.</w:t>
      </w:r>
    </w:p>
    <w:p w:rsidR="00AD7565" w:rsidRPr="00472F47" w:rsidRDefault="00AD7565" w:rsidP="00AE16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D7565">
        <w:rPr>
          <w:rFonts w:ascii="Times New Roman" w:hAnsi="Times New Roman" w:cs="Times New Roman"/>
          <w:sz w:val="32"/>
          <w:szCs w:val="32"/>
        </w:rPr>
        <w:t xml:space="preserve">В случае если потребитель не направил региональному оператору в течение 15 рабочих дней со дня размещения региональным оператором предложения о заключении договора на оказание услуг по обращению с ТКО заявку в письменной форме на заключение такого договора, договор на оказание услуг по обращению с </w:t>
      </w:r>
      <w:r w:rsidR="00AE16CA">
        <w:rPr>
          <w:rFonts w:ascii="Times New Roman" w:hAnsi="Times New Roman" w:cs="Times New Roman"/>
          <w:sz w:val="32"/>
          <w:szCs w:val="32"/>
        </w:rPr>
        <w:t>ТКО</w:t>
      </w:r>
      <w:r w:rsidRPr="00AD7565">
        <w:rPr>
          <w:rFonts w:ascii="Times New Roman" w:hAnsi="Times New Roman" w:cs="Times New Roman"/>
          <w:sz w:val="32"/>
          <w:szCs w:val="32"/>
        </w:rPr>
        <w:t xml:space="preserve"> считается заключенным на условиях типового договора и вступившим в силу на 16-й рабочий день после размещения региональным оператором предложения о заключении указанного договора на своем официальном сайте в информаци</w:t>
      </w:r>
      <w:r w:rsidR="00AE16CA">
        <w:rPr>
          <w:rFonts w:ascii="Times New Roman" w:hAnsi="Times New Roman" w:cs="Times New Roman"/>
          <w:sz w:val="32"/>
          <w:szCs w:val="32"/>
        </w:rPr>
        <w:t>онно-телекоммуникационной сети Интернет</w:t>
      </w:r>
      <w:r w:rsidRPr="00AD7565">
        <w:rPr>
          <w:rFonts w:ascii="Times New Roman" w:hAnsi="Times New Roman" w:cs="Times New Roman"/>
          <w:sz w:val="32"/>
          <w:szCs w:val="32"/>
        </w:rPr>
        <w:t>.</w:t>
      </w:r>
    </w:p>
    <w:p w:rsidR="00AE16CA" w:rsidRPr="00472F47" w:rsidRDefault="00AE16CA" w:rsidP="00AE16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основании изложенного, отсутствует необходимость во введении штрафных</w:t>
      </w:r>
      <w:r w:rsidRPr="00472F47">
        <w:rPr>
          <w:rFonts w:ascii="Times New Roman" w:hAnsi="Times New Roman" w:cs="Times New Roman"/>
          <w:sz w:val="32"/>
          <w:szCs w:val="32"/>
        </w:rPr>
        <w:t xml:space="preserve"> санкци</w:t>
      </w:r>
      <w:r>
        <w:rPr>
          <w:rFonts w:ascii="Times New Roman" w:hAnsi="Times New Roman" w:cs="Times New Roman"/>
          <w:sz w:val="32"/>
          <w:szCs w:val="32"/>
        </w:rPr>
        <w:t>й</w:t>
      </w:r>
      <w:r w:rsidRPr="00472F47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472F47">
        <w:rPr>
          <w:rFonts w:ascii="Times New Roman" w:hAnsi="Times New Roman" w:cs="Times New Roman"/>
          <w:sz w:val="32"/>
          <w:szCs w:val="32"/>
        </w:rPr>
        <w:t>незаключение</w:t>
      </w:r>
      <w:proofErr w:type="spellEnd"/>
      <w:r w:rsidRPr="00472F47">
        <w:rPr>
          <w:rFonts w:ascii="Times New Roman" w:hAnsi="Times New Roman" w:cs="Times New Roman"/>
          <w:sz w:val="32"/>
          <w:szCs w:val="32"/>
        </w:rPr>
        <w:t xml:space="preserve"> или уклонение от заключения договора с региональным оператором.</w:t>
      </w:r>
    </w:p>
    <w:p w:rsidR="000E6312" w:rsidRDefault="000E6312" w:rsidP="00D13BD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6312" w:rsidRDefault="000E6312" w:rsidP="00472F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6312" w:rsidRPr="00CE3F9C" w:rsidRDefault="000E6312" w:rsidP="00472F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251B" w:rsidRPr="0034251B" w:rsidRDefault="0034251B" w:rsidP="0034251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4251B">
        <w:rPr>
          <w:rFonts w:ascii="Times New Roman" w:hAnsi="Times New Roman" w:cs="Times New Roman"/>
          <w:b/>
          <w:sz w:val="32"/>
          <w:szCs w:val="32"/>
        </w:rPr>
        <w:t xml:space="preserve">Заместитель руководителя аппарата </w:t>
      </w:r>
    </w:p>
    <w:p w:rsidR="0034251B" w:rsidRPr="0034251B" w:rsidRDefault="0034251B" w:rsidP="0034251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4251B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области,</w:t>
      </w:r>
    </w:p>
    <w:p w:rsidR="0034251B" w:rsidRPr="0034251B" w:rsidRDefault="0034251B" w:rsidP="0034251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4251B">
        <w:rPr>
          <w:rFonts w:ascii="Times New Roman" w:hAnsi="Times New Roman" w:cs="Times New Roman"/>
          <w:b/>
          <w:sz w:val="32"/>
          <w:szCs w:val="32"/>
        </w:rPr>
        <w:t>начальник правового управления</w:t>
      </w:r>
    </w:p>
    <w:p w:rsidR="0034251B" w:rsidRPr="0034251B" w:rsidRDefault="0034251B" w:rsidP="0034251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4251B">
        <w:rPr>
          <w:rFonts w:ascii="Times New Roman" w:hAnsi="Times New Roman" w:cs="Times New Roman"/>
          <w:b/>
          <w:sz w:val="32"/>
          <w:szCs w:val="32"/>
        </w:rPr>
        <w:t xml:space="preserve">аппарата Правительства </w:t>
      </w:r>
    </w:p>
    <w:p w:rsidR="009F7692" w:rsidRDefault="0034251B" w:rsidP="0034251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4251B">
        <w:rPr>
          <w:rFonts w:ascii="Times New Roman" w:hAnsi="Times New Roman" w:cs="Times New Roman"/>
          <w:b/>
          <w:sz w:val="32"/>
          <w:szCs w:val="32"/>
        </w:rPr>
        <w:t xml:space="preserve">Тверской области                                    </w:t>
      </w:r>
      <w:r w:rsidRPr="00641E1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4251B">
        <w:rPr>
          <w:rFonts w:ascii="Times New Roman" w:hAnsi="Times New Roman" w:cs="Times New Roman"/>
          <w:b/>
          <w:sz w:val="32"/>
          <w:szCs w:val="32"/>
        </w:rPr>
        <w:t xml:space="preserve">              П.Е. </w:t>
      </w:r>
      <w:proofErr w:type="spellStart"/>
      <w:r w:rsidRPr="0034251B">
        <w:rPr>
          <w:rFonts w:ascii="Times New Roman" w:hAnsi="Times New Roman" w:cs="Times New Roman"/>
          <w:b/>
          <w:sz w:val="32"/>
          <w:szCs w:val="32"/>
        </w:rPr>
        <w:t>Смялковский</w:t>
      </w:r>
      <w:proofErr w:type="spellEnd"/>
    </w:p>
    <w:p w:rsidR="00DC00D2" w:rsidRDefault="00DC00D2" w:rsidP="00E139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186C0C" w:rsidRDefault="00E139EC" w:rsidP="00E13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Контанистова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Юрьевна </w:t>
      </w:r>
    </w:p>
    <w:p w:rsidR="000E6312" w:rsidRDefault="00E139EC" w:rsidP="00E13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(4822) 34 18 64</w:t>
      </w:r>
    </w:p>
    <w:sectPr w:rsidR="000E6312" w:rsidSect="007F2770">
      <w:headerReference w:type="default" r:id="rId10"/>
      <w:headerReference w:type="first" r:id="rId11"/>
      <w:pgSz w:w="11905" w:h="16838"/>
      <w:pgMar w:top="1134" w:right="851" w:bottom="1134" w:left="1701" w:header="0" w:footer="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BB8" w:rsidRDefault="00782BB8" w:rsidP="00F7391D">
      <w:pPr>
        <w:spacing w:after="0" w:line="240" w:lineRule="auto"/>
      </w:pPr>
      <w:r>
        <w:separator/>
      </w:r>
    </w:p>
  </w:endnote>
  <w:endnote w:type="continuationSeparator" w:id="0">
    <w:p w:rsidR="00782BB8" w:rsidRDefault="00782BB8" w:rsidP="00F7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BB8" w:rsidRDefault="00782BB8" w:rsidP="00F7391D">
      <w:pPr>
        <w:spacing w:after="0" w:line="240" w:lineRule="auto"/>
      </w:pPr>
      <w:r>
        <w:separator/>
      </w:r>
    </w:p>
  </w:footnote>
  <w:footnote w:type="continuationSeparator" w:id="0">
    <w:p w:rsidR="00782BB8" w:rsidRDefault="00782BB8" w:rsidP="00F7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6083"/>
      <w:docPartObj>
        <w:docPartGallery w:val="Page Numbers (Top of Page)"/>
        <w:docPartUnique/>
      </w:docPartObj>
    </w:sdtPr>
    <w:sdtEndPr/>
    <w:sdtContent>
      <w:p w:rsidR="007F2770" w:rsidRDefault="007F2770">
        <w:pPr>
          <w:pStyle w:val="a5"/>
          <w:jc w:val="center"/>
        </w:pPr>
      </w:p>
      <w:p w:rsidR="007F2770" w:rsidRDefault="007F2770">
        <w:pPr>
          <w:pStyle w:val="a5"/>
          <w:jc w:val="center"/>
        </w:pPr>
      </w:p>
      <w:p w:rsidR="007F2770" w:rsidRDefault="007F27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0D2">
          <w:rPr>
            <w:noProof/>
          </w:rPr>
          <w:t>2</w:t>
        </w:r>
        <w:r>
          <w:fldChar w:fldCharType="end"/>
        </w:r>
      </w:p>
    </w:sdtContent>
  </w:sdt>
  <w:p w:rsidR="00F7391D" w:rsidRDefault="00F739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D42" w:rsidRDefault="00187D42">
    <w:pPr>
      <w:pStyle w:val="a5"/>
      <w:jc w:val="center"/>
    </w:pPr>
  </w:p>
  <w:p w:rsidR="00187D42" w:rsidRDefault="00187D42">
    <w:pPr>
      <w:pStyle w:val="a5"/>
      <w:jc w:val="center"/>
    </w:pPr>
  </w:p>
  <w:p w:rsidR="00187D42" w:rsidRDefault="00187D42">
    <w:pPr>
      <w:pStyle w:val="a5"/>
      <w:jc w:val="center"/>
    </w:pPr>
  </w:p>
  <w:p w:rsidR="00187D42" w:rsidRPr="00187D42" w:rsidRDefault="00187D42">
    <w:pPr>
      <w:pStyle w:val="a5"/>
      <w:jc w:val="center"/>
      <w:rPr>
        <w:rFonts w:ascii="Times New Roman" w:hAnsi="Times New Roman" w:cs="Times New Roman"/>
        <w:sz w:val="24"/>
        <w:szCs w:val="24"/>
      </w:rPr>
    </w:pPr>
  </w:p>
  <w:p w:rsidR="00F7391D" w:rsidRDefault="00F739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6F2"/>
    <w:multiLevelType w:val="hybridMultilevel"/>
    <w:tmpl w:val="9AB23654"/>
    <w:lvl w:ilvl="0" w:tplc="45F8C540">
      <w:start w:val="1"/>
      <w:numFmt w:val="decimal"/>
      <w:lvlText w:val="%1.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AD0929"/>
    <w:multiLevelType w:val="hybridMultilevel"/>
    <w:tmpl w:val="1A8260EE"/>
    <w:lvl w:ilvl="0" w:tplc="69821B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A7"/>
    <w:rsid w:val="00006679"/>
    <w:rsid w:val="000078D0"/>
    <w:rsid w:val="0002697A"/>
    <w:rsid w:val="0003222D"/>
    <w:rsid w:val="000328F2"/>
    <w:rsid w:val="00044FC6"/>
    <w:rsid w:val="000548E3"/>
    <w:rsid w:val="000559C0"/>
    <w:rsid w:val="00065C2B"/>
    <w:rsid w:val="000726C0"/>
    <w:rsid w:val="00073F3A"/>
    <w:rsid w:val="00075389"/>
    <w:rsid w:val="0007572A"/>
    <w:rsid w:val="000774FB"/>
    <w:rsid w:val="000852E3"/>
    <w:rsid w:val="0009451D"/>
    <w:rsid w:val="00097BE9"/>
    <w:rsid w:val="000A161B"/>
    <w:rsid w:val="000A3C68"/>
    <w:rsid w:val="000A72BE"/>
    <w:rsid w:val="000B5308"/>
    <w:rsid w:val="000B53CA"/>
    <w:rsid w:val="000E4FB0"/>
    <w:rsid w:val="000E6312"/>
    <w:rsid w:val="000F078A"/>
    <w:rsid w:val="000F5150"/>
    <w:rsid w:val="000F7891"/>
    <w:rsid w:val="00100FC7"/>
    <w:rsid w:val="00105116"/>
    <w:rsid w:val="00120B40"/>
    <w:rsid w:val="00127067"/>
    <w:rsid w:val="001270CD"/>
    <w:rsid w:val="0013034E"/>
    <w:rsid w:val="0013076D"/>
    <w:rsid w:val="001515B6"/>
    <w:rsid w:val="00162E77"/>
    <w:rsid w:val="001727DB"/>
    <w:rsid w:val="00186C0C"/>
    <w:rsid w:val="00187D42"/>
    <w:rsid w:val="00194420"/>
    <w:rsid w:val="00195325"/>
    <w:rsid w:val="001C06E0"/>
    <w:rsid w:val="001C34F7"/>
    <w:rsid w:val="001E55D8"/>
    <w:rsid w:val="002126C9"/>
    <w:rsid w:val="00224C02"/>
    <w:rsid w:val="00225C8F"/>
    <w:rsid w:val="0023683A"/>
    <w:rsid w:val="00241EA6"/>
    <w:rsid w:val="00247CD3"/>
    <w:rsid w:val="002664F1"/>
    <w:rsid w:val="002669E6"/>
    <w:rsid w:val="00280BDC"/>
    <w:rsid w:val="002B09C3"/>
    <w:rsid w:val="002C5967"/>
    <w:rsid w:val="002D6517"/>
    <w:rsid w:val="002E784A"/>
    <w:rsid w:val="00311301"/>
    <w:rsid w:val="0031461F"/>
    <w:rsid w:val="003173FC"/>
    <w:rsid w:val="0032281E"/>
    <w:rsid w:val="00324628"/>
    <w:rsid w:val="00325F3E"/>
    <w:rsid w:val="0034251B"/>
    <w:rsid w:val="00342A3A"/>
    <w:rsid w:val="00353AA3"/>
    <w:rsid w:val="00354F7E"/>
    <w:rsid w:val="00357990"/>
    <w:rsid w:val="00376624"/>
    <w:rsid w:val="00381090"/>
    <w:rsid w:val="0039222B"/>
    <w:rsid w:val="003932B2"/>
    <w:rsid w:val="00397AC0"/>
    <w:rsid w:val="003A17DE"/>
    <w:rsid w:val="003A3231"/>
    <w:rsid w:val="003A3301"/>
    <w:rsid w:val="003B57BE"/>
    <w:rsid w:val="003C1089"/>
    <w:rsid w:val="003E178D"/>
    <w:rsid w:val="003E6FE0"/>
    <w:rsid w:val="003E742F"/>
    <w:rsid w:val="003F3498"/>
    <w:rsid w:val="00404796"/>
    <w:rsid w:val="00414045"/>
    <w:rsid w:val="00420775"/>
    <w:rsid w:val="00421565"/>
    <w:rsid w:val="00424DE5"/>
    <w:rsid w:val="00441919"/>
    <w:rsid w:val="00445286"/>
    <w:rsid w:val="00451821"/>
    <w:rsid w:val="00460351"/>
    <w:rsid w:val="0046069D"/>
    <w:rsid w:val="00461B20"/>
    <w:rsid w:val="00470B7C"/>
    <w:rsid w:val="00472F47"/>
    <w:rsid w:val="004765F1"/>
    <w:rsid w:val="00483125"/>
    <w:rsid w:val="004841DA"/>
    <w:rsid w:val="00484209"/>
    <w:rsid w:val="00485C5F"/>
    <w:rsid w:val="00487DC1"/>
    <w:rsid w:val="00490885"/>
    <w:rsid w:val="004A1B78"/>
    <w:rsid w:val="004A2E25"/>
    <w:rsid w:val="004A32C0"/>
    <w:rsid w:val="004B0BE5"/>
    <w:rsid w:val="004C4FE3"/>
    <w:rsid w:val="004D12B5"/>
    <w:rsid w:val="004F0E01"/>
    <w:rsid w:val="004F3037"/>
    <w:rsid w:val="004F3DE1"/>
    <w:rsid w:val="00516EAE"/>
    <w:rsid w:val="00527872"/>
    <w:rsid w:val="00541AB4"/>
    <w:rsid w:val="00542601"/>
    <w:rsid w:val="00543BA2"/>
    <w:rsid w:val="0054587B"/>
    <w:rsid w:val="00563544"/>
    <w:rsid w:val="00564316"/>
    <w:rsid w:val="00567E8E"/>
    <w:rsid w:val="00583B78"/>
    <w:rsid w:val="0058668D"/>
    <w:rsid w:val="005947F8"/>
    <w:rsid w:val="0059514F"/>
    <w:rsid w:val="005B4D7D"/>
    <w:rsid w:val="005C0DC5"/>
    <w:rsid w:val="005D78F0"/>
    <w:rsid w:val="005E28E6"/>
    <w:rsid w:val="005F7ADE"/>
    <w:rsid w:val="00604079"/>
    <w:rsid w:val="00621406"/>
    <w:rsid w:val="00631FFE"/>
    <w:rsid w:val="00636ACB"/>
    <w:rsid w:val="00641E16"/>
    <w:rsid w:val="00642853"/>
    <w:rsid w:val="006527AB"/>
    <w:rsid w:val="00667359"/>
    <w:rsid w:val="006772A7"/>
    <w:rsid w:val="0068035A"/>
    <w:rsid w:val="006A7956"/>
    <w:rsid w:val="006B16B6"/>
    <w:rsid w:val="006B5B69"/>
    <w:rsid w:val="006C12E0"/>
    <w:rsid w:val="006C2B11"/>
    <w:rsid w:val="006D5A22"/>
    <w:rsid w:val="006F1D67"/>
    <w:rsid w:val="007125C5"/>
    <w:rsid w:val="00714C44"/>
    <w:rsid w:val="00751CB8"/>
    <w:rsid w:val="0075492B"/>
    <w:rsid w:val="007558C3"/>
    <w:rsid w:val="00757A7E"/>
    <w:rsid w:val="0076238F"/>
    <w:rsid w:val="00774BE7"/>
    <w:rsid w:val="00777E1C"/>
    <w:rsid w:val="00782BB8"/>
    <w:rsid w:val="00784B8E"/>
    <w:rsid w:val="007934FE"/>
    <w:rsid w:val="00797393"/>
    <w:rsid w:val="007A15FD"/>
    <w:rsid w:val="007B0025"/>
    <w:rsid w:val="007B4306"/>
    <w:rsid w:val="007B58F0"/>
    <w:rsid w:val="007D2193"/>
    <w:rsid w:val="007D4F9A"/>
    <w:rsid w:val="007F0EA5"/>
    <w:rsid w:val="007F2770"/>
    <w:rsid w:val="007F4C80"/>
    <w:rsid w:val="00820382"/>
    <w:rsid w:val="00835497"/>
    <w:rsid w:val="00840993"/>
    <w:rsid w:val="00841010"/>
    <w:rsid w:val="00842E58"/>
    <w:rsid w:val="00856499"/>
    <w:rsid w:val="00863F63"/>
    <w:rsid w:val="00885152"/>
    <w:rsid w:val="008A529A"/>
    <w:rsid w:val="008B384F"/>
    <w:rsid w:val="008C2398"/>
    <w:rsid w:val="008C3754"/>
    <w:rsid w:val="008D2299"/>
    <w:rsid w:val="008E0A53"/>
    <w:rsid w:val="008F0964"/>
    <w:rsid w:val="009029DA"/>
    <w:rsid w:val="00910376"/>
    <w:rsid w:val="0091239C"/>
    <w:rsid w:val="009252D8"/>
    <w:rsid w:val="00937D6D"/>
    <w:rsid w:val="00986B0F"/>
    <w:rsid w:val="009A75FB"/>
    <w:rsid w:val="009B455B"/>
    <w:rsid w:val="009E2D65"/>
    <w:rsid w:val="009F45AB"/>
    <w:rsid w:val="009F6AFB"/>
    <w:rsid w:val="009F7692"/>
    <w:rsid w:val="00A012B0"/>
    <w:rsid w:val="00A13CCB"/>
    <w:rsid w:val="00A150CD"/>
    <w:rsid w:val="00A25340"/>
    <w:rsid w:val="00A30717"/>
    <w:rsid w:val="00A34299"/>
    <w:rsid w:val="00A405C9"/>
    <w:rsid w:val="00A4270B"/>
    <w:rsid w:val="00A46CAD"/>
    <w:rsid w:val="00A51143"/>
    <w:rsid w:val="00A54A3F"/>
    <w:rsid w:val="00A55402"/>
    <w:rsid w:val="00A5793D"/>
    <w:rsid w:val="00A60C3A"/>
    <w:rsid w:val="00A73C4B"/>
    <w:rsid w:val="00A7599E"/>
    <w:rsid w:val="00A76AB0"/>
    <w:rsid w:val="00A90C4B"/>
    <w:rsid w:val="00A92278"/>
    <w:rsid w:val="00AA49BB"/>
    <w:rsid w:val="00AB6612"/>
    <w:rsid w:val="00AD11D6"/>
    <w:rsid w:val="00AD254B"/>
    <w:rsid w:val="00AD62E7"/>
    <w:rsid w:val="00AD7565"/>
    <w:rsid w:val="00AD7E11"/>
    <w:rsid w:val="00AE16CA"/>
    <w:rsid w:val="00B17170"/>
    <w:rsid w:val="00B21F18"/>
    <w:rsid w:val="00B26F3C"/>
    <w:rsid w:val="00B31604"/>
    <w:rsid w:val="00B31EE1"/>
    <w:rsid w:val="00B3489D"/>
    <w:rsid w:val="00B40B64"/>
    <w:rsid w:val="00B52EF7"/>
    <w:rsid w:val="00B54A1C"/>
    <w:rsid w:val="00B55457"/>
    <w:rsid w:val="00B72043"/>
    <w:rsid w:val="00B82788"/>
    <w:rsid w:val="00B8792F"/>
    <w:rsid w:val="00BA64EB"/>
    <w:rsid w:val="00BB0367"/>
    <w:rsid w:val="00BB5129"/>
    <w:rsid w:val="00BB6C65"/>
    <w:rsid w:val="00BC6241"/>
    <w:rsid w:val="00BC6A44"/>
    <w:rsid w:val="00C05464"/>
    <w:rsid w:val="00C122DB"/>
    <w:rsid w:val="00C313B6"/>
    <w:rsid w:val="00C3626B"/>
    <w:rsid w:val="00C43964"/>
    <w:rsid w:val="00C5241D"/>
    <w:rsid w:val="00C56884"/>
    <w:rsid w:val="00C655D5"/>
    <w:rsid w:val="00C754F3"/>
    <w:rsid w:val="00C8459D"/>
    <w:rsid w:val="00CA7566"/>
    <w:rsid w:val="00CB2BB9"/>
    <w:rsid w:val="00CB3EA9"/>
    <w:rsid w:val="00CB7A01"/>
    <w:rsid w:val="00CC581E"/>
    <w:rsid w:val="00CC58B4"/>
    <w:rsid w:val="00CD0322"/>
    <w:rsid w:val="00CE02B2"/>
    <w:rsid w:val="00CE27A4"/>
    <w:rsid w:val="00CE3F9C"/>
    <w:rsid w:val="00CE55DA"/>
    <w:rsid w:val="00CF3776"/>
    <w:rsid w:val="00D12719"/>
    <w:rsid w:val="00D13BD9"/>
    <w:rsid w:val="00D34CD0"/>
    <w:rsid w:val="00D40815"/>
    <w:rsid w:val="00D47BE4"/>
    <w:rsid w:val="00D5251C"/>
    <w:rsid w:val="00D65E99"/>
    <w:rsid w:val="00D77B30"/>
    <w:rsid w:val="00DC00D2"/>
    <w:rsid w:val="00DD0653"/>
    <w:rsid w:val="00DD2B57"/>
    <w:rsid w:val="00DD330B"/>
    <w:rsid w:val="00DD3316"/>
    <w:rsid w:val="00DD576E"/>
    <w:rsid w:val="00DE02CA"/>
    <w:rsid w:val="00E139EC"/>
    <w:rsid w:val="00E20469"/>
    <w:rsid w:val="00E368CD"/>
    <w:rsid w:val="00E51572"/>
    <w:rsid w:val="00E77957"/>
    <w:rsid w:val="00E82212"/>
    <w:rsid w:val="00E92C8D"/>
    <w:rsid w:val="00EA5A4E"/>
    <w:rsid w:val="00EB1A7D"/>
    <w:rsid w:val="00EB2AEE"/>
    <w:rsid w:val="00EB4F82"/>
    <w:rsid w:val="00EC7F59"/>
    <w:rsid w:val="00EE65E9"/>
    <w:rsid w:val="00F070D1"/>
    <w:rsid w:val="00F11AA5"/>
    <w:rsid w:val="00F12BB6"/>
    <w:rsid w:val="00F1618E"/>
    <w:rsid w:val="00F21A57"/>
    <w:rsid w:val="00F247AE"/>
    <w:rsid w:val="00F40399"/>
    <w:rsid w:val="00F4227A"/>
    <w:rsid w:val="00F5070F"/>
    <w:rsid w:val="00F6277D"/>
    <w:rsid w:val="00F7285E"/>
    <w:rsid w:val="00F7391D"/>
    <w:rsid w:val="00F82B06"/>
    <w:rsid w:val="00F87073"/>
    <w:rsid w:val="00F90206"/>
    <w:rsid w:val="00F9436C"/>
    <w:rsid w:val="00F946CF"/>
    <w:rsid w:val="00FB57CE"/>
    <w:rsid w:val="00FB5ED0"/>
    <w:rsid w:val="00FD5E5E"/>
    <w:rsid w:val="00FE05B7"/>
    <w:rsid w:val="00FE19F0"/>
    <w:rsid w:val="00FE508E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10435"/>
  <w15:docId w15:val="{58391CCC-FA29-464F-B184-438BD8D4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C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32"/>
      <w:szCs w:val="32"/>
    </w:rPr>
  </w:style>
  <w:style w:type="paragraph" w:styleId="a3">
    <w:name w:val="List Paragraph"/>
    <w:basedOn w:val="a"/>
    <w:uiPriority w:val="34"/>
    <w:qFormat/>
    <w:rsid w:val="00194420"/>
    <w:pPr>
      <w:ind w:left="720"/>
      <w:contextualSpacing/>
    </w:pPr>
  </w:style>
  <w:style w:type="paragraph" w:customStyle="1" w:styleId="a4">
    <w:name w:val="Знак"/>
    <w:basedOn w:val="a"/>
    <w:rsid w:val="00CE02B2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F7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391D"/>
  </w:style>
  <w:style w:type="paragraph" w:styleId="a7">
    <w:name w:val="footer"/>
    <w:basedOn w:val="a"/>
    <w:link w:val="a8"/>
    <w:uiPriority w:val="99"/>
    <w:unhideWhenUsed/>
    <w:rsid w:val="00F7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391D"/>
  </w:style>
  <w:style w:type="table" w:styleId="a9">
    <w:name w:val="Table Grid"/>
    <w:basedOn w:val="a1"/>
    <w:uiPriority w:val="59"/>
    <w:rsid w:val="0018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05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5464"/>
    <w:rPr>
      <w:rFonts w:ascii="Segoe UI" w:hAnsi="Segoe UI" w:cs="Segoe UI"/>
      <w:sz w:val="18"/>
      <w:szCs w:val="18"/>
    </w:rPr>
  </w:style>
  <w:style w:type="paragraph" w:customStyle="1" w:styleId="ConsPlusTitle">
    <w:name w:val="ConsPlusTitle"/>
    <w:rsid w:val="000E631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A867ABE6E982EA437E2FCF0298A51AD97837D3A071E32DDCBB7A6D4518E8198B119B5C875524A2B111571D32F0F4EF8A4D7C3F4CEB492B8Q134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72A93E49C3B625048F69B1B9DDE44A6CBE7BF9B6761F80E6F927D3A4D2AD19481D32E94264EFD2AA363BCCF00861D90BB395B00A08094F064b0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A867ABE6E982EA437E2FCF0298A51AD9783793F041032DDCBB7A6D4518E8198A319EDC47751542B100027826AQ532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yaea</dc:creator>
  <cp:lastModifiedBy>kontanistovayy</cp:lastModifiedBy>
  <cp:revision>4</cp:revision>
  <cp:lastPrinted>2018-11-23T11:42:00Z</cp:lastPrinted>
  <dcterms:created xsi:type="dcterms:W3CDTF">2018-11-26T14:57:00Z</dcterms:created>
  <dcterms:modified xsi:type="dcterms:W3CDTF">2018-11-27T12:32:00Z</dcterms:modified>
</cp:coreProperties>
</file>