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2513" w:rsidRDefault="00672513" w:rsidP="00672513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672513" w:rsidRDefault="00672513" w:rsidP="00672513">
      <w:pPr>
        <w:spacing w:before="100" w:beforeAutospacing="1" w:after="100" w:afterAutospacing="1" w:line="240" w:lineRule="auto"/>
        <w:outlineLvl w:val="0"/>
        <w:rPr>
          <w:rStyle w:val="price-new"/>
        </w:rPr>
      </w:pPr>
      <w:r w:rsidRPr="0067251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 xml:space="preserve">Светодиодный уличный консольный светильник </w:t>
      </w:r>
      <w:proofErr w:type="spellStart"/>
      <w:r w:rsidRPr="0067251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Feron</w:t>
      </w:r>
      <w:proofErr w:type="spellEnd"/>
      <w:r w:rsidRPr="0067251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 xml:space="preserve"> SP2928 150W 6400K 230V, черный</w:t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 xml:space="preserve">   </w:t>
      </w:r>
      <w:r>
        <w:rPr>
          <w:rStyle w:val="price-new"/>
        </w:rPr>
        <w:t>6 909 руб.</w:t>
      </w:r>
    </w:p>
    <w:p w:rsidR="00672513" w:rsidRPr="00672513" w:rsidRDefault="00672513" w:rsidP="0067251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</w:p>
    <w:p w:rsidR="00672513" w:rsidRPr="00672513" w:rsidRDefault="00672513" w:rsidP="0067251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67251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 xml:space="preserve">Уличный светодиодный светильник STL-150W01 IP65, 5000-5500 </w:t>
      </w:r>
      <w:proofErr w:type="spellStart"/>
      <w:proofErr w:type="gramStart"/>
      <w:r w:rsidRPr="0067251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К,алюминий</w:t>
      </w:r>
      <w:proofErr w:type="spellEnd"/>
      <w:proofErr w:type="gramEnd"/>
      <w:r w:rsidRPr="0067251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, линза</w:t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 xml:space="preserve"> </w:t>
      </w:r>
      <w:r>
        <w:t>7 100.00 </w:t>
      </w:r>
      <w:proofErr w:type="spellStart"/>
      <w:r>
        <w:t>руб</w:t>
      </w:r>
      <w:proofErr w:type="spellEnd"/>
    </w:p>
    <w:p w:rsidR="00672513" w:rsidRPr="00672513" w:rsidRDefault="00672513" w:rsidP="00672513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72513" w:rsidRDefault="00672513" w:rsidP="00672513">
      <w:pPr>
        <w:spacing w:before="100" w:beforeAutospacing="1" w:after="100" w:afterAutospacing="1" w:line="240" w:lineRule="auto"/>
        <w:outlineLvl w:val="0"/>
        <w:rPr>
          <w:b/>
          <w:bCs/>
        </w:rPr>
      </w:pPr>
      <w:bookmarkStart w:id="0" w:name="_GoBack"/>
      <w:bookmarkEnd w:id="0"/>
    </w:p>
    <w:p w:rsidR="002F039F" w:rsidRDefault="00672513" w:rsidP="00672513">
      <w:pPr>
        <w:spacing w:before="100" w:beforeAutospacing="1" w:after="100" w:afterAutospacing="1" w:line="240" w:lineRule="auto"/>
        <w:outlineLvl w:val="0"/>
        <w:rPr>
          <w:rStyle w:val="ruble"/>
        </w:rPr>
      </w:pPr>
      <w:r w:rsidRPr="0067251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 xml:space="preserve">Светодиодный уличный LED светильник </w:t>
      </w:r>
      <w:proofErr w:type="spellStart"/>
      <w:r w:rsidRPr="0067251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Navigator</w:t>
      </w:r>
      <w:proofErr w:type="spellEnd"/>
      <w:r w:rsidRPr="0067251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 xml:space="preserve"> 80W (Вт) 6000K 6700lm 450х300х75 IP65 150–250V 71248 NSF-W-80-6K-LED </w:t>
      </w:r>
      <w:r>
        <w:rPr>
          <w:rStyle w:val="price"/>
        </w:rPr>
        <w:t xml:space="preserve">6 533 </w:t>
      </w:r>
      <w:r>
        <w:rPr>
          <w:rStyle w:val="ruble"/>
        </w:rPr>
        <w:t>Р</w:t>
      </w:r>
    </w:p>
    <w:p w:rsidR="002F039F" w:rsidRDefault="002F039F" w:rsidP="00672513">
      <w:pPr>
        <w:spacing w:before="100" w:beforeAutospacing="1" w:after="100" w:afterAutospacing="1" w:line="240" w:lineRule="auto"/>
        <w:outlineLvl w:val="0"/>
        <w:rPr>
          <w:rStyle w:val="ruble"/>
        </w:rPr>
      </w:pPr>
    </w:p>
    <w:p w:rsidR="002F039F" w:rsidRDefault="002F039F" w:rsidP="002F039F">
      <w:pPr>
        <w:spacing w:before="100" w:beforeAutospacing="1" w:after="100" w:afterAutospacing="1" w:line="240" w:lineRule="auto"/>
        <w:outlineLvl w:val="0"/>
        <w:rPr>
          <w:rStyle w:val="catalog-detail-item-price"/>
        </w:rPr>
      </w:pPr>
      <w:r w:rsidRPr="0067251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Светильник светодиодный ДКУ Победа LED-150-К/К50, 150Вт, 15000 Лм IP65/IP23 (10950) GALAD /1шт</w:t>
      </w:r>
      <w:proofErr w:type="gramStart"/>
      <w:r w:rsidRPr="0067251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/</w:t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 xml:space="preserve">  </w:t>
      </w:r>
      <w:r>
        <w:rPr>
          <w:rStyle w:val="catalog-detail-item-price"/>
        </w:rPr>
        <w:t>9</w:t>
      </w:r>
      <w:proofErr w:type="gramEnd"/>
      <w:r>
        <w:rPr>
          <w:rStyle w:val="catalog-detail-item-price"/>
        </w:rPr>
        <w:t xml:space="preserve"> 253.42 </w:t>
      </w:r>
      <w:proofErr w:type="spellStart"/>
      <w:r>
        <w:rPr>
          <w:rStyle w:val="catalog-detail-item-price"/>
        </w:rPr>
        <w:t>руб</w:t>
      </w:r>
      <w:proofErr w:type="spellEnd"/>
    </w:p>
    <w:p w:rsidR="002F039F" w:rsidRPr="002F039F" w:rsidRDefault="002F039F" w:rsidP="00672513">
      <w:pPr>
        <w:spacing w:before="100" w:beforeAutospacing="1" w:after="100" w:afterAutospacing="1" w:line="240" w:lineRule="auto"/>
        <w:outlineLvl w:val="0"/>
      </w:pPr>
    </w:p>
    <w:sectPr w:rsidR="002F039F" w:rsidRPr="002F03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0AD0"/>
    <w:rsid w:val="002A1CCD"/>
    <w:rsid w:val="002F039F"/>
    <w:rsid w:val="00672513"/>
    <w:rsid w:val="00850AD0"/>
    <w:rsid w:val="00E2739B"/>
    <w:rsid w:val="00FD2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A9F8B1"/>
  <w15:chartTrackingRefBased/>
  <w15:docId w15:val="{73CC393C-C1E5-4E4B-95A7-1A3716F05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atalog-detail-item-price">
    <w:name w:val="catalog-detail-item-price"/>
    <w:basedOn w:val="a0"/>
    <w:rsid w:val="00672513"/>
  </w:style>
  <w:style w:type="character" w:customStyle="1" w:styleId="price-new">
    <w:name w:val="price-new"/>
    <w:basedOn w:val="a0"/>
    <w:rsid w:val="00672513"/>
  </w:style>
  <w:style w:type="character" w:customStyle="1" w:styleId="price">
    <w:name w:val="price"/>
    <w:basedOn w:val="a0"/>
    <w:rsid w:val="00672513"/>
  </w:style>
  <w:style w:type="character" w:customStyle="1" w:styleId="ruble">
    <w:name w:val="ruble"/>
    <w:basedOn w:val="a0"/>
    <w:rsid w:val="00672513"/>
  </w:style>
  <w:style w:type="paragraph" w:styleId="a3">
    <w:name w:val="Balloon Text"/>
    <w:basedOn w:val="a"/>
    <w:link w:val="a4"/>
    <w:uiPriority w:val="99"/>
    <w:semiHidden/>
    <w:unhideWhenUsed/>
    <w:rsid w:val="00FD2BD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D2BD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664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42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8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903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883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8895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3987965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1842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112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98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85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3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2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3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63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9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</cp:lastModifiedBy>
  <cp:revision>2</cp:revision>
  <cp:lastPrinted>2018-10-02T06:10:00Z</cp:lastPrinted>
  <dcterms:created xsi:type="dcterms:W3CDTF">2018-10-02T06:20:00Z</dcterms:created>
  <dcterms:modified xsi:type="dcterms:W3CDTF">2018-10-02T06:20:00Z</dcterms:modified>
</cp:coreProperties>
</file>