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FE" w:rsidRPr="00BC42FE" w:rsidRDefault="00BC42FE" w:rsidP="00BC42FE">
      <w:pPr>
        <w:jc w:val="center"/>
        <w:rPr>
          <w:b/>
          <w:bCs/>
          <w:sz w:val="32"/>
          <w:szCs w:val="32"/>
        </w:rPr>
      </w:pPr>
      <w:r w:rsidRPr="00BC42FE">
        <w:rPr>
          <w:b/>
          <w:bCs/>
          <w:sz w:val="32"/>
          <w:szCs w:val="32"/>
        </w:rPr>
        <w:t>Информация</w:t>
      </w:r>
    </w:p>
    <w:p w:rsidR="00BC42FE" w:rsidRPr="00BC42FE" w:rsidRDefault="00BC42FE" w:rsidP="00BC42FE">
      <w:pPr>
        <w:jc w:val="center"/>
        <w:rPr>
          <w:b/>
          <w:bCs/>
          <w:sz w:val="32"/>
          <w:szCs w:val="32"/>
        </w:rPr>
      </w:pPr>
      <w:r w:rsidRPr="00BC42FE">
        <w:rPr>
          <w:b/>
          <w:bCs/>
          <w:sz w:val="32"/>
          <w:szCs w:val="32"/>
        </w:rPr>
        <w:t>по расчету нормативов потребления тепловой энергии</w:t>
      </w:r>
      <w:r w:rsidR="007D2B69">
        <w:rPr>
          <w:b/>
          <w:bCs/>
          <w:sz w:val="32"/>
          <w:szCs w:val="32"/>
        </w:rPr>
        <w:t xml:space="preserve">, используемой для </w:t>
      </w:r>
      <w:r w:rsidRPr="00BC42FE">
        <w:rPr>
          <w:b/>
          <w:bCs/>
          <w:sz w:val="32"/>
          <w:szCs w:val="32"/>
        </w:rPr>
        <w:t xml:space="preserve">отопления </w:t>
      </w:r>
      <w:r w:rsidR="007D2B69">
        <w:rPr>
          <w:b/>
          <w:bCs/>
          <w:sz w:val="32"/>
          <w:szCs w:val="32"/>
        </w:rPr>
        <w:t>жилых</w:t>
      </w:r>
      <w:r w:rsidRPr="00BC42FE">
        <w:rPr>
          <w:b/>
          <w:bCs/>
          <w:sz w:val="32"/>
          <w:szCs w:val="32"/>
        </w:rPr>
        <w:t xml:space="preserve"> домов</w:t>
      </w:r>
    </w:p>
    <w:p w:rsidR="00BC42FE" w:rsidRDefault="00BC42FE" w:rsidP="00BC42FE">
      <w:pPr>
        <w:jc w:val="both"/>
        <w:rPr>
          <w:bCs/>
          <w:sz w:val="32"/>
          <w:szCs w:val="32"/>
        </w:rPr>
      </w:pPr>
    </w:p>
    <w:p w:rsidR="00BC42FE" w:rsidRDefault="00BC42FE" w:rsidP="00BC42FE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</w:t>
      </w:r>
    </w:p>
    <w:p w:rsidR="002136DC" w:rsidRDefault="00783A16" w:rsidP="00783A16">
      <w:pPr>
        <w:ind w:firstLine="709"/>
        <w:jc w:val="both"/>
        <w:rPr>
          <w:sz w:val="32"/>
          <w:szCs w:val="32"/>
        </w:rPr>
      </w:pPr>
      <w:proofErr w:type="gramStart"/>
      <w:r w:rsidRPr="00783A16">
        <w:rPr>
          <w:sz w:val="32"/>
          <w:szCs w:val="32"/>
        </w:rPr>
        <w:t xml:space="preserve">В соответствии с </w:t>
      </w:r>
      <w:r w:rsidR="00141B8D">
        <w:rPr>
          <w:sz w:val="32"/>
          <w:szCs w:val="32"/>
        </w:rPr>
        <w:t>федеральным законодательством (</w:t>
      </w:r>
      <w:r w:rsidRPr="00783A16">
        <w:rPr>
          <w:sz w:val="32"/>
          <w:szCs w:val="32"/>
        </w:rPr>
        <w:t>постановления Правительства Российской Федерации от 27.08.2012 № 857 «Об особенностях применения Правил предоставления коммунальных услуг собственникам и пользователям помещений в многоквартирных домах и жилых домов» и от 29.06.2016 № 603 «О внесении изменений в некоторые акты Правительства Российской Федерации по вопросам предоставления коммунальных услуг»</w:t>
      </w:r>
      <w:r w:rsidR="00141B8D">
        <w:rPr>
          <w:sz w:val="32"/>
          <w:szCs w:val="32"/>
        </w:rPr>
        <w:t>)</w:t>
      </w:r>
      <w:r w:rsidRPr="00783A16">
        <w:rPr>
          <w:sz w:val="32"/>
          <w:szCs w:val="32"/>
        </w:rPr>
        <w:t xml:space="preserve"> в настоящее время при расчете размера платы за коммунальную услугу по отоплению используются</w:t>
      </w:r>
      <w:proofErr w:type="gramEnd"/>
      <w:r w:rsidRPr="00783A16">
        <w:rPr>
          <w:sz w:val="32"/>
          <w:szCs w:val="32"/>
        </w:rPr>
        <w:t xml:space="preserve"> нормативы потребления тепловой энергии, установленные органами местного самоуправления. </w:t>
      </w:r>
    </w:p>
    <w:p w:rsidR="00783A16" w:rsidRPr="00783A16" w:rsidRDefault="00783A16" w:rsidP="00783A16">
      <w:pPr>
        <w:ind w:firstLine="709"/>
        <w:jc w:val="both"/>
        <w:rPr>
          <w:sz w:val="32"/>
          <w:szCs w:val="32"/>
        </w:rPr>
      </w:pPr>
      <w:r w:rsidRPr="00783A16">
        <w:rPr>
          <w:sz w:val="32"/>
          <w:szCs w:val="32"/>
        </w:rPr>
        <w:t xml:space="preserve">Указанные нормативы действуют до даты их установления </w:t>
      </w:r>
      <w:r w:rsidR="00D126B1">
        <w:rPr>
          <w:sz w:val="32"/>
          <w:szCs w:val="32"/>
        </w:rPr>
        <w:t>Главным управление</w:t>
      </w:r>
      <w:r w:rsidR="007D2B69">
        <w:rPr>
          <w:sz w:val="32"/>
          <w:szCs w:val="32"/>
        </w:rPr>
        <w:t>м</w:t>
      </w:r>
      <w:r w:rsidR="00D126B1">
        <w:rPr>
          <w:sz w:val="32"/>
          <w:szCs w:val="32"/>
        </w:rPr>
        <w:t xml:space="preserve"> «Региональная энергетическая комиссия» Тверской области (далее – ГУ РЭК Тверской области) </w:t>
      </w:r>
      <w:r w:rsidRPr="00783A16">
        <w:rPr>
          <w:sz w:val="32"/>
          <w:szCs w:val="32"/>
        </w:rPr>
        <w:t>но не далее 01.01.2020.</w:t>
      </w:r>
    </w:p>
    <w:p w:rsidR="004A5C38" w:rsidRDefault="004A5C38" w:rsidP="004A5C38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основании произведенных расчетов установлено снижение в </w:t>
      </w:r>
      <w:r w:rsidRPr="00783A16">
        <w:rPr>
          <w:sz w:val="32"/>
          <w:szCs w:val="32"/>
        </w:rPr>
        <w:t xml:space="preserve">среднем по </w:t>
      </w:r>
      <w:r>
        <w:rPr>
          <w:sz w:val="32"/>
          <w:szCs w:val="32"/>
        </w:rPr>
        <w:t xml:space="preserve">Тверской </w:t>
      </w:r>
      <w:r w:rsidRPr="00783A16">
        <w:rPr>
          <w:sz w:val="32"/>
          <w:szCs w:val="32"/>
        </w:rPr>
        <w:t>области норматив</w:t>
      </w:r>
      <w:r>
        <w:rPr>
          <w:sz w:val="32"/>
          <w:szCs w:val="32"/>
        </w:rPr>
        <w:t>а</w:t>
      </w:r>
      <w:r w:rsidRPr="00783A16">
        <w:rPr>
          <w:sz w:val="32"/>
          <w:szCs w:val="32"/>
        </w:rPr>
        <w:t xml:space="preserve"> потребления те</w:t>
      </w:r>
      <w:r>
        <w:rPr>
          <w:sz w:val="32"/>
          <w:szCs w:val="32"/>
        </w:rPr>
        <w:t>пловой энергии</w:t>
      </w:r>
      <w:r w:rsidR="00803AF2">
        <w:rPr>
          <w:sz w:val="32"/>
          <w:szCs w:val="32"/>
        </w:rPr>
        <w:t xml:space="preserve"> (приложение 1)</w:t>
      </w:r>
      <w:r w:rsidRPr="00783A16">
        <w:rPr>
          <w:sz w:val="32"/>
          <w:szCs w:val="32"/>
        </w:rPr>
        <w:t>. Данное обстоятельство связано с ростом, в среднем на 1</w:t>
      </w:r>
      <w:proofErr w:type="gramStart"/>
      <w:r w:rsidRPr="00783A16">
        <w:rPr>
          <w:sz w:val="32"/>
          <w:szCs w:val="32"/>
        </w:rPr>
        <w:t>ºС</w:t>
      </w:r>
      <w:proofErr w:type="gramEnd"/>
      <w:r w:rsidRPr="00783A16">
        <w:rPr>
          <w:sz w:val="32"/>
          <w:szCs w:val="32"/>
        </w:rPr>
        <w:t>, среднесуточной температуры наружного воздуха в отопительный период за последние 5 лет (письмо Росгидромета от 16.05.2018).</w:t>
      </w:r>
    </w:p>
    <w:p w:rsidR="00D126B1" w:rsidRPr="00EF35D5" w:rsidRDefault="00D126B1" w:rsidP="004A5C38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ГУ РЭК Тверской области согласно положениям федерального законодательства </w:t>
      </w:r>
      <w:r w:rsidRPr="00783A16">
        <w:rPr>
          <w:sz w:val="32"/>
          <w:szCs w:val="32"/>
        </w:rPr>
        <w:t xml:space="preserve">проведена работа по расчету нормативов потребления тепловой энергии </w:t>
      </w:r>
      <w:r>
        <w:rPr>
          <w:sz w:val="32"/>
          <w:szCs w:val="32"/>
          <w:lang w:val="en-US"/>
        </w:rPr>
        <w:t>c</w:t>
      </w:r>
      <w:r w:rsidRPr="00EF35D5">
        <w:rPr>
          <w:sz w:val="32"/>
          <w:szCs w:val="32"/>
        </w:rPr>
        <w:t xml:space="preserve"> </w:t>
      </w:r>
      <w:r w:rsidRPr="00783A16">
        <w:rPr>
          <w:sz w:val="32"/>
          <w:szCs w:val="32"/>
        </w:rPr>
        <w:t xml:space="preserve">дифференциацией по этажности, году постройки и материалу стен </w:t>
      </w:r>
      <w:r w:rsidR="00261FDE">
        <w:rPr>
          <w:sz w:val="32"/>
          <w:szCs w:val="32"/>
        </w:rPr>
        <w:t xml:space="preserve">жилых </w:t>
      </w:r>
      <w:r w:rsidRPr="00783A16">
        <w:rPr>
          <w:sz w:val="32"/>
          <w:szCs w:val="32"/>
        </w:rPr>
        <w:t xml:space="preserve">домов в разрезе климатических зон. По результатам расчета наблюдается тенденция на </w:t>
      </w:r>
      <w:r>
        <w:rPr>
          <w:sz w:val="32"/>
          <w:szCs w:val="32"/>
        </w:rPr>
        <w:t xml:space="preserve">значительное </w:t>
      </w:r>
      <w:r w:rsidRPr="00783A16">
        <w:rPr>
          <w:sz w:val="32"/>
          <w:szCs w:val="32"/>
        </w:rPr>
        <w:t>увеличение количества необходимой тепловой энергии для отопления 1-</w:t>
      </w:r>
      <w:r w:rsidR="006647EA" w:rsidRPr="006647EA">
        <w:rPr>
          <w:sz w:val="32"/>
          <w:szCs w:val="32"/>
        </w:rPr>
        <w:t>2</w:t>
      </w:r>
      <w:r w:rsidRPr="00783A16">
        <w:rPr>
          <w:sz w:val="32"/>
          <w:szCs w:val="32"/>
        </w:rPr>
        <w:t xml:space="preserve"> этажных жилых домов</w:t>
      </w:r>
      <w:r>
        <w:rPr>
          <w:sz w:val="32"/>
          <w:szCs w:val="32"/>
        </w:rPr>
        <w:t xml:space="preserve"> и </w:t>
      </w:r>
      <w:r w:rsidRPr="00783A16">
        <w:rPr>
          <w:sz w:val="32"/>
          <w:szCs w:val="32"/>
        </w:rPr>
        <w:t>снижение количества тепловой энергии, необходимой для отопления</w:t>
      </w:r>
      <w:r>
        <w:rPr>
          <w:sz w:val="32"/>
          <w:szCs w:val="32"/>
        </w:rPr>
        <w:t xml:space="preserve">, в </w:t>
      </w:r>
      <w:r w:rsidRPr="00783A16">
        <w:rPr>
          <w:sz w:val="32"/>
          <w:szCs w:val="32"/>
        </w:rPr>
        <w:t xml:space="preserve">жилых домах с количеством этажей </w:t>
      </w:r>
      <w:r w:rsidR="006647EA" w:rsidRPr="006647EA">
        <w:rPr>
          <w:sz w:val="32"/>
          <w:szCs w:val="32"/>
        </w:rPr>
        <w:t>3</w:t>
      </w:r>
      <w:r w:rsidRPr="00783A16">
        <w:rPr>
          <w:sz w:val="32"/>
          <w:szCs w:val="32"/>
        </w:rPr>
        <w:t xml:space="preserve"> и более</w:t>
      </w:r>
      <w:r w:rsidR="00803AF2">
        <w:rPr>
          <w:sz w:val="32"/>
          <w:szCs w:val="32"/>
        </w:rPr>
        <w:t xml:space="preserve"> (приложение 2)</w:t>
      </w:r>
      <w:r>
        <w:rPr>
          <w:sz w:val="32"/>
          <w:szCs w:val="32"/>
        </w:rPr>
        <w:t>.</w:t>
      </w:r>
    </w:p>
    <w:p w:rsidR="00542CD7" w:rsidRDefault="00D126B1" w:rsidP="00783A1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Таким образом, п</w:t>
      </w:r>
      <w:r w:rsidR="00783A16" w:rsidRPr="00783A16">
        <w:rPr>
          <w:sz w:val="32"/>
          <w:szCs w:val="32"/>
        </w:rPr>
        <w:t xml:space="preserve">ринятие нормативного правового акта об утверждении нормативов потребления тепловой энергии на </w:t>
      </w:r>
      <w:r w:rsidR="00783A16" w:rsidRPr="00783A16">
        <w:rPr>
          <w:sz w:val="32"/>
          <w:szCs w:val="32"/>
        </w:rPr>
        <w:lastRenderedPageBreak/>
        <w:t xml:space="preserve">отопление жилых помещений при отсутствии общедомовых приборов учета в Тверской области приведет к </w:t>
      </w:r>
      <w:r w:rsidR="00542CD7">
        <w:rPr>
          <w:sz w:val="32"/>
          <w:szCs w:val="32"/>
        </w:rPr>
        <w:t>следующему:</w:t>
      </w:r>
    </w:p>
    <w:p w:rsidR="00693C57" w:rsidRDefault="00542CD7" w:rsidP="00783A1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783A16" w:rsidRPr="00783A16">
        <w:rPr>
          <w:sz w:val="32"/>
          <w:szCs w:val="32"/>
        </w:rPr>
        <w:t xml:space="preserve">уменьшению </w:t>
      </w:r>
      <w:r w:rsidR="000656FC">
        <w:rPr>
          <w:sz w:val="32"/>
          <w:szCs w:val="32"/>
        </w:rPr>
        <w:t xml:space="preserve">в целом по региону </w:t>
      </w:r>
      <w:r w:rsidR="00783A16" w:rsidRPr="00783A16">
        <w:rPr>
          <w:sz w:val="32"/>
          <w:szCs w:val="32"/>
        </w:rPr>
        <w:t>полезного отпуска тепловой энергии и</w:t>
      </w:r>
      <w:r w:rsidR="00D83D00">
        <w:rPr>
          <w:sz w:val="32"/>
          <w:szCs w:val="32"/>
        </w:rPr>
        <w:t>,</w:t>
      </w:r>
      <w:r w:rsidR="00783A16" w:rsidRPr="00783A16">
        <w:rPr>
          <w:sz w:val="32"/>
          <w:szCs w:val="32"/>
        </w:rPr>
        <w:t xml:space="preserve"> как следствие</w:t>
      </w:r>
      <w:r w:rsidR="00D83D00">
        <w:rPr>
          <w:sz w:val="32"/>
          <w:szCs w:val="32"/>
        </w:rPr>
        <w:t>,</w:t>
      </w:r>
      <w:r w:rsidR="00783A16" w:rsidRPr="00783A16">
        <w:rPr>
          <w:sz w:val="32"/>
          <w:szCs w:val="32"/>
        </w:rPr>
        <w:t xml:space="preserve"> к увеличению </w:t>
      </w:r>
      <w:r w:rsidR="00C3383B">
        <w:rPr>
          <w:sz w:val="32"/>
          <w:szCs w:val="32"/>
        </w:rPr>
        <w:t xml:space="preserve">экономически обоснованного </w:t>
      </w:r>
      <w:r w:rsidR="00783A16" w:rsidRPr="00783A16">
        <w:rPr>
          <w:sz w:val="32"/>
          <w:szCs w:val="32"/>
        </w:rPr>
        <w:t>тарифа на тепловую энергию теплоснабжающих организаций</w:t>
      </w:r>
      <w:r>
        <w:rPr>
          <w:sz w:val="32"/>
          <w:szCs w:val="32"/>
        </w:rPr>
        <w:t xml:space="preserve">, а при ограничении </w:t>
      </w:r>
      <w:r w:rsidR="00693C57">
        <w:rPr>
          <w:sz w:val="32"/>
          <w:szCs w:val="32"/>
        </w:rPr>
        <w:t>роста платы граждан – к увеличению субсидирования теплоснабжающих организаций;</w:t>
      </w:r>
    </w:p>
    <w:p w:rsidR="00C3383B" w:rsidRDefault="000656FC" w:rsidP="00783A1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увеличению стоимости услуги по отоплению в 1-</w:t>
      </w:r>
      <w:r w:rsidR="006647EA" w:rsidRPr="006647EA">
        <w:rPr>
          <w:sz w:val="32"/>
          <w:szCs w:val="32"/>
        </w:rPr>
        <w:t>2</w:t>
      </w:r>
      <w:r>
        <w:rPr>
          <w:sz w:val="32"/>
          <w:szCs w:val="32"/>
        </w:rPr>
        <w:t xml:space="preserve"> этажных жилых домах в </w:t>
      </w:r>
      <w:r w:rsidR="006647EA">
        <w:rPr>
          <w:sz w:val="32"/>
          <w:szCs w:val="32"/>
        </w:rPr>
        <w:t>1,5-</w:t>
      </w:r>
      <w:r>
        <w:rPr>
          <w:sz w:val="32"/>
          <w:szCs w:val="32"/>
        </w:rPr>
        <w:t>2 раза</w:t>
      </w:r>
      <w:r w:rsidR="00783A16" w:rsidRPr="00783A16">
        <w:rPr>
          <w:sz w:val="32"/>
          <w:szCs w:val="32"/>
        </w:rPr>
        <w:t>.</w:t>
      </w:r>
      <w:r w:rsidR="00542CD7">
        <w:rPr>
          <w:sz w:val="32"/>
          <w:szCs w:val="32"/>
        </w:rPr>
        <w:t xml:space="preserve"> </w:t>
      </w:r>
      <w:r w:rsidR="00783A16" w:rsidRPr="00783A16">
        <w:rPr>
          <w:sz w:val="32"/>
          <w:szCs w:val="32"/>
        </w:rPr>
        <w:t xml:space="preserve"> </w:t>
      </w:r>
    </w:p>
    <w:p w:rsidR="00417380" w:rsidRPr="00417380" w:rsidRDefault="00417380" w:rsidP="00417380">
      <w:pPr>
        <w:ind w:firstLine="709"/>
        <w:jc w:val="both"/>
        <w:rPr>
          <w:sz w:val="32"/>
          <w:szCs w:val="32"/>
        </w:rPr>
      </w:pPr>
      <w:proofErr w:type="gramStart"/>
      <w:r w:rsidRPr="00417380">
        <w:rPr>
          <w:sz w:val="32"/>
          <w:szCs w:val="32"/>
        </w:rPr>
        <w:t xml:space="preserve">При этом в отсутствии утвержденного распоряжением Правительства РФ индекса изменения размера вносимой гражданами платы за коммунальные услуги в среднем по Тверской области на 2019 год </w:t>
      </w:r>
      <w:r>
        <w:rPr>
          <w:sz w:val="32"/>
          <w:szCs w:val="32"/>
        </w:rPr>
        <w:t xml:space="preserve">достоверно </w:t>
      </w:r>
      <w:r w:rsidRPr="00417380">
        <w:rPr>
          <w:sz w:val="32"/>
          <w:szCs w:val="32"/>
        </w:rPr>
        <w:t>оцен</w:t>
      </w:r>
      <w:r>
        <w:rPr>
          <w:sz w:val="32"/>
          <w:szCs w:val="32"/>
        </w:rPr>
        <w:t>ить</w:t>
      </w:r>
      <w:r w:rsidRPr="00417380">
        <w:rPr>
          <w:sz w:val="32"/>
          <w:szCs w:val="32"/>
        </w:rPr>
        <w:t xml:space="preserve"> последстви</w:t>
      </w:r>
      <w:r>
        <w:rPr>
          <w:sz w:val="32"/>
          <w:szCs w:val="32"/>
        </w:rPr>
        <w:t>я</w:t>
      </w:r>
      <w:r w:rsidRPr="00417380">
        <w:rPr>
          <w:sz w:val="32"/>
          <w:szCs w:val="32"/>
        </w:rPr>
        <w:t xml:space="preserve"> принятия нормативов потребления тепловой энергии, в том числе их влияние на размер субсидий из областного бюджета </w:t>
      </w:r>
      <w:r>
        <w:rPr>
          <w:sz w:val="32"/>
          <w:szCs w:val="32"/>
        </w:rPr>
        <w:t>Тверской области, в настоящее время не представляется возможным</w:t>
      </w:r>
      <w:r w:rsidRPr="00417380">
        <w:rPr>
          <w:sz w:val="32"/>
          <w:szCs w:val="32"/>
        </w:rPr>
        <w:t xml:space="preserve">. </w:t>
      </w:r>
      <w:proofErr w:type="gramEnd"/>
    </w:p>
    <w:p w:rsidR="00417380" w:rsidRDefault="00417380" w:rsidP="00417380">
      <w:pPr>
        <w:ind w:firstLine="709"/>
        <w:jc w:val="both"/>
        <w:rPr>
          <w:sz w:val="32"/>
          <w:szCs w:val="32"/>
        </w:rPr>
      </w:pPr>
      <w:r w:rsidRPr="00417380">
        <w:rPr>
          <w:sz w:val="32"/>
          <w:szCs w:val="32"/>
        </w:rPr>
        <w:t xml:space="preserve">Исходя из опыта предыдущих периодов, принятие соответствующего распоряжения Правительства РФ, ожидается ориентировочно в конце октября. </w:t>
      </w:r>
    </w:p>
    <w:p w:rsidR="00FB4235" w:rsidRDefault="00417380" w:rsidP="00417380">
      <w:pPr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После утверждения Правительством РФ </w:t>
      </w:r>
      <w:r w:rsidR="003E29E5">
        <w:rPr>
          <w:sz w:val="32"/>
          <w:szCs w:val="32"/>
        </w:rPr>
        <w:t xml:space="preserve">индекса </w:t>
      </w:r>
      <w:r w:rsidRPr="00417380">
        <w:rPr>
          <w:sz w:val="32"/>
          <w:szCs w:val="32"/>
        </w:rPr>
        <w:t>изменения размера вносимой гражданами платы за коммунальные услуги</w:t>
      </w:r>
      <w:r>
        <w:rPr>
          <w:sz w:val="32"/>
          <w:szCs w:val="32"/>
        </w:rPr>
        <w:t xml:space="preserve"> </w:t>
      </w:r>
      <w:r w:rsidR="000656FC">
        <w:rPr>
          <w:sz w:val="32"/>
          <w:szCs w:val="32"/>
        </w:rPr>
        <w:t xml:space="preserve">ГУ РЭК Тверской области </w:t>
      </w:r>
      <w:r w:rsidR="003E29E5">
        <w:rPr>
          <w:sz w:val="32"/>
          <w:szCs w:val="32"/>
        </w:rPr>
        <w:t xml:space="preserve">совместно с заинтересованными исполнительными органами государственной власти Тверской области будут подготовлены предложения по </w:t>
      </w:r>
      <w:r w:rsidR="00A7639D">
        <w:rPr>
          <w:sz w:val="32"/>
          <w:szCs w:val="32"/>
        </w:rPr>
        <w:t>внедрени</w:t>
      </w:r>
      <w:r w:rsidR="003E29E5">
        <w:rPr>
          <w:sz w:val="32"/>
          <w:szCs w:val="32"/>
        </w:rPr>
        <w:t>ю</w:t>
      </w:r>
      <w:r w:rsidR="00A7639D">
        <w:rPr>
          <w:sz w:val="32"/>
          <w:szCs w:val="32"/>
        </w:rPr>
        <w:t xml:space="preserve"> нормативов потребления тепловой энергии</w:t>
      </w:r>
      <w:r w:rsidR="003E29E5">
        <w:rPr>
          <w:sz w:val="32"/>
          <w:szCs w:val="32"/>
        </w:rPr>
        <w:t xml:space="preserve">, направленные на </w:t>
      </w:r>
      <w:r w:rsidR="003E29E5" w:rsidRPr="003E29E5">
        <w:rPr>
          <w:sz w:val="32"/>
          <w:szCs w:val="32"/>
        </w:rPr>
        <w:t>минимизаци</w:t>
      </w:r>
      <w:r w:rsidR="003E29E5">
        <w:rPr>
          <w:sz w:val="32"/>
          <w:szCs w:val="32"/>
        </w:rPr>
        <w:t>ю</w:t>
      </w:r>
      <w:r w:rsidR="003E29E5" w:rsidRPr="003E29E5">
        <w:rPr>
          <w:sz w:val="32"/>
          <w:szCs w:val="32"/>
        </w:rPr>
        <w:t xml:space="preserve"> негативных последствий для населения</w:t>
      </w:r>
      <w:r w:rsidR="003E29E5">
        <w:rPr>
          <w:sz w:val="32"/>
          <w:szCs w:val="32"/>
        </w:rPr>
        <w:t xml:space="preserve"> и </w:t>
      </w:r>
      <w:r w:rsidR="003E29E5" w:rsidRPr="003E29E5">
        <w:rPr>
          <w:sz w:val="32"/>
          <w:szCs w:val="32"/>
        </w:rPr>
        <w:t>ограничения роста нагрузки на областной бюджет Тверской области</w:t>
      </w:r>
      <w:r w:rsidR="00A7639D">
        <w:rPr>
          <w:sz w:val="32"/>
          <w:szCs w:val="32"/>
        </w:rPr>
        <w:t>.</w:t>
      </w:r>
      <w:proofErr w:type="gramEnd"/>
    </w:p>
    <w:p w:rsidR="0076572B" w:rsidRPr="00A6505E" w:rsidRDefault="0076572B" w:rsidP="00783A16">
      <w:pPr>
        <w:ind w:firstLine="709"/>
        <w:jc w:val="both"/>
        <w:rPr>
          <w:sz w:val="32"/>
          <w:szCs w:val="32"/>
        </w:rPr>
      </w:pPr>
    </w:p>
    <w:p w:rsidR="00261C3E" w:rsidRDefault="00261C3E" w:rsidP="00783A16">
      <w:pPr>
        <w:ind w:firstLine="709"/>
        <w:jc w:val="both"/>
        <w:rPr>
          <w:sz w:val="32"/>
          <w:szCs w:val="32"/>
        </w:rPr>
      </w:pPr>
    </w:p>
    <w:p w:rsidR="003C2558" w:rsidRPr="003E29E5" w:rsidRDefault="003E29E5" w:rsidP="003C2558">
      <w:pPr>
        <w:jc w:val="both"/>
        <w:rPr>
          <w:sz w:val="32"/>
          <w:szCs w:val="32"/>
        </w:rPr>
      </w:pPr>
      <w:r w:rsidRPr="003E29E5">
        <w:rPr>
          <w:sz w:val="32"/>
          <w:szCs w:val="32"/>
        </w:rPr>
        <w:t>С уважением,</w:t>
      </w:r>
      <w:r>
        <w:rPr>
          <w:sz w:val="32"/>
          <w:szCs w:val="32"/>
        </w:rPr>
        <w:t xml:space="preserve"> </w:t>
      </w:r>
      <w:r w:rsidR="00261C3E" w:rsidRPr="003E29E5">
        <w:rPr>
          <w:sz w:val="32"/>
          <w:szCs w:val="32"/>
        </w:rPr>
        <w:t>Седов К</w:t>
      </w:r>
      <w:r>
        <w:rPr>
          <w:sz w:val="32"/>
          <w:szCs w:val="32"/>
        </w:rPr>
        <w:t>.</w:t>
      </w:r>
      <w:r w:rsidR="00261C3E" w:rsidRPr="003E29E5">
        <w:rPr>
          <w:sz w:val="32"/>
          <w:szCs w:val="32"/>
        </w:rPr>
        <w:t>В</w:t>
      </w:r>
      <w:r>
        <w:rPr>
          <w:sz w:val="32"/>
          <w:szCs w:val="32"/>
        </w:rPr>
        <w:t>.</w:t>
      </w:r>
      <w:bookmarkStart w:id="0" w:name="_GoBack"/>
      <w:bookmarkEnd w:id="0"/>
    </w:p>
    <w:sectPr w:rsidR="003C2558" w:rsidRPr="003E29E5" w:rsidSect="005C4F2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C90" w:rsidRDefault="00D52C90" w:rsidP="00D843DE">
      <w:r>
        <w:separator/>
      </w:r>
    </w:p>
  </w:endnote>
  <w:endnote w:type="continuationSeparator" w:id="0">
    <w:p w:rsidR="00D52C90" w:rsidRDefault="00D52C90" w:rsidP="00D8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C90" w:rsidRDefault="00D52C90" w:rsidP="00D843DE">
      <w:r>
        <w:separator/>
      </w:r>
    </w:p>
  </w:footnote>
  <w:footnote w:type="continuationSeparator" w:id="0">
    <w:p w:rsidR="00D52C90" w:rsidRDefault="00D52C90" w:rsidP="00D84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80C31"/>
    <w:multiLevelType w:val="hybridMultilevel"/>
    <w:tmpl w:val="A47251B0"/>
    <w:lvl w:ilvl="0" w:tplc="BFB4F954">
      <w:start w:val="1"/>
      <w:numFmt w:val="decimal"/>
      <w:lvlText w:val="%1)"/>
      <w:lvlJc w:val="left"/>
      <w:pPr>
        <w:ind w:left="105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E6"/>
    <w:rsid w:val="00011B5D"/>
    <w:rsid w:val="000370C2"/>
    <w:rsid w:val="0004179B"/>
    <w:rsid w:val="000656FC"/>
    <w:rsid w:val="00072C76"/>
    <w:rsid w:val="000C787D"/>
    <w:rsid w:val="000D437C"/>
    <w:rsid w:val="00141B8D"/>
    <w:rsid w:val="001474EE"/>
    <w:rsid w:val="00156D73"/>
    <w:rsid w:val="001E4107"/>
    <w:rsid w:val="001F400D"/>
    <w:rsid w:val="00202E60"/>
    <w:rsid w:val="002136DC"/>
    <w:rsid w:val="00261C3E"/>
    <w:rsid w:val="00261FDE"/>
    <w:rsid w:val="00285764"/>
    <w:rsid w:val="00287DC3"/>
    <w:rsid w:val="002932E6"/>
    <w:rsid w:val="002C56F7"/>
    <w:rsid w:val="002D2DAA"/>
    <w:rsid w:val="002E1712"/>
    <w:rsid w:val="00377A68"/>
    <w:rsid w:val="003A7606"/>
    <w:rsid w:val="003C2558"/>
    <w:rsid w:val="003E29E5"/>
    <w:rsid w:val="003E5BA6"/>
    <w:rsid w:val="0041716D"/>
    <w:rsid w:val="00417380"/>
    <w:rsid w:val="00444BD5"/>
    <w:rsid w:val="00446770"/>
    <w:rsid w:val="004A5C38"/>
    <w:rsid w:val="0051443F"/>
    <w:rsid w:val="00542CD7"/>
    <w:rsid w:val="005A0102"/>
    <w:rsid w:val="005A0559"/>
    <w:rsid w:val="005C4F28"/>
    <w:rsid w:val="00660BD9"/>
    <w:rsid w:val="006647EA"/>
    <w:rsid w:val="00693C57"/>
    <w:rsid w:val="006E51F7"/>
    <w:rsid w:val="0070324D"/>
    <w:rsid w:val="0070622F"/>
    <w:rsid w:val="00757BB4"/>
    <w:rsid w:val="00763DBD"/>
    <w:rsid w:val="0076572B"/>
    <w:rsid w:val="00783A16"/>
    <w:rsid w:val="007A6655"/>
    <w:rsid w:val="007C1D95"/>
    <w:rsid w:val="007D2B69"/>
    <w:rsid w:val="007F54C0"/>
    <w:rsid w:val="00803AF2"/>
    <w:rsid w:val="0080422E"/>
    <w:rsid w:val="00817255"/>
    <w:rsid w:val="00840872"/>
    <w:rsid w:val="00841D31"/>
    <w:rsid w:val="008A3C79"/>
    <w:rsid w:val="008A4793"/>
    <w:rsid w:val="008C5B6F"/>
    <w:rsid w:val="008C6559"/>
    <w:rsid w:val="00922FF6"/>
    <w:rsid w:val="00933FEB"/>
    <w:rsid w:val="00962DA5"/>
    <w:rsid w:val="00987EE6"/>
    <w:rsid w:val="009D1173"/>
    <w:rsid w:val="009D6CD4"/>
    <w:rsid w:val="009E5CA8"/>
    <w:rsid w:val="009F3880"/>
    <w:rsid w:val="00A00388"/>
    <w:rsid w:val="00A12257"/>
    <w:rsid w:val="00A26A0B"/>
    <w:rsid w:val="00A6505E"/>
    <w:rsid w:val="00A7639D"/>
    <w:rsid w:val="00A94361"/>
    <w:rsid w:val="00B549AC"/>
    <w:rsid w:val="00BC42FE"/>
    <w:rsid w:val="00C014A8"/>
    <w:rsid w:val="00C3383B"/>
    <w:rsid w:val="00C343C7"/>
    <w:rsid w:val="00C36E4E"/>
    <w:rsid w:val="00C51A06"/>
    <w:rsid w:val="00C874DB"/>
    <w:rsid w:val="00CC4CF1"/>
    <w:rsid w:val="00D034D1"/>
    <w:rsid w:val="00D126B1"/>
    <w:rsid w:val="00D33377"/>
    <w:rsid w:val="00D35C4C"/>
    <w:rsid w:val="00D52C90"/>
    <w:rsid w:val="00D83D00"/>
    <w:rsid w:val="00D843DE"/>
    <w:rsid w:val="00D85FED"/>
    <w:rsid w:val="00D978C2"/>
    <w:rsid w:val="00E046F0"/>
    <w:rsid w:val="00E45D46"/>
    <w:rsid w:val="00E743D6"/>
    <w:rsid w:val="00E76374"/>
    <w:rsid w:val="00E80518"/>
    <w:rsid w:val="00EA10B8"/>
    <w:rsid w:val="00EF35D5"/>
    <w:rsid w:val="00F8458D"/>
    <w:rsid w:val="00F97B5A"/>
    <w:rsid w:val="00FA2204"/>
    <w:rsid w:val="00FB4235"/>
    <w:rsid w:val="00FC1BB8"/>
    <w:rsid w:val="00F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987E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743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3D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qFormat/>
    <w:rsid w:val="00D35C4C"/>
    <w:pPr>
      <w:jc w:val="center"/>
    </w:pPr>
    <w:rPr>
      <w:b/>
      <w:bCs/>
      <w:sz w:val="32"/>
      <w:szCs w:val="24"/>
    </w:rPr>
  </w:style>
  <w:style w:type="character" w:customStyle="1" w:styleId="a8">
    <w:name w:val="Название Знак"/>
    <w:basedOn w:val="a0"/>
    <w:link w:val="a7"/>
    <w:rsid w:val="00D35C4C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9">
    <w:name w:val="List Paragraph"/>
    <w:basedOn w:val="a"/>
    <w:uiPriority w:val="34"/>
    <w:qFormat/>
    <w:rsid w:val="003C25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D843D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843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D843D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843D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987E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743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3D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qFormat/>
    <w:rsid w:val="00D35C4C"/>
    <w:pPr>
      <w:jc w:val="center"/>
    </w:pPr>
    <w:rPr>
      <w:b/>
      <w:bCs/>
      <w:sz w:val="32"/>
      <w:szCs w:val="24"/>
    </w:rPr>
  </w:style>
  <w:style w:type="character" w:customStyle="1" w:styleId="a8">
    <w:name w:val="Название Знак"/>
    <w:basedOn w:val="a0"/>
    <w:link w:val="a7"/>
    <w:rsid w:val="00D35C4C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9">
    <w:name w:val="List Paragraph"/>
    <w:basedOn w:val="a"/>
    <w:uiPriority w:val="34"/>
    <w:qFormat/>
    <w:rsid w:val="003C25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D843D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843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D843D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843D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3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EA126-6999-42EC-911B-C0A6F6BD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Седов Константин Владимирович</cp:lastModifiedBy>
  <cp:revision>12</cp:revision>
  <cp:lastPrinted>2018-04-12T11:22:00Z</cp:lastPrinted>
  <dcterms:created xsi:type="dcterms:W3CDTF">2018-08-27T09:17:00Z</dcterms:created>
  <dcterms:modified xsi:type="dcterms:W3CDTF">2018-08-30T06:17:00Z</dcterms:modified>
</cp:coreProperties>
</file>