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337B3E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A5529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11</w:t>
      </w:r>
      <w:r w:rsidR="00706DE4"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337B3E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F40B8" w:rsidRDefault="000B7DD3" w:rsidP="002032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Распоряжение </w:t>
      </w:r>
      <w:r w:rsidR="000C6FC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Правительства РФ </w:t>
      </w:r>
      <w:r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>от 10</w:t>
      </w:r>
      <w:r w:rsidR="0034177B">
        <w:rPr>
          <w:rFonts w:ascii="Times New Roman" w:eastAsia="Calibri" w:hAnsi="Times New Roman" w:cs="Times New Roman"/>
          <w:b/>
          <w:iCs/>
          <w:sz w:val="32"/>
          <w:szCs w:val="32"/>
        </w:rPr>
        <w:t>.03.</w:t>
      </w:r>
      <w:r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2022 №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468-р 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44388F" w:rsidRDefault="000C6FCE" w:rsidP="0044388F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Решением Правительства РФ н</w:t>
      </w:r>
      <w:r w:rsidR="0044388F" w:rsidRPr="0044388F">
        <w:rPr>
          <w:color w:val="111111"/>
          <w:sz w:val="32"/>
          <w:szCs w:val="32"/>
        </w:rPr>
        <w:t>а поддержку российских хлебопёков будет направлено 2,5 млрд</w:t>
      </w:r>
      <w:r w:rsidR="0044388F">
        <w:rPr>
          <w:color w:val="111111"/>
          <w:sz w:val="32"/>
          <w:szCs w:val="32"/>
        </w:rPr>
        <w:t>.</w:t>
      </w:r>
      <w:r w:rsidR="0044388F" w:rsidRPr="0044388F">
        <w:rPr>
          <w:color w:val="111111"/>
          <w:sz w:val="32"/>
          <w:szCs w:val="32"/>
        </w:rPr>
        <w:t xml:space="preserve"> рублей. Средства пойдут на компенсацию предприятиям части затрат на производство и реализацию продукции. Решение принято в рамках мер Правительства по стабилизации цен на социально значимые продукты, товары и услуги.</w:t>
      </w:r>
    </w:p>
    <w:p w:rsidR="00BF2EFB" w:rsidRDefault="00BF2EFB" w:rsidP="00BF2EFB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Средства выделены </w:t>
      </w:r>
      <w:r>
        <w:rPr>
          <w:color w:val="111111"/>
          <w:sz w:val="32"/>
          <w:szCs w:val="32"/>
        </w:rPr>
        <w:t xml:space="preserve">Минсельхозу России </w:t>
      </w:r>
      <w:r w:rsidRPr="00BF2EFB">
        <w:rPr>
          <w:color w:val="111111"/>
          <w:sz w:val="32"/>
          <w:szCs w:val="32"/>
        </w:rPr>
        <w:t>для</w:t>
      </w:r>
      <w:r>
        <w:rPr>
          <w:color w:val="111111"/>
          <w:sz w:val="32"/>
          <w:szCs w:val="32"/>
        </w:rPr>
        <w:t xml:space="preserve"> </w:t>
      </w:r>
      <w:r w:rsidRPr="00BF2EFB">
        <w:rPr>
          <w:color w:val="111111"/>
          <w:sz w:val="32"/>
          <w:szCs w:val="32"/>
        </w:rPr>
        <w:t>предоставления иных межбюджетных трансфертов</w:t>
      </w:r>
      <w:r>
        <w:rPr>
          <w:color w:val="111111"/>
          <w:sz w:val="32"/>
          <w:szCs w:val="32"/>
        </w:rPr>
        <w:t xml:space="preserve"> </w:t>
      </w:r>
      <w:r w:rsidRPr="00BF2EFB">
        <w:rPr>
          <w:color w:val="111111"/>
          <w:sz w:val="32"/>
          <w:szCs w:val="32"/>
        </w:rPr>
        <w:t>бюджетам субъектов Российской</w:t>
      </w:r>
      <w:r>
        <w:rPr>
          <w:color w:val="111111"/>
          <w:sz w:val="32"/>
          <w:szCs w:val="32"/>
        </w:rPr>
        <w:t xml:space="preserve"> </w:t>
      </w:r>
      <w:r w:rsidRPr="00BF2EFB">
        <w:rPr>
          <w:color w:val="111111"/>
          <w:sz w:val="32"/>
          <w:szCs w:val="32"/>
        </w:rPr>
        <w:t>Федерации на осуществление компенсации предприятиям</w:t>
      </w:r>
      <w:r>
        <w:rPr>
          <w:color w:val="111111"/>
          <w:sz w:val="32"/>
          <w:szCs w:val="32"/>
        </w:rPr>
        <w:t xml:space="preserve"> </w:t>
      </w:r>
      <w:r w:rsidRPr="00BF2EFB">
        <w:rPr>
          <w:color w:val="111111"/>
          <w:sz w:val="32"/>
          <w:szCs w:val="32"/>
        </w:rPr>
        <w:t>хлебопекарной промышленности части затрат на реализацию</w:t>
      </w:r>
      <w:r>
        <w:rPr>
          <w:color w:val="111111"/>
          <w:sz w:val="32"/>
          <w:szCs w:val="32"/>
        </w:rPr>
        <w:t xml:space="preserve"> </w:t>
      </w:r>
      <w:r w:rsidRPr="00BF2EFB">
        <w:rPr>
          <w:color w:val="111111"/>
          <w:sz w:val="32"/>
          <w:szCs w:val="32"/>
        </w:rPr>
        <w:t>произведенных и реализованных хлеба и хлебобулочных изделий</w:t>
      </w:r>
      <w:r>
        <w:rPr>
          <w:color w:val="111111"/>
          <w:sz w:val="32"/>
          <w:szCs w:val="32"/>
        </w:rPr>
        <w:t>.</w:t>
      </w:r>
    </w:p>
    <w:p w:rsidR="007238C2" w:rsidRPr="007238C2" w:rsidRDefault="0044388F" w:rsidP="00BF2EFB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bookmarkStart w:id="0" w:name="_GoBack"/>
      <w:bookmarkEnd w:id="0"/>
      <w:r w:rsidRPr="0044388F">
        <w:rPr>
          <w:color w:val="111111"/>
          <w:sz w:val="32"/>
          <w:szCs w:val="32"/>
        </w:rPr>
        <w:t>Предприятия, получившие компенсацию, должны будут, как и прежде, выполнить требования по фиксации цен на свою продукцию.</w:t>
      </w:r>
    </w:p>
    <w:sectPr w:rsidR="007238C2" w:rsidRPr="007238C2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35574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B7DD3"/>
    <w:rsid w:val="000C6FCE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77702"/>
    <w:rsid w:val="0018737E"/>
    <w:rsid w:val="001A071A"/>
    <w:rsid w:val="001E2F46"/>
    <w:rsid w:val="001F1E31"/>
    <w:rsid w:val="002032B8"/>
    <w:rsid w:val="0023519C"/>
    <w:rsid w:val="00235B47"/>
    <w:rsid w:val="00241C63"/>
    <w:rsid w:val="0024361C"/>
    <w:rsid w:val="00252D57"/>
    <w:rsid w:val="002737FC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37B3E"/>
    <w:rsid w:val="0034177B"/>
    <w:rsid w:val="003504BB"/>
    <w:rsid w:val="003540F9"/>
    <w:rsid w:val="003610F9"/>
    <w:rsid w:val="00370453"/>
    <w:rsid w:val="003A0E2B"/>
    <w:rsid w:val="003A53B8"/>
    <w:rsid w:val="003B0D6B"/>
    <w:rsid w:val="003B1CE8"/>
    <w:rsid w:val="003B7D05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4388F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2E1E"/>
    <w:rsid w:val="004F4341"/>
    <w:rsid w:val="004F6258"/>
    <w:rsid w:val="004F6D4F"/>
    <w:rsid w:val="00506FA8"/>
    <w:rsid w:val="00524DFF"/>
    <w:rsid w:val="005257D3"/>
    <w:rsid w:val="005416F2"/>
    <w:rsid w:val="00547209"/>
    <w:rsid w:val="005505FD"/>
    <w:rsid w:val="00567D86"/>
    <w:rsid w:val="0057123D"/>
    <w:rsid w:val="00586029"/>
    <w:rsid w:val="005863C9"/>
    <w:rsid w:val="00590668"/>
    <w:rsid w:val="005A0771"/>
    <w:rsid w:val="005B4927"/>
    <w:rsid w:val="005E5E29"/>
    <w:rsid w:val="00604914"/>
    <w:rsid w:val="00626F40"/>
    <w:rsid w:val="00631750"/>
    <w:rsid w:val="00631D06"/>
    <w:rsid w:val="00632487"/>
    <w:rsid w:val="00637764"/>
    <w:rsid w:val="00641A03"/>
    <w:rsid w:val="006468F6"/>
    <w:rsid w:val="00652C0B"/>
    <w:rsid w:val="006666AD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38C2"/>
    <w:rsid w:val="00724D2B"/>
    <w:rsid w:val="007363D9"/>
    <w:rsid w:val="00741B81"/>
    <w:rsid w:val="00743A7E"/>
    <w:rsid w:val="00744F8D"/>
    <w:rsid w:val="00747C0E"/>
    <w:rsid w:val="00754D00"/>
    <w:rsid w:val="00755119"/>
    <w:rsid w:val="00755682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47C4A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5529E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2EFB"/>
    <w:rsid w:val="00BF40B8"/>
    <w:rsid w:val="00BF612C"/>
    <w:rsid w:val="00C067E2"/>
    <w:rsid w:val="00C21297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846A3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6222C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45867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32A5F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177B"/>
    <w:rsid w:val="00FB56C0"/>
    <w:rsid w:val="00FC1107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7245"/>
  <w15:docId w15:val="{E6150332-A4A8-4626-9C39-9FAB181E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602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741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344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2022-03-11T18:00:00Z</dcterms:created>
  <dcterms:modified xsi:type="dcterms:W3CDTF">2022-03-11T18:00:00Z</dcterms:modified>
</cp:coreProperties>
</file>