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337B3E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10</w:t>
      </w:r>
      <w:r w:rsidR="00706DE4"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337B3E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F40B8" w:rsidRDefault="00E82CBE" w:rsidP="002032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337B3E">
        <w:rPr>
          <w:rFonts w:ascii="Times New Roman" w:eastAsia="Calibri" w:hAnsi="Times New Roman" w:cs="Times New Roman"/>
          <w:b/>
          <w:iCs/>
          <w:sz w:val="32"/>
          <w:szCs w:val="32"/>
        </w:rPr>
        <w:t>По</w:t>
      </w:r>
      <w:r w:rsidR="00BF40B8" w:rsidRPr="00337B3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становление Правительства РФ </w:t>
      </w:r>
      <w:r w:rsidR="00337B3E" w:rsidRPr="00337B3E">
        <w:rPr>
          <w:rFonts w:ascii="Times New Roman" w:eastAsia="Calibri" w:hAnsi="Times New Roman" w:cs="Times New Roman"/>
          <w:b/>
          <w:iCs/>
          <w:sz w:val="32"/>
          <w:szCs w:val="32"/>
        </w:rPr>
        <w:t>10 марта 2022 года №336</w:t>
      </w:r>
      <w:r w:rsidR="002032B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2032B8" w:rsidRPr="002032B8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организации и осуществления государственного</w:t>
      </w:r>
      <w:r w:rsidR="002032B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2032B8" w:rsidRPr="002032B8">
        <w:rPr>
          <w:rFonts w:ascii="Times New Roman" w:eastAsia="Calibri" w:hAnsi="Times New Roman" w:cs="Times New Roman"/>
          <w:b/>
          <w:iCs/>
          <w:sz w:val="32"/>
          <w:szCs w:val="32"/>
        </w:rPr>
        <w:t>контроля (надзора), муниципального контроля</w:t>
      </w:r>
      <w:r w:rsidR="002032B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032B8" w:rsidRPr="00184A4D">
        <w:rPr>
          <w:rFonts w:ascii="Times New Roman" w:eastAsia="Calibri" w:hAnsi="Times New Roman" w:cs="Times New Roman"/>
          <w:iCs/>
          <w:sz w:val="32"/>
          <w:szCs w:val="32"/>
        </w:rPr>
        <w:t>(вступает в силу со дня его официального опубликования, не опубликовано)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45867" w:rsidRPr="00E45867" w:rsidRDefault="00E45867" w:rsidP="00E45867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45867">
        <w:rPr>
          <w:color w:val="111111"/>
          <w:sz w:val="32"/>
          <w:szCs w:val="32"/>
        </w:rPr>
        <w:t>В России до конца 2022 года будет действовать мораторий на проведение проверок бизнеса. Постановлением предусмотрен запрет на проведение до конца 2022 года плановых проверок.</w:t>
      </w:r>
    </w:p>
    <w:p w:rsidR="00E45867" w:rsidRPr="00E45867" w:rsidRDefault="00E45867" w:rsidP="00E45867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45867">
        <w:rPr>
          <w:color w:val="111111"/>
          <w:sz w:val="32"/>
          <w:szCs w:val="32"/>
        </w:rPr>
        <w:t>При этом плановые проверки будут сохранены только в отношении небольшого закрытого перечня объектов контроля, в рамках санитарно-эпидемиологического, ветеринарного и пожарного контроля, а также надзора в области промышленной безопасности.</w:t>
      </w:r>
    </w:p>
    <w:p w:rsidR="00E45867" w:rsidRPr="00E45867" w:rsidRDefault="00E45867" w:rsidP="00E45867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45867">
        <w:rPr>
          <w:color w:val="111111"/>
          <w:sz w:val="32"/>
          <w:szCs w:val="32"/>
        </w:rPr>
        <w:t>В документе отмечается, что проведение внеплановых контрольных мероприятий допускается лишь в исключительных случаях при угрозе жизни и причинения тяжкого вреда здоровью граждан, угрозе обороне страны и безопасности государства, а также при угрозе возникновения чрезвычайных ситуаций природного и техногенного характера. При этом такие проверки должны быть согласованы с органами прокуратуры.</w:t>
      </w:r>
    </w:p>
    <w:p w:rsidR="00E45867" w:rsidRDefault="00E45867" w:rsidP="00E45867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45867">
        <w:rPr>
          <w:color w:val="111111"/>
          <w:sz w:val="32"/>
          <w:szCs w:val="32"/>
        </w:rPr>
        <w:t>Внеплановые проверки также могут проводиться по поручению Президента Российской Федерации и Правительства Российской Федерации.</w:t>
      </w:r>
    </w:p>
    <w:sectPr w:rsidR="00E45867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77702"/>
    <w:rsid w:val="0018737E"/>
    <w:rsid w:val="001A071A"/>
    <w:rsid w:val="001E2F46"/>
    <w:rsid w:val="001F1E31"/>
    <w:rsid w:val="002032B8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37B3E"/>
    <w:rsid w:val="003504BB"/>
    <w:rsid w:val="003540F9"/>
    <w:rsid w:val="003610F9"/>
    <w:rsid w:val="00370453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2E1E"/>
    <w:rsid w:val="004F4341"/>
    <w:rsid w:val="004F6258"/>
    <w:rsid w:val="004F6D4F"/>
    <w:rsid w:val="00506FA8"/>
    <w:rsid w:val="005257D3"/>
    <w:rsid w:val="005416F2"/>
    <w:rsid w:val="00547209"/>
    <w:rsid w:val="005505FD"/>
    <w:rsid w:val="00567D86"/>
    <w:rsid w:val="0057123D"/>
    <w:rsid w:val="00586029"/>
    <w:rsid w:val="005863C9"/>
    <w:rsid w:val="00590668"/>
    <w:rsid w:val="005A0771"/>
    <w:rsid w:val="005B4927"/>
    <w:rsid w:val="005E5E29"/>
    <w:rsid w:val="00604914"/>
    <w:rsid w:val="00626F40"/>
    <w:rsid w:val="00631750"/>
    <w:rsid w:val="00631D06"/>
    <w:rsid w:val="00632487"/>
    <w:rsid w:val="00637764"/>
    <w:rsid w:val="00641A03"/>
    <w:rsid w:val="006468F6"/>
    <w:rsid w:val="00652C0B"/>
    <w:rsid w:val="006666AD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4F8D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40B8"/>
    <w:rsid w:val="00BF612C"/>
    <w:rsid w:val="00C067E2"/>
    <w:rsid w:val="00C21297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45867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07E4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8102B-DBA1-463C-A356-ADE77710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2022-03-10T17:36:00Z</dcterms:created>
  <dcterms:modified xsi:type="dcterms:W3CDTF">2022-03-10T17:36:00Z</dcterms:modified>
</cp:coreProperties>
</file>