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E7BCF" w:rsidRPr="00EE7BCF" w:rsidRDefault="00B0348E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rFonts w:eastAsia="Calibri"/>
          <w:b/>
          <w:iCs/>
          <w:sz w:val="32"/>
          <w:szCs w:val="32"/>
          <w:lang w:eastAsia="en-US"/>
        </w:rPr>
      </w:pPr>
      <w:r w:rsidRPr="00B0348E">
        <w:rPr>
          <w:rFonts w:eastAsia="Calibri"/>
          <w:b/>
          <w:iCs/>
          <w:sz w:val="32"/>
          <w:szCs w:val="32"/>
          <w:lang w:eastAsia="en-US"/>
        </w:rPr>
        <w:t xml:space="preserve">Постановление Правительства РФ от 06.03.2022 </w:t>
      </w:r>
      <w:r w:rsidR="00EE7BCF" w:rsidRPr="00EE7BCF">
        <w:rPr>
          <w:rFonts w:eastAsia="Calibri"/>
          <w:b/>
          <w:iCs/>
          <w:sz w:val="32"/>
          <w:szCs w:val="32"/>
          <w:lang w:eastAsia="en-US"/>
        </w:rPr>
        <w:t>№302 «О введении временного запрета на вывоз за пределы Российской Федерации медицинских изделий, ранее ввезенных в Российскую Федерацию с территории иностранных государств, принявших решение о введении в отношении Российской Федерации ограничительных мер экономического характера».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Постановлением</w:t>
      </w:r>
      <w:r w:rsidRPr="00EE7BCF">
        <w:rPr>
          <w:color w:val="111111"/>
          <w:sz w:val="32"/>
          <w:szCs w:val="32"/>
        </w:rPr>
        <w:t xml:space="preserve"> введён временный запрет на вывоз из страны иностранных медицинских изделий. 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E7BCF">
        <w:rPr>
          <w:color w:val="111111"/>
          <w:sz w:val="32"/>
          <w:szCs w:val="32"/>
        </w:rPr>
        <w:t xml:space="preserve">Запрет касается продукции государств, которые ввели в отношении России ограничительные </w:t>
      </w:r>
      <w:bookmarkStart w:id="0" w:name="_GoBack"/>
      <w:bookmarkEnd w:id="0"/>
      <w:r w:rsidRPr="00EE7BCF">
        <w:rPr>
          <w:color w:val="111111"/>
          <w:sz w:val="32"/>
          <w:szCs w:val="32"/>
        </w:rPr>
        <w:t xml:space="preserve">экономические меры. Речь идет о </w:t>
      </w:r>
      <w:proofErr w:type="spellStart"/>
      <w:r w:rsidRPr="00EE7BCF">
        <w:rPr>
          <w:color w:val="111111"/>
          <w:sz w:val="32"/>
          <w:szCs w:val="32"/>
        </w:rPr>
        <w:t>медизделиях</w:t>
      </w:r>
      <w:proofErr w:type="spellEnd"/>
      <w:r w:rsidRPr="00EE7BCF">
        <w:rPr>
          <w:color w:val="111111"/>
          <w:sz w:val="32"/>
          <w:szCs w:val="32"/>
        </w:rPr>
        <w:t>, которые ранее ввезли из таких стран.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При этом данная мера не распространяется, в частности, на</w:t>
      </w:r>
      <w:r w:rsidRPr="00EE7BCF">
        <w:rPr>
          <w:color w:val="111111"/>
          <w:sz w:val="32"/>
          <w:szCs w:val="32"/>
        </w:rPr>
        <w:t>: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E7BCF">
        <w:rPr>
          <w:color w:val="111111"/>
          <w:sz w:val="32"/>
          <w:szCs w:val="32"/>
        </w:rPr>
        <w:t>- гуманитарную помощь;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E7BCF">
        <w:rPr>
          <w:color w:val="111111"/>
          <w:sz w:val="32"/>
          <w:szCs w:val="32"/>
        </w:rPr>
        <w:t>- вывоз товаров физлицами для личного использования;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E7BCF">
        <w:rPr>
          <w:color w:val="111111"/>
          <w:sz w:val="32"/>
          <w:szCs w:val="32"/>
        </w:rPr>
        <w:t>- транзитные перевозки.</w:t>
      </w: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EE7BCF" w:rsidRPr="00EE7BCF" w:rsidRDefault="00EE7BCF" w:rsidP="00EE7BC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sectPr w:rsidR="00EE7BCF" w:rsidRPr="00EE7BCF" w:rsidSect="002023D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023DB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0348E"/>
    <w:rsid w:val="00B112B2"/>
    <w:rsid w:val="00B13630"/>
    <w:rsid w:val="00B20826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32BF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EE7BCF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2022-03-09T18:16:00Z</dcterms:created>
  <dcterms:modified xsi:type="dcterms:W3CDTF">2022-03-09T18:16:00Z</dcterms:modified>
</cp:coreProperties>
</file>