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7E77" w14:textId="77777777" w:rsidR="004B0CA2" w:rsidRPr="00C173C3" w:rsidRDefault="004B0CA2" w:rsidP="004B0CA2">
      <w:pPr>
        <w:pStyle w:val="ab"/>
        <w:suppressAutoHyphens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709D5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4D4153">
        <w:rPr>
          <w:rFonts w:ascii="Times New Roman" w:hAnsi="Times New Roman" w:cs="Times New Roman"/>
          <w:i/>
          <w:sz w:val="24"/>
          <w:szCs w:val="24"/>
        </w:rPr>
        <w:t>04</w:t>
      </w:r>
      <w:r w:rsidR="003F61AE">
        <w:rPr>
          <w:rFonts w:ascii="Times New Roman" w:hAnsi="Times New Roman" w:cs="Times New Roman"/>
          <w:i/>
          <w:sz w:val="24"/>
          <w:szCs w:val="24"/>
        </w:rPr>
        <w:t>.0</w:t>
      </w:r>
      <w:r w:rsidR="004D4153">
        <w:rPr>
          <w:rFonts w:ascii="Times New Roman" w:hAnsi="Times New Roman" w:cs="Times New Roman"/>
          <w:i/>
          <w:sz w:val="24"/>
          <w:szCs w:val="24"/>
        </w:rPr>
        <w:t>3</w:t>
      </w:r>
      <w:r w:rsidRPr="003709D5">
        <w:rPr>
          <w:rFonts w:ascii="Times New Roman" w:hAnsi="Times New Roman" w:cs="Times New Roman"/>
          <w:i/>
          <w:sz w:val="24"/>
          <w:szCs w:val="24"/>
        </w:rPr>
        <w:t>.20</w:t>
      </w:r>
      <w:r w:rsidR="007B4C3B" w:rsidRPr="00C173C3">
        <w:rPr>
          <w:rFonts w:ascii="Times New Roman" w:hAnsi="Times New Roman" w:cs="Times New Roman"/>
          <w:i/>
          <w:sz w:val="24"/>
          <w:szCs w:val="24"/>
        </w:rPr>
        <w:t>2</w:t>
      </w:r>
      <w:r w:rsidR="004D4153">
        <w:rPr>
          <w:rFonts w:ascii="Times New Roman" w:hAnsi="Times New Roman" w:cs="Times New Roman"/>
          <w:i/>
          <w:sz w:val="24"/>
          <w:szCs w:val="24"/>
        </w:rPr>
        <w:t>2</w:t>
      </w:r>
    </w:p>
    <w:p w14:paraId="540E3E99" w14:textId="77777777" w:rsidR="00760CD2" w:rsidRDefault="003F61AE" w:rsidP="004B0CA2">
      <w:pPr>
        <w:pStyle w:val="ab"/>
        <w:ind w:left="-142" w:firstLine="709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="00314428">
        <w:rPr>
          <w:rFonts w:ascii="Times New Roman" w:hAnsi="Times New Roman" w:cs="Times New Roman"/>
          <w:i/>
          <w:sz w:val="24"/>
          <w:szCs w:val="24"/>
        </w:rPr>
        <w:t>8</w:t>
      </w:r>
      <w:r w:rsidR="004B0CA2" w:rsidRPr="003709D5">
        <w:rPr>
          <w:rFonts w:ascii="Times New Roman" w:hAnsi="Times New Roman" w:cs="Times New Roman"/>
          <w:i/>
          <w:sz w:val="24"/>
          <w:szCs w:val="24"/>
        </w:rPr>
        <w:t xml:space="preserve"> час. 00 мин.</w:t>
      </w:r>
    </w:p>
    <w:p w14:paraId="4184433B" w14:textId="77777777" w:rsidR="00136737" w:rsidRPr="000024C2" w:rsidRDefault="00136737" w:rsidP="00FD2A1A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A1416F6" w14:textId="77777777" w:rsidR="004B0CA2" w:rsidRPr="00450963" w:rsidRDefault="00136737" w:rsidP="006A16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0963">
        <w:rPr>
          <w:rFonts w:ascii="Times New Roman" w:hAnsi="Times New Roman" w:cs="Times New Roman"/>
          <w:b/>
          <w:sz w:val="32"/>
          <w:szCs w:val="32"/>
        </w:rPr>
        <w:t>Информаци</w:t>
      </w:r>
      <w:r w:rsidR="00C173C3" w:rsidRPr="00450963">
        <w:rPr>
          <w:rFonts w:ascii="Times New Roman" w:hAnsi="Times New Roman" w:cs="Times New Roman"/>
          <w:b/>
          <w:sz w:val="32"/>
          <w:szCs w:val="32"/>
        </w:rPr>
        <w:t>я</w:t>
      </w:r>
    </w:p>
    <w:p w14:paraId="3FC19DC1" w14:textId="77777777" w:rsidR="00C173C3" w:rsidRPr="00314428" w:rsidRDefault="004D4153" w:rsidP="006A164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о деятельности </w:t>
      </w:r>
      <w:r w:rsidR="00314428">
        <w:rPr>
          <w:rFonts w:ascii="Times New Roman" w:hAnsi="Times New Roman"/>
          <w:bCs/>
          <w:sz w:val="32"/>
          <w:szCs w:val="32"/>
        </w:rPr>
        <w:t>ООО «Тверская генерация»</w:t>
      </w:r>
    </w:p>
    <w:p w14:paraId="01CDCC69" w14:textId="77777777" w:rsidR="00760CD2" w:rsidRPr="00450963" w:rsidRDefault="00136737" w:rsidP="0045096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096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77CB5" w14:textId="77777777" w:rsidR="004D59AC" w:rsidRDefault="003C2EEA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Общество с ограниченной ответственностью</w:t>
      </w:r>
      <w:r w:rsidR="003E6CC6">
        <w:rPr>
          <w:rFonts w:ascii="Times New Roman" w:hAnsi="Times New Roman" w:cs="Times New Roman"/>
          <w:sz w:val="32"/>
          <w:szCs w:val="32"/>
        </w:rPr>
        <w:t xml:space="preserve"> «Тверская генерация» </w:t>
      </w:r>
      <w:r>
        <w:rPr>
          <w:rFonts w:ascii="Times New Roman" w:hAnsi="Times New Roman" w:cs="Times New Roman"/>
          <w:sz w:val="32"/>
          <w:szCs w:val="32"/>
        </w:rPr>
        <w:t xml:space="preserve">(далее – ООО «Тверская генерация») </w:t>
      </w:r>
      <w:r w:rsidR="003E6CC6">
        <w:rPr>
          <w:rFonts w:ascii="Times New Roman" w:hAnsi="Times New Roman" w:cs="Times New Roman"/>
          <w:sz w:val="32"/>
          <w:szCs w:val="32"/>
        </w:rPr>
        <w:t>обеспечивает услугами теплоснабжения и горячего водоснабжения большинство потребителей города Твери.</w:t>
      </w:r>
    </w:p>
    <w:p w14:paraId="38E81E2C" w14:textId="77777777" w:rsidR="004D4153" w:rsidRPr="004D415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D4153">
        <w:rPr>
          <w:rFonts w:ascii="Times New Roman" w:hAnsi="Times New Roman" w:cs="Times New Roman"/>
          <w:b/>
          <w:sz w:val="32"/>
          <w:szCs w:val="32"/>
        </w:rPr>
        <w:t>1. Структура управления Общества</w:t>
      </w:r>
    </w:p>
    <w:p w14:paraId="3BDA567A" w14:textId="77777777" w:rsidR="004527F2" w:rsidRPr="004527F2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27F2">
        <w:rPr>
          <w:rFonts w:ascii="Times New Roman" w:hAnsi="Times New Roman" w:cs="Times New Roman"/>
          <w:b/>
          <w:sz w:val="32"/>
          <w:szCs w:val="32"/>
        </w:rPr>
        <w:t xml:space="preserve">1.1. </w:t>
      </w:r>
      <w:r w:rsidR="004527F2" w:rsidRPr="004527F2">
        <w:rPr>
          <w:rFonts w:ascii="Times New Roman" w:hAnsi="Times New Roman" w:cs="Times New Roman"/>
          <w:b/>
          <w:sz w:val="32"/>
          <w:szCs w:val="32"/>
        </w:rPr>
        <w:t>Участники (учредители).</w:t>
      </w:r>
    </w:p>
    <w:p w14:paraId="42344DA7" w14:textId="77777777" w:rsidR="004D4153" w:rsidRPr="0045096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сегодняшний день у</w:t>
      </w:r>
      <w:r w:rsidRPr="00450963">
        <w:rPr>
          <w:rFonts w:ascii="Times New Roman" w:hAnsi="Times New Roman" w:cs="Times New Roman"/>
          <w:sz w:val="32"/>
          <w:szCs w:val="32"/>
        </w:rPr>
        <w:t>частниками ООО «Тверская генерация» являются три хозяйственных общества:</w:t>
      </w:r>
    </w:p>
    <w:p w14:paraId="6B93D682" w14:textId="77777777" w:rsidR="004D4153" w:rsidRPr="0045096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50963">
        <w:rPr>
          <w:rFonts w:ascii="Times New Roman" w:hAnsi="Times New Roman" w:cs="Times New Roman"/>
          <w:sz w:val="32"/>
          <w:szCs w:val="32"/>
        </w:rPr>
        <w:t>ООО «</w:t>
      </w:r>
      <w:r>
        <w:rPr>
          <w:rFonts w:ascii="Times New Roman" w:hAnsi="Times New Roman" w:cs="Times New Roman"/>
          <w:sz w:val="32"/>
          <w:szCs w:val="32"/>
        </w:rPr>
        <w:t>ТЭК</w:t>
      </w:r>
      <w:r w:rsidRPr="00450963">
        <w:rPr>
          <w:rFonts w:ascii="Times New Roman" w:hAnsi="Times New Roman" w:cs="Times New Roman"/>
          <w:sz w:val="32"/>
          <w:szCs w:val="32"/>
        </w:rPr>
        <w:t>» с долей в уставном капитале ООО «Тверская генерация» 63%;</w:t>
      </w:r>
    </w:p>
    <w:p w14:paraId="21992713" w14:textId="77777777" w:rsidR="004D4153" w:rsidRPr="0045096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50963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Pr="00450963">
        <w:rPr>
          <w:rFonts w:ascii="Times New Roman" w:hAnsi="Times New Roman" w:cs="Times New Roman"/>
          <w:sz w:val="32"/>
          <w:szCs w:val="32"/>
        </w:rPr>
        <w:t>Антэл</w:t>
      </w:r>
      <w:proofErr w:type="spellEnd"/>
      <w:r w:rsidRPr="00450963">
        <w:rPr>
          <w:rFonts w:ascii="Times New Roman" w:hAnsi="Times New Roman" w:cs="Times New Roman"/>
          <w:sz w:val="32"/>
          <w:szCs w:val="32"/>
        </w:rPr>
        <w:t>» с долей в уставном капитале ООО «Тверская генерация» 22%;</w:t>
      </w:r>
    </w:p>
    <w:p w14:paraId="0B7CC279" w14:textId="77777777" w:rsidR="004D4153" w:rsidRPr="0045096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50963">
        <w:rPr>
          <w:rFonts w:ascii="Times New Roman" w:hAnsi="Times New Roman" w:cs="Times New Roman"/>
          <w:sz w:val="32"/>
          <w:szCs w:val="32"/>
        </w:rPr>
        <w:t>АО «РЭК» с долей в уставном капитале ООО «Тверская генерация» 15%.</w:t>
      </w:r>
    </w:p>
    <w:p w14:paraId="4C3D42C5" w14:textId="77777777" w:rsidR="004D415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0963">
        <w:rPr>
          <w:rFonts w:ascii="Times New Roman" w:hAnsi="Times New Roman" w:cs="Times New Roman"/>
          <w:sz w:val="32"/>
          <w:szCs w:val="32"/>
        </w:rPr>
        <w:t>ООО «</w:t>
      </w:r>
      <w:r>
        <w:rPr>
          <w:rFonts w:ascii="Times New Roman" w:hAnsi="Times New Roman" w:cs="Times New Roman"/>
          <w:sz w:val="32"/>
          <w:szCs w:val="32"/>
        </w:rPr>
        <w:t xml:space="preserve">ТЭК», имея 78% долей в уставном капитале </w:t>
      </w:r>
      <w:r>
        <w:rPr>
          <w:rFonts w:ascii="Times New Roman" w:hAnsi="Times New Roman" w:cs="Times New Roman"/>
          <w:sz w:val="32"/>
          <w:szCs w:val="32"/>
        </w:rPr>
        <w:br/>
        <w:t>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Антэл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», </w:t>
      </w:r>
      <w:r w:rsidRPr="00450963">
        <w:rPr>
          <w:rFonts w:ascii="Times New Roman" w:hAnsi="Times New Roman" w:cs="Times New Roman"/>
          <w:sz w:val="32"/>
          <w:szCs w:val="32"/>
        </w:rPr>
        <w:t xml:space="preserve">управляет 85% долей в уставном капитале </w:t>
      </w:r>
      <w:r>
        <w:rPr>
          <w:rFonts w:ascii="Times New Roman" w:hAnsi="Times New Roman" w:cs="Times New Roman"/>
          <w:sz w:val="32"/>
          <w:szCs w:val="32"/>
        </w:rPr>
        <w:br/>
      </w:r>
      <w:r w:rsidRPr="00450963">
        <w:rPr>
          <w:rFonts w:ascii="Times New Roman" w:hAnsi="Times New Roman" w:cs="Times New Roman"/>
          <w:sz w:val="32"/>
          <w:szCs w:val="32"/>
        </w:rPr>
        <w:t>ООО «Тверская генерация». Корпоративный контроль над ООО «Тверская генерация» осуществляется посредством управления 100% долей в уставном капитале ООО «Тверской энергетический комплекс» муниципальным унитарным предприятием «Тверские объединенные системы».</w:t>
      </w:r>
    </w:p>
    <w:p w14:paraId="65375CDA" w14:textId="77777777" w:rsidR="004D4153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АО «РЭК» признано банкротом по заявлению ПАО «ТГК-2», управление АО «РЭК» осуществляет конкурсный управляющий, назначенный ПАО «ТГК-2».</w:t>
      </w:r>
    </w:p>
    <w:p w14:paraId="17F1F682" w14:textId="77777777" w:rsidR="004527F2" w:rsidRPr="004527F2" w:rsidRDefault="004527F2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27F2">
        <w:rPr>
          <w:rFonts w:ascii="Times New Roman" w:hAnsi="Times New Roman" w:cs="Times New Roman"/>
          <w:sz w:val="32"/>
          <w:szCs w:val="32"/>
        </w:rPr>
        <w:t xml:space="preserve">На текущий момент на доли </w:t>
      </w:r>
      <w:proofErr w:type="gramStart"/>
      <w:r w:rsidRPr="004527F2">
        <w:rPr>
          <w:rFonts w:ascii="Times New Roman" w:hAnsi="Times New Roman" w:cs="Times New Roman"/>
          <w:sz w:val="32"/>
          <w:szCs w:val="32"/>
        </w:rPr>
        <w:t>у уставном капитале</w:t>
      </w:r>
      <w:proofErr w:type="gramEnd"/>
      <w:r w:rsidRPr="004527F2">
        <w:rPr>
          <w:rFonts w:ascii="Times New Roman" w:hAnsi="Times New Roman" w:cs="Times New Roman"/>
          <w:sz w:val="32"/>
          <w:szCs w:val="32"/>
        </w:rPr>
        <w:t xml:space="preserve"> Общества наложен арест. Отчуждение долей невозможно</w:t>
      </w:r>
    </w:p>
    <w:p w14:paraId="388A8E80" w14:textId="77777777" w:rsidR="004D4153" w:rsidRDefault="004D4153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527F2">
        <w:rPr>
          <w:rFonts w:ascii="Times New Roman" w:hAnsi="Times New Roman" w:cs="Times New Roman"/>
          <w:b/>
          <w:sz w:val="32"/>
          <w:szCs w:val="32"/>
        </w:rPr>
        <w:t>1.2. Орган</w:t>
      </w:r>
      <w:r w:rsidR="004527F2">
        <w:rPr>
          <w:rFonts w:ascii="Times New Roman" w:hAnsi="Times New Roman" w:cs="Times New Roman"/>
          <w:b/>
          <w:sz w:val="32"/>
          <w:szCs w:val="32"/>
        </w:rPr>
        <w:t>ы</w:t>
      </w:r>
      <w:r w:rsidRPr="004527F2">
        <w:rPr>
          <w:rFonts w:ascii="Times New Roman" w:hAnsi="Times New Roman" w:cs="Times New Roman"/>
          <w:b/>
          <w:sz w:val="32"/>
          <w:szCs w:val="32"/>
        </w:rPr>
        <w:t xml:space="preserve"> управления Общества</w:t>
      </w:r>
      <w:r w:rsidR="004527F2">
        <w:rPr>
          <w:rFonts w:ascii="Times New Roman" w:hAnsi="Times New Roman" w:cs="Times New Roman"/>
          <w:sz w:val="32"/>
          <w:szCs w:val="32"/>
        </w:rPr>
        <w:t>.</w:t>
      </w:r>
    </w:p>
    <w:p w14:paraId="3689A3F6" w14:textId="77777777" w:rsidR="004D4153" w:rsidRDefault="004D4153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4527F2">
        <w:rPr>
          <w:rFonts w:ascii="Times New Roman" w:hAnsi="Times New Roman" w:cs="Times New Roman"/>
          <w:sz w:val="32"/>
          <w:szCs w:val="32"/>
        </w:rPr>
        <w:t>Об</w:t>
      </w:r>
      <w:r>
        <w:rPr>
          <w:rFonts w:ascii="Times New Roman" w:hAnsi="Times New Roman" w:cs="Times New Roman"/>
          <w:sz w:val="32"/>
          <w:szCs w:val="32"/>
        </w:rPr>
        <w:t xml:space="preserve">щее собрание участников Общества (представители </w:t>
      </w:r>
      <w:r>
        <w:rPr>
          <w:rFonts w:ascii="Times New Roman" w:hAnsi="Times New Roman" w:cs="Times New Roman"/>
          <w:sz w:val="32"/>
          <w:szCs w:val="32"/>
        </w:rPr>
        <w:br/>
        <w:t>ООО «ТЭК»,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Антэл</w:t>
      </w:r>
      <w:proofErr w:type="spellEnd"/>
      <w:r>
        <w:rPr>
          <w:rFonts w:ascii="Times New Roman" w:hAnsi="Times New Roman" w:cs="Times New Roman"/>
          <w:sz w:val="32"/>
          <w:szCs w:val="32"/>
        </w:rPr>
        <w:t>», ООО «РЭК»).</w:t>
      </w:r>
    </w:p>
    <w:p w14:paraId="5963D794" w14:textId="77777777" w:rsidR="004D4153" w:rsidRDefault="004D4153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наблюдательный совет Общества (входят представители, согласованные с Тверской областью);</w:t>
      </w:r>
    </w:p>
    <w:p w14:paraId="66521FFB" w14:textId="77777777" w:rsidR="004D4153" w:rsidRDefault="004D4153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единоличный исполнительный орган Общества (генеральный директор; в настоящее время обязанности исполняет Яковлев А.А.)</w:t>
      </w:r>
    </w:p>
    <w:p w14:paraId="77A1CA81" w14:textId="77777777" w:rsidR="009B59A5" w:rsidRDefault="009B59A5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E2AD67" w14:textId="77777777" w:rsidR="009B59A5" w:rsidRDefault="009B59A5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72309AE" w14:textId="77777777" w:rsidR="00B923B4" w:rsidRDefault="00B923B4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 Финансовое состояние.</w:t>
      </w:r>
    </w:p>
    <w:p w14:paraId="76373A10" w14:textId="77777777" w:rsidR="00B923B4" w:rsidRDefault="00B923B4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Размер кредиторской задолженности ООО «Тверская генерация» составляет 11,9 млрд рублей, из них задолженность за потребленный газ – 9,5 млрд рублей.</w:t>
      </w:r>
    </w:p>
    <w:p w14:paraId="3FBB808F" w14:textId="77777777" w:rsidR="009B59A5" w:rsidRDefault="00B923B4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Выручка компании составляет 5,6</w:t>
      </w:r>
      <w:r w:rsidR="009B59A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5,8 млрд рублей в год. Убыток по году составляет </w:t>
      </w:r>
      <w:r w:rsidR="009B59A5">
        <w:rPr>
          <w:rFonts w:ascii="Times New Roman" w:hAnsi="Times New Roman" w:cs="Times New Roman"/>
          <w:sz w:val="32"/>
          <w:szCs w:val="32"/>
        </w:rPr>
        <w:t>1-1,2 млрд рублей.</w:t>
      </w:r>
    </w:p>
    <w:p w14:paraId="173FB476" w14:textId="77777777" w:rsidR="009B59A5" w:rsidRDefault="009B59A5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отношении ООО «Тверская генерация» открыто сводное исполнительное производство. Общая сумма требований кредиторов по нему составляет 3,5 млрд рублей, из них требования по задолженности за потребленный газ – 2,8 млрд рублей.</w:t>
      </w:r>
    </w:p>
    <w:p w14:paraId="01FAC36D" w14:textId="77777777" w:rsidR="00B923B4" w:rsidRDefault="009B59A5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Помимо убытков от основной деятельности ООО «Тверская генерация вынуждено нести дополнительные расходы, связанные с оплатой исполнительского сбора в размере 200 млн рублей ежегодно.</w:t>
      </w:r>
      <w:r w:rsidR="00B923B4" w:rsidRPr="00B923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CEF196" w14:textId="77777777" w:rsidR="004D4153" w:rsidRPr="004D4153" w:rsidRDefault="009B59A5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4D4153" w:rsidRPr="004D4153">
        <w:rPr>
          <w:rFonts w:ascii="Times New Roman" w:hAnsi="Times New Roman" w:cs="Times New Roman"/>
          <w:b/>
          <w:sz w:val="32"/>
          <w:szCs w:val="32"/>
        </w:rPr>
        <w:t>. Имущество Общества.</w:t>
      </w:r>
    </w:p>
    <w:p w14:paraId="2D16DE1C" w14:textId="77777777" w:rsidR="004D4153" w:rsidRPr="004D4153" w:rsidRDefault="009B59A5" w:rsidP="000024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4D4153" w:rsidRPr="004D4153">
        <w:rPr>
          <w:rFonts w:ascii="Times New Roman" w:hAnsi="Times New Roman" w:cs="Times New Roman"/>
          <w:b/>
          <w:sz w:val="32"/>
          <w:szCs w:val="32"/>
        </w:rPr>
        <w:t>.1. Собственное имущество.</w:t>
      </w:r>
    </w:p>
    <w:p w14:paraId="6153B11C" w14:textId="77777777" w:rsidR="004D4153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ООО «Тверская генерация» - теплоснабжающая организация, эксплуатирующая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3 теплоэлектроцентрали (далее – ТЭЦ),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3 котельных («ВК-1», «ВК-2»,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«Котельный цех»), а также магистральные сети, протяженностью 91,1 км, распределительные сети, протяженностью 0,3 км, 1 центральную тепловую подстанцию.</w:t>
      </w:r>
    </w:p>
    <w:p w14:paraId="62BE7050" w14:textId="77777777" w:rsidR="004D4153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Имущество, принадлежащее ООО «Тверская генерация» возможно ра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зделить на следующие комплексы:</w:t>
      </w:r>
    </w:p>
    <w:p w14:paraId="3EE7918B" w14:textId="77777777" w:rsidR="004D4153" w:rsidRPr="003865C8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1) и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«Исполнительный аппарат»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(оборудование, автомобили, оргтехника и т.п.)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;</w:t>
      </w:r>
    </w:p>
    <w:p w14:paraId="54C74B39" w14:textId="77777777" w:rsidR="004D4153" w:rsidRPr="003865C8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2) и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«Тепловые сети», а также право аренды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имущества, вытекающее из договоров аренды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муниципального имущества, относящегося к объектам теплоснабжения для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потребителей в городе Т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вери;</w:t>
      </w:r>
    </w:p>
    <w:p w14:paraId="7C9DBFB7" w14:textId="77777777" w:rsidR="004D4153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3) и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«Объединенные котельные»;</w:t>
      </w:r>
    </w:p>
    <w:p w14:paraId="4AD0D2E8" w14:textId="77777777" w:rsidR="004D4153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4) и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«ТЭЦ-1»;</w:t>
      </w:r>
    </w:p>
    <w:p w14:paraId="4837D8D6" w14:textId="77777777" w:rsidR="004D4153" w:rsidRPr="003865C8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5) и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«ТЭЦ-3»;</w:t>
      </w:r>
    </w:p>
    <w:p w14:paraId="21865951" w14:textId="77777777" w:rsidR="004D4153" w:rsidRPr="003865C8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6) и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«ТЭЦ-4».</w:t>
      </w:r>
    </w:p>
    <w:p w14:paraId="3A1D4E85" w14:textId="77777777" w:rsidR="004D4153" w:rsidRPr="003865C8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У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казанные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имущественные комплексы в совокупности составляют в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се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имуществ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о ООО «Тверская генерация».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При этом имущественный комплекс блока «Исполнительный аппарат» не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является приносящим доход, а обеспечивает руководство остальными имущественными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комплексами.</w:t>
      </w:r>
    </w:p>
    <w:p w14:paraId="115A12D8" w14:textId="77777777" w:rsidR="004D4153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lastRenderedPageBreak/>
        <w:t>Оборудование ТЭЦ и котельных ООО «Тверская генерация» морально и физически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устарело, здания, сооружения, инженерные сети и системы объектов теплоснабжения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требуют реконструкции и капитального ремонта. Неудовлетворительное состояние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тепловых сетей приводит к сверхнормативным потерям тепловой энергии, что в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значительной степени влияет на качество предоставляемых услуг, а также приносит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убытки ООО «Тверская генерация».</w:t>
      </w:r>
    </w:p>
    <w:p w14:paraId="4791A9BB" w14:textId="77777777" w:rsidR="004D4153" w:rsidRPr="0095606D" w:rsidRDefault="004D4153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95606D">
        <w:rPr>
          <w:rFonts w:ascii="Times New Roman" w:hAnsi="Times New Roman" w:cs="Times New Roman"/>
          <w:sz w:val="32"/>
          <w:szCs w:val="32"/>
        </w:rPr>
        <w:t>По итогам проведения оценки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величина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рыночной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стоимости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имущества,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принадлежащего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ООО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«Тверская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генерация»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состав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ила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3A294CCA" w14:textId="77777777" w:rsidR="004D4153" w:rsidRPr="0095606D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) 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«Исполнительный аппарат»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9,745 млн рублей;</w:t>
      </w:r>
    </w:p>
    <w:p w14:paraId="5D73C3C3" w14:textId="77777777" w:rsidR="004D4153" w:rsidRPr="0095606D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) 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«Тепловые сети», а также право аренды имущества,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вытекающее из договоров аренды муниципального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имущества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496,895 млн рублей;</w:t>
      </w:r>
    </w:p>
    <w:p w14:paraId="3D29FCA3" w14:textId="77777777" w:rsidR="004D4153" w:rsidRPr="0095606D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) 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мплекс «Объединенные котельные»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1 рубль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;</w:t>
      </w:r>
    </w:p>
    <w:p w14:paraId="0ECDC92B" w14:textId="77777777" w:rsidR="00DC0DD1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) 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«ТЭЦ-1»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1 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рубль;</w:t>
      </w:r>
    </w:p>
    <w:p w14:paraId="07AB22D5" w14:textId="77777777" w:rsidR="004D4153" w:rsidRPr="0095606D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5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)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«ТЭЦ-3»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359, 181 млн 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рублей.</w:t>
      </w:r>
    </w:p>
    <w:p w14:paraId="4B63FF4C" w14:textId="77777777" w:rsidR="004D4153" w:rsidRDefault="004D4153" w:rsidP="004D415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6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)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мущественный комплекс блока «ТЭЦ-4»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196, 735 млн</w:t>
      </w:r>
      <w:r w:rsidRPr="0095606D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рублей.</w:t>
      </w:r>
    </w:p>
    <w:p w14:paraId="5645F01B" w14:textId="77777777" w:rsidR="004D4153" w:rsidRPr="004D4153" w:rsidRDefault="004D4153" w:rsidP="004D415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4D4153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Всего 1 062,55 млн рублей.</w:t>
      </w:r>
    </w:p>
    <w:p w14:paraId="5419326B" w14:textId="77777777" w:rsidR="004D4153" w:rsidRDefault="009B59A5" w:rsidP="004D4153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>3</w:t>
      </w:r>
      <w:r w:rsidR="004D4153">
        <w:rPr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>.2. Арендуемое имущество.</w:t>
      </w:r>
    </w:p>
    <w:p w14:paraId="65B02150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 w:rsidRPr="003865C8"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ООО «Тверская генерация» </w:t>
      </w: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по договорам аренды, заключенным с Департаментом управления имуществом и земельными ресурсами администрации города Твери, эксплуатирует следующее имущество:</w:t>
      </w:r>
    </w:p>
    <w:p w14:paraId="30FAF03A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распределительные сети протяженностью 304 км;</w:t>
      </w:r>
    </w:p>
    <w:p w14:paraId="25DEA5B5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- 163 центральных тепловых пункта;</w:t>
      </w:r>
    </w:p>
    <w:p w14:paraId="6987D2EA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- 81 тепловой узел;</w:t>
      </w:r>
    </w:p>
    <w:p w14:paraId="1AB343C3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- 16 котельных.</w:t>
      </w:r>
    </w:p>
    <w:p w14:paraId="6A3B40C4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Кроме того, ООО «Тверская генерация» осуществляет эксплуатацию и содержание следующих бесхозяйных объектов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тепло-энергетического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 xml:space="preserve"> комплекса, расположенных на территории города Твери: </w:t>
      </w:r>
    </w:p>
    <w:p w14:paraId="7E30907E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магистральные сети протяженностью 0,3 км;</w:t>
      </w:r>
    </w:p>
    <w:p w14:paraId="28242431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распределительные сети протяженностью 31,78 км;</w:t>
      </w:r>
    </w:p>
    <w:p w14:paraId="0D8D2D5E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- 2 центральных тепловых пункта;</w:t>
      </w:r>
    </w:p>
    <w:p w14:paraId="7C122026" w14:textId="77777777" w:rsid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lastRenderedPageBreak/>
        <w:t>- 7 тепловых узлов.</w:t>
      </w:r>
    </w:p>
    <w:p w14:paraId="5E684A10" w14:textId="77777777" w:rsidR="004D4153" w:rsidRPr="004D4153" w:rsidRDefault="004D4153" w:rsidP="00DC0D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Ежегодный размер арендной платы по договорам аренды указанного муниципального имущества составляет 57 млн рублей.</w:t>
      </w:r>
    </w:p>
    <w:p w14:paraId="61EE362E" w14:textId="77777777" w:rsidR="00B923B4" w:rsidRDefault="00B923B4" w:rsidP="00B923B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ООО «Тверская генерация» арендует для эксплуатации принадлежащего имущества 78 земельных участков, находящихся в собственности Российской Федерации и муниципальной собственности городского округа Тверь.</w:t>
      </w:r>
    </w:p>
    <w:p w14:paraId="0AA171E8" w14:textId="77777777" w:rsidR="00B923B4" w:rsidRDefault="00B923B4" w:rsidP="00B923B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eastAsia="ru-RU"/>
        </w:rPr>
        <w:t>18 земельных участков используются для эксплуатации принадлежащих обществу и арендуемых им котельных без оформления права аренды или иного вида права.</w:t>
      </w:r>
    </w:p>
    <w:p w14:paraId="6E9B9A09" w14:textId="77777777" w:rsidR="004D4153" w:rsidRDefault="00DC0DD1" w:rsidP="00B92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Размер арендной платы за земельные участки составляет 26 млн рублей в год.</w:t>
      </w:r>
    </w:p>
    <w:p w14:paraId="6271336B" w14:textId="77777777" w:rsidR="00DC0DD1" w:rsidRDefault="00DC0DD1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Общие затраты на аренду муниципального имущества и земельных участков составляют 83 млн рублей в год.</w:t>
      </w:r>
    </w:p>
    <w:p w14:paraId="2BCE7C4B" w14:textId="77777777" w:rsidR="004D4153" w:rsidRPr="00DC0DD1" w:rsidRDefault="009B59A5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DC0DD1" w:rsidRPr="00DC0DD1">
        <w:rPr>
          <w:rFonts w:ascii="Times New Roman" w:hAnsi="Times New Roman" w:cs="Times New Roman"/>
          <w:b/>
          <w:sz w:val="32"/>
          <w:szCs w:val="32"/>
        </w:rPr>
        <w:t xml:space="preserve">. Варианты передачи имущественного комплекса </w:t>
      </w:r>
      <w:r w:rsidR="00DC0DD1" w:rsidRPr="00DC0DD1">
        <w:rPr>
          <w:rFonts w:ascii="Times New Roman" w:hAnsi="Times New Roman" w:cs="Times New Roman"/>
          <w:b/>
          <w:sz w:val="32"/>
          <w:szCs w:val="32"/>
        </w:rPr>
        <w:br/>
        <w:t>ООО «Тверская генерация» в эксплуатацию компании «Газпром»</w:t>
      </w:r>
      <w:r w:rsidR="00DC0DD1">
        <w:rPr>
          <w:rFonts w:ascii="Times New Roman" w:hAnsi="Times New Roman" w:cs="Times New Roman"/>
          <w:b/>
          <w:sz w:val="32"/>
          <w:szCs w:val="32"/>
        </w:rPr>
        <w:t>.</w:t>
      </w:r>
    </w:p>
    <w:p w14:paraId="2B831CB8" w14:textId="77777777" w:rsidR="004D4153" w:rsidRPr="0003263B" w:rsidRDefault="009B59A5" w:rsidP="004D41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DC0DD1" w:rsidRPr="0003263B">
        <w:rPr>
          <w:rFonts w:ascii="Times New Roman" w:hAnsi="Times New Roman" w:cs="Times New Roman"/>
          <w:b/>
          <w:sz w:val="32"/>
          <w:szCs w:val="32"/>
        </w:rPr>
        <w:t>.1. Признание ООО «Тверская генерация» несостоятельным (банкротом)</w:t>
      </w:r>
      <w:r w:rsidR="0003263B" w:rsidRPr="0003263B">
        <w:rPr>
          <w:rFonts w:ascii="Times New Roman" w:hAnsi="Times New Roman" w:cs="Times New Roman"/>
          <w:b/>
          <w:sz w:val="32"/>
          <w:szCs w:val="32"/>
        </w:rPr>
        <w:t xml:space="preserve"> и заключение концессионного соглашения</w:t>
      </w:r>
      <w:r w:rsidR="00DC0DD1" w:rsidRPr="0003263B">
        <w:rPr>
          <w:rFonts w:ascii="Times New Roman" w:hAnsi="Times New Roman" w:cs="Times New Roman"/>
          <w:b/>
          <w:sz w:val="32"/>
          <w:szCs w:val="32"/>
        </w:rPr>
        <w:t>.</w:t>
      </w:r>
    </w:p>
    <w:p w14:paraId="5FF17FA8" w14:textId="77777777" w:rsidR="00790E59" w:rsidRDefault="00790E59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учетом решений, принятых на совещании под председательством Заместителя Председателя Правительства Российской Федерации А.В. Новака, предлагается рассмотреть вопрос о введении в отношении ООО «Тверская генерация» процедуры наблюдения.</w:t>
      </w:r>
    </w:p>
    <w:p w14:paraId="4EBB2E71" w14:textId="77777777" w:rsidR="00790E59" w:rsidRDefault="00790E59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 данной процедуры имеет следующие положительные эффекты:</w:t>
      </w:r>
    </w:p>
    <w:p w14:paraId="7DF179CB" w14:textId="77777777" w:rsidR="00790E59" w:rsidRDefault="00790E59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возможность осуществления хозяйственной деятельности по обеспечению потребителей услугами горячего водоснабжения и отопления;</w:t>
      </w:r>
    </w:p>
    <w:p w14:paraId="33DA4B4C" w14:textId="77777777" w:rsidR="00790E59" w:rsidRDefault="00790E59" w:rsidP="00790E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приостановление исполнения исполнительных документов по имущественным взысканиям;</w:t>
      </w:r>
    </w:p>
    <w:p w14:paraId="58876179" w14:textId="77777777" w:rsidR="00790E59" w:rsidRDefault="00790E59" w:rsidP="00AA54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- </w:t>
      </w:r>
      <w:r w:rsidR="00AA54EC">
        <w:rPr>
          <w:rFonts w:ascii="Times New Roman" w:hAnsi="Times New Roman" w:cs="Times New Roman"/>
          <w:sz w:val="32"/>
          <w:szCs w:val="32"/>
        </w:rPr>
        <w:t xml:space="preserve">запрет на 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начисл</w:t>
      </w:r>
      <w:r w:rsidR="00AA54EC">
        <w:rPr>
          <w:rFonts w:ascii="Times New Roman" w:eastAsia="Calibri" w:hAnsi="Times New Roman" w:cs="Times New Roman"/>
          <w:sz w:val="32"/>
          <w:szCs w:val="32"/>
          <w:lang w:eastAsia="ru-RU"/>
        </w:rPr>
        <w:t>ение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неустойки </w:t>
      </w:r>
      <w:r w:rsidR="00AA54EC">
        <w:rPr>
          <w:rFonts w:ascii="Times New Roman" w:eastAsia="Calibri" w:hAnsi="Times New Roman" w:cs="Times New Roman"/>
          <w:sz w:val="32"/>
          <w:szCs w:val="32"/>
          <w:lang w:eastAsia="ru-RU"/>
        </w:rPr>
        <w:t>и иных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финансовы</w:t>
      </w:r>
      <w:r w:rsidR="00AA54EC">
        <w:rPr>
          <w:rFonts w:ascii="Times New Roman" w:eastAsia="Calibri" w:hAnsi="Times New Roman" w:cs="Times New Roman"/>
          <w:sz w:val="32"/>
          <w:szCs w:val="32"/>
          <w:lang w:eastAsia="ru-RU"/>
        </w:rPr>
        <w:t>х санкций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за неисполнение или ненадлежащее исполнение денежных обязательств и обязательных платежей</w:t>
      </w:r>
      <w:r w:rsidR="00AA54EC">
        <w:rPr>
          <w:rFonts w:ascii="Times New Roman" w:eastAsia="Calibri" w:hAnsi="Times New Roman" w:cs="Times New Roman"/>
          <w:sz w:val="32"/>
          <w:szCs w:val="32"/>
          <w:lang w:eastAsia="ru-RU"/>
        </w:rPr>
        <w:t>.</w:t>
      </w:r>
    </w:p>
    <w:p w14:paraId="5CB34801" w14:textId="77777777" w:rsidR="00AA54EC" w:rsidRPr="00AA54EC" w:rsidRDefault="00AD7CEF" w:rsidP="00AA5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</w:t>
      </w:r>
      <w:r w:rsidR="00AA54EC">
        <w:rPr>
          <w:rFonts w:ascii="Times New Roman" w:hAnsi="Times New Roman" w:cs="Times New Roman"/>
          <w:sz w:val="32"/>
          <w:szCs w:val="32"/>
        </w:rPr>
        <w:t xml:space="preserve"> учетом того, что более 80% кредиторской задолженности ООО «Тверская генерация» сформировано за потребленный газ, после окончания процедуры наблюдения процедура конкурсного </w:t>
      </w:r>
      <w:r w:rsidR="00AA54EC">
        <w:rPr>
          <w:rFonts w:ascii="Times New Roman" w:hAnsi="Times New Roman" w:cs="Times New Roman"/>
          <w:sz w:val="32"/>
          <w:szCs w:val="32"/>
        </w:rPr>
        <w:lastRenderedPageBreak/>
        <w:t xml:space="preserve">производства будет проводиться при полном контроле </w:t>
      </w:r>
      <w:r w:rsidR="00AA54EC">
        <w:rPr>
          <w:rFonts w:ascii="Times New Roman" w:hAnsi="Times New Roman" w:cs="Times New Roman"/>
          <w:sz w:val="32"/>
          <w:szCs w:val="32"/>
        </w:rPr>
        <w:br/>
        <w:t>ООО «Газпром межрегионгаз Тверь».</w:t>
      </w:r>
    </w:p>
    <w:p w14:paraId="64DE4187" w14:textId="77777777" w:rsidR="00D74D6A" w:rsidRDefault="00AD7CEF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Передача имущества, принадлежащего ООО «Тверская генерация», возможна на торгах, проводимых в рамках конкурсного производства. Срок приобретения имущества – 1,5 года с момента введения процедуры наблюдения.</w:t>
      </w:r>
    </w:p>
    <w:p w14:paraId="3D84B8DA" w14:textId="77777777" w:rsidR="00AD7CEF" w:rsidRDefault="00AD7CEF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целесообразно рассмотреть 2 варианта такого приобретения:</w:t>
      </w:r>
    </w:p>
    <w:p w14:paraId="27B450BF" w14:textId="77777777" w:rsidR="00AD7CEF" w:rsidRDefault="00AD7CEF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компанией, входящей в структуру управления </w:t>
      </w:r>
      <w:r>
        <w:rPr>
          <w:rFonts w:ascii="Times New Roman" w:hAnsi="Times New Roman" w:cs="Times New Roman"/>
          <w:sz w:val="32"/>
          <w:szCs w:val="32"/>
        </w:rPr>
        <w:br/>
        <w:t>ПАО «Газпром» и не являющейся кредитором Общества, на стадии публичного предложения либо ООО «Газпром межрегионгаз Тверь» по договору об отступном в случае признании торгов несостоявшимися.</w:t>
      </w:r>
    </w:p>
    <w:p w14:paraId="4B8A8927" w14:textId="77777777" w:rsidR="00AD7CEF" w:rsidRDefault="00AD7CEF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организацией, входящей в структуру управления Тверской области, с последующей передачей имущества на основании концессионного соглашения компании, входящей в структуру управления ПАО «Газпром».</w:t>
      </w:r>
    </w:p>
    <w:p w14:paraId="1CBC67E0" w14:textId="77777777" w:rsidR="0003263B" w:rsidRDefault="0003263B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концессионное соглашение заключается в отношении имущества, находящегося в муниципальной собственности.</w:t>
      </w:r>
    </w:p>
    <w:p w14:paraId="02E9B387" w14:textId="77777777" w:rsidR="00AD7CEF" w:rsidRDefault="00AD7CEF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Реализация варианта, связанного с признанием </w:t>
      </w:r>
      <w:r>
        <w:rPr>
          <w:rFonts w:ascii="Times New Roman" w:hAnsi="Times New Roman" w:cs="Times New Roman"/>
          <w:sz w:val="32"/>
          <w:szCs w:val="32"/>
        </w:rPr>
        <w:br/>
        <w:t>ООО Тверская генерация» несостоятельным (банкротом) имеет следующие преимущества:</w:t>
      </w:r>
    </w:p>
    <w:p w14:paraId="5A98E987" w14:textId="77777777" w:rsidR="00AD7CEF" w:rsidRPr="00AD7CEF" w:rsidRDefault="00AD7CEF" w:rsidP="00AD7C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D7CEF">
        <w:rPr>
          <w:rFonts w:ascii="Times New Roman" w:hAnsi="Times New Roman" w:cs="Times New Roman"/>
          <w:sz w:val="32"/>
          <w:szCs w:val="32"/>
        </w:rPr>
        <w:t>- снимает риски утраты корпоративного контроля ООО «Тверская генерация».</w:t>
      </w:r>
    </w:p>
    <w:p w14:paraId="3743D5AF" w14:textId="77777777" w:rsidR="00AD7CEF" w:rsidRPr="00AD7CEF" w:rsidRDefault="00AD7CEF" w:rsidP="00AD7C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D7CEF">
        <w:rPr>
          <w:rFonts w:ascii="Times New Roman" w:hAnsi="Times New Roman" w:cs="Times New Roman"/>
          <w:sz w:val="32"/>
          <w:szCs w:val="32"/>
        </w:rPr>
        <w:t>- обеспечивает хозяйственную деятельность ООО «Тверская генерация».</w:t>
      </w:r>
    </w:p>
    <w:p w14:paraId="40696BCC" w14:textId="77777777" w:rsidR="00AD7CEF" w:rsidRDefault="00AD7CEF" w:rsidP="00AD7C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D7CEF">
        <w:rPr>
          <w:rFonts w:ascii="Times New Roman" w:hAnsi="Times New Roman" w:cs="Times New Roman"/>
          <w:sz w:val="32"/>
          <w:szCs w:val="32"/>
        </w:rPr>
        <w:t>- обеспечивает заключение концессионного соглашения на весь имущественный комплекс.</w:t>
      </w:r>
    </w:p>
    <w:p w14:paraId="2759470E" w14:textId="77777777" w:rsidR="0003263B" w:rsidRPr="0003263B" w:rsidRDefault="009B59A5" w:rsidP="00AD7C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03263B" w:rsidRPr="0003263B">
        <w:rPr>
          <w:rFonts w:ascii="Times New Roman" w:hAnsi="Times New Roman" w:cs="Times New Roman"/>
          <w:b/>
          <w:sz w:val="32"/>
          <w:szCs w:val="32"/>
        </w:rPr>
        <w:t>.2. Заключение договора аренды и концессионного соглашения.</w:t>
      </w:r>
    </w:p>
    <w:p w14:paraId="2707A4AD" w14:textId="77777777" w:rsidR="00AD7CEF" w:rsidRDefault="0003263B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механизм предполагает заключение между </w:t>
      </w:r>
      <w:r>
        <w:rPr>
          <w:rFonts w:ascii="Times New Roman" w:hAnsi="Times New Roman" w:cs="Times New Roman"/>
          <w:sz w:val="32"/>
          <w:szCs w:val="32"/>
        </w:rPr>
        <w:br/>
        <w:t>ООО «Тверская генерация» и компанией, входящей в структуру управления ПАО «Газпром», договора аренды на имущество, принадлежащее ООО «Тверская генерация» и необходимое для осуществления теплоснабжения и горячего водоснабжения.</w:t>
      </w:r>
    </w:p>
    <w:p w14:paraId="6B454A5A" w14:textId="77777777" w:rsidR="0003263B" w:rsidRDefault="0003263B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отношении имущества, находящегося в муниципальной собственности, предполагается заключение концессионного соглашения.</w:t>
      </w:r>
    </w:p>
    <w:p w14:paraId="5C423FCD" w14:textId="77777777" w:rsidR="0003263B" w:rsidRDefault="0003263B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Вместе с тем приведенный механизм реализуем при следующих условиях:</w:t>
      </w:r>
    </w:p>
    <w:p w14:paraId="749684E5" w14:textId="77777777" w:rsidR="0003263B" w:rsidRPr="00AD7CEF" w:rsidRDefault="0003263B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готовность арендатора оплачивать рыночную стоимость арендной платы за имущество ООО «Тверская генерация» (ориентировочно 230 млн рублей в год)</w:t>
      </w:r>
      <w:r>
        <w:rPr>
          <w:rStyle w:val="af4"/>
          <w:rFonts w:ascii="Times New Roman" w:hAnsi="Times New Roman" w:cs="Times New Roman"/>
          <w:sz w:val="32"/>
          <w:szCs w:val="32"/>
        </w:rPr>
        <w:footnoteReference w:id="1"/>
      </w:r>
      <w:r w:rsidR="004527F2">
        <w:rPr>
          <w:rFonts w:ascii="Times New Roman" w:hAnsi="Times New Roman" w:cs="Times New Roman"/>
          <w:sz w:val="32"/>
          <w:szCs w:val="32"/>
        </w:rPr>
        <w:t>;</w:t>
      </w:r>
    </w:p>
    <w:p w14:paraId="4D7534D6" w14:textId="77777777" w:rsidR="00D74D6A" w:rsidRDefault="0003263B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компенсация из бюджета Тверской области выпадающих доходов арендатора в случае, если полная стоимость арендной платы не </w:t>
      </w:r>
      <w:r w:rsidR="004527F2">
        <w:rPr>
          <w:rFonts w:ascii="Times New Roman" w:hAnsi="Times New Roman" w:cs="Times New Roman"/>
          <w:sz w:val="32"/>
          <w:szCs w:val="32"/>
        </w:rPr>
        <w:t>будет учтена в тарифе;</w:t>
      </w:r>
    </w:p>
    <w:p w14:paraId="2478C219" w14:textId="77777777" w:rsidR="004527F2" w:rsidRPr="0003263B" w:rsidRDefault="004527F2" w:rsidP="00533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банкротство ООО «Тверская генерация» для решения вопроса с задолженностью за газ.</w:t>
      </w:r>
    </w:p>
    <w:sectPr w:rsidR="004527F2" w:rsidRPr="0003263B" w:rsidSect="00D86FEA">
      <w:headerReference w:type="default" r:id="rId8"/>
      <w:footnotePr>
        <w:numRestart w:val="eachPage"/>
      </w:footnotePr>
      <w:pgSz w:w="11906" w:h="16838"/>
      <w:pgMar w:top="993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BA99" w14:textId="77777777" w:rsidR="00EC7CAC" w:rsidRDefault="00EC7CAC" w:rsidP="005478D5">
      <w:pPr>
        <w:spacing w:after="0" w:line="240" w:lineRule="auto"/>
      </w:pPr>
      <w:r>
        <w:separator/>
      </w:r>
    </w:p>
  </w:endnote>
  <w:endnote w:type="continuationSeparator" w:id="0">
    <w:p w14:paraId="425C0F71" w14:textId="77777777" w:rsidR="00EC7CAC" w:rsidRDefault="00EC7CAC" w:rsidP="0054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72CA" w14:textId="77777777" w:rsidR="00EC7CAC" w:rsidRDefault="00EC7CAC" w:rsidP="005478D5">
      <w:pPr>
        <w:spacing w:after="0" w:line="240" w:lineRule="auto"/>
      </w:pPr>
      <w:r>
        <w:separator/>
      </w:r>
    </w:p>
  </w:footnote>
  <w:footnote w:type="continuationSeparator" w:id="0">
    <w:p w14:paraId="4E2C701F" w14:textId="77777777" w:rsidR="00EC7CAC" w:rsidRDefault="00EC7CAC" w:rsidP="005478D5">
      <w:pPr>
        <w:spacing w:after="0" w:line="240" w:lineRule="auto"/>
      </w:pPr>
      <w:r>
        <w:continuationSeparator/>
      </w:r>
    </w:p>
  </w:footnote>
  <w:footnote w:id="1">
    <w:p w14:paraId="5562D6DA" w14:textId="77777777" w:rsidR="0003263B" w:rsidRPr="0003263B" w:rsidRDefault="0003263B" w:rsidP="0003263B">
      <w:pPr>
        <w:pStyle w:val="af2"/>
        <w:jc w:val="both"/>
        <w:rPr>
          <w:rFonts w:ascii="Times New Roman" w:hAnsi="Times New Roman" w:cs="Times New Roman"/>
          <w:sz w:val="24"/>
          <w:szCs w:val="24"/>
        </w:rPr>
      </w:pPr>
      <w:r w:rsidRPr="0003263B">
        <w:rPr>
          <w:rStyle w:val="af4"/>
          <w:rFonts w:ascii="Times New Roman" w:hAnsi="Times New Roman" w:cs="Times New Roman"/>
          <w:sz w:val="24"/>
          <w:szCs w:val="24"/>
        </w:rPr>
        <w:footnoteRef/>
      </w:r>
      <w:r w:rsidRPr="0003263B">
        <w:rPr>
          <w:rFonts w:ascii="Times New Roman" w:hAnsi="Times New Roman" w:cs="Times New Roman"/>
          <w:sz w:val="24"/>
          <w:szCs w:val="24"/>
        </w:rPr>
        <w:t xml:space="preserve"> Формирование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3263B">
        <w:rPr>
          <w:rFonts w:ascii="Times New Roman" w:hAnsi="Times New Roman" w:cs="Times New Roman"/>
          <w:sz w:val="24"/>
          <w:szCs w:val="24"/>
        </w:rPr>
        <w:t>реальной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263B">
        <w:rPr>
          <w:rFonts w:ascii="Times New Roman" w:hAnsi="Times New Roman" w:cs="Times New Roman"/>
          <w:sz w:val="24"/>
          <w:szCs w:val="24"/>
        </w:rPr>
        <w:t xml:space="preserve"> рыночной стоимости необходимо для уменьшения рисков оспаривания договора аренды кредиторами.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065355"/>
      <w:docPartObj>
        <w:docPartGallery w:val="Page Numbers (Top of Page)"/>
        <w:docPartUnique/>
      </w:docPartObj>
    </w:sdtPr>
    <w:sdtEndPr/>
    <w:sdtContent>
      <w:p w14:paraId="49F762DB" w14:textId="77777777" w:rsidR="005478D5" w:rsidRDefault="00E1070D">
        <w:pPr>
          <w:pStyle w:val="ae"/>
          <w:jc w:val="center"/>
        </w:pPr>
        <w:r>
          <w:fldChar w:fldCharType="begin"/>
        </w:r>
        <w:r w:rsidR="005478D5">
          <w:instrText>PAGE   \* MERGEFORMAT</w:instrText>
        </w:r>
        <w:r>
          <w:fldChar w:fldCharType="separate"/>
        </w:r>
        <w:r w:rsidR="00C71A7C">
          <w:rPr>
            <w:noProof/>
          </w:rPr>
          <w:t>2</w:t>
        </w:r>
        <w:r>
          <w:fldChar w:fldCharType="end"/>
        </w:r>
      </w:p>
    </w:sdtContent>
  </w:sdt>
  <w:p w14:paraId="3298573B" w14:textId="77777777" w:rsidR="005478D5" w:rsidRDefault="005478D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0CB"/>
    <w:multiLevelType w:val="hybridMultilevel"/>
    <w:tmpl w:val="F84C0CF6"/>
    <w:lvl w:ilvl="0" w:tplc="B630FA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17F37813"/>
    <w:multiLevelType w:val="hybridMultilevel"/>
    <w:tmpl w:val="7B504ED2"/>
    <w:lvl w:ilvl="0" w:tplc="5412CB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F5A4825"/>
    <w:multiLevelType w:val="hybridMultilevel"/>
    <w:tmpl w:val="84226FD2"/>
    <w:lvl w:ilvl="0" w:tplc="572818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A676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0B7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E14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6B4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CC2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E3D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687D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835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40FB6"/>
    <w:multiLevelType w:val="hybridMultilevel"/>
    <w:tmpl w:val="0DE8FFE6"/>
    <w:lvl w:ilvl="0" w:tplc="1E02799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322C7B39"/>
    <w:multiLevelType w:val="hybridMultilevel"/>
    <w:tmpl w:val="A0323924"/>
    <w:lvl w:ilvl="0" w:tplc="187CBC26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EA72E7"/>
    <w:multiLevelType w:val="hybridMultilevel"/>
    <w:tmpl w:val="37ECB9E6"/>
    <w:lvl w:ilvl="0" w:tplc="304AE6A8">
      <w:start w:val="1"/>
      <w:numFmt w:val="decimal"/>
      <w:lvlText w:val="%1."/>
      <w:lvlJc w:val="left"/>
      <w:pPr>
        <w:ind w:left="1294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70DD9"/>
    <w:multiLevelType w:val="hybridMultilevel"/>
    <w:tmpl w:val="5308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C3AEA"/>
    <w:multiLevelType w:val="hybridMultilevel"/>
    <w:tmpl w:val="098CB6F6"/>
    <w:lvl w:ilvl="0" w:tplc="A67A4A90">
      <w:start w:val="1"/>
      <w:numFmt w:val="decimal"/>
      <w:lvlText w:val="%1."/>
      <w:lvlJc w:val="left"/>
      <w:pPr>
        <w:ind w:left="1069" w:hanging="360"/>
      </w:pPr>
      <w:rPr>
        <w:rFonts w:cs="Times New Roman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0CE2818"/>
    <w:multiLevelType w:val="hybridMultilevel"/>
    <w:tmpl w:val="DFEE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8068B"/>
    <w:multiLevelType w:val="hybridMultilevel"/>
    <w:tmpl w:val="79A049E0"/>
    <w:lvl w:ilvl="0" w:tplc="7A02F9C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0" w15:restartNumberingAfterBreak="0">
    <w:nsid w:val="6E0E69B5"/>
    <w:multiLevelType w:val="hybridMultilevel"/>
    <w:tmpl w:val="E84C63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characterSpacingControl w:val="doNotCompress"/>
  <w:doNotValidateAgainstSchema/>
  <w:doNotDemarcateInvalidXml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4E"/>
    <w:rsid w:val="000024C2"/>
    <w:rsid w:val="00005DC3"/>
    <w:rsid w:val="0000667B"/>
    <w:rsid w:val="00006774"/>
    <w:rsid w:val="000068C7"/>
    <w:rsid w:val="0001418A"/>
    <w:rsid w:val="000170D2"/>
    <w:rsid w:val="00020DA9"/>
    <w:rsid w:val="00021B89"/>
    <w:rsid w:val="00027EC5"/>
    <w:rsid w:val="00031E59"/>
    <w:rsid w:val="0003263B"/>
    <w:rsid w:val="0003389B"/>
    <w:rsid w:val="00034502"/>
    <w:rsid w:val="00035E59"/>
    <w:rsid w:val="00037184"/>
    <w:rsid w:val="00040A8F"/>
    <w:rsid w:val="000423B4"/>
    <w:rsid w:val="00042EB0"/>
    <w:rsid w:val="0004387A"/>
    <w:rsid w:val="00043FFE"/>
    <w:rsid w:val="00044E40"/>
    <w:rsid w:val="00047622"/>
    <w:rsid w:val="00050C00"/>
    <w:rsid w:val="000521E1"/>
    <w:rsid w:val="000567E6"/>
    <w:rsid w:val="00057C05"/>
    <w:rsid w:val="0006253A"/>
    <w:rsid w:val="0006434C"/>
    <w:rsid w:val="000675D6"/>
    <w:rsid w:val="00070989"/>
    <w:rsid w:val="000731EE"/>
    <w:rsid w:val="00077525"/>
    <w:rsid w:val="000820C3"/>
    <w:rsid w:val="00082EB0"/>
    <w:rsid w:val="000849C5"/>
    <w:rsid w:val="00086476"/>
    <w:rsid w:val="000865F0"/>
    <w:rsid w:val="00090973"/>
    <w:rsid w:val="00092898"/>
    <w:rsid w:val="000934C7"/>
    <w:rsid w:val="00094373"/>
    <w:rsid w:val="00095387"/>
    <w:rsid w:val="00095CD8"/>
    <w:rsid w:val="00095F37"/>
    <w:rsid w:val="000969F0"/>
    <w:rsid w:val="00097AA4"/>
    <w:rsid w:val="000A22F7"/>
    <w:rsid w:val="000A722C"/>
    <w:rsid w:val="000A791D"/>
    <w:rsid w:val="000B06D2"/>
    <w:rsid w:val="000B07C1"/>
    <w:rsid w:val="000B1D1B"/>
    <w:rsid w:val="000B2502"/>
    <w:rsid w:val="000B4FB8"/>
    <w:rsid w:val="000C06EB"/>
    <w:rsid w:val="000C0E21"/>
    <w:rsid w:val="000C1F7C"/>
    <w:rsid w:val="000C2AB7"/>
    <w:rsid w:val="000C3807"/>
    <w:rsid w:val="000C52F7"/>
    <w:rsid w:val="000C5CB4"/>
    <w:rsid w:val="000C62E9"/>
    <w:rsid w:val="000C71D1"/>
    <w:rsid w:val="000D1279"/>
    <w:rsid w:val="000D1847"/>
    <w:rsid w:val="000D22E6"/>
    <w:rsid w:val="000D24B7"/>
    <w:rsid w:val="000D7182"/>
    <w:rsid w:val="000D7D4E"/>
    <w:rsid w:val="000E4857"/>
    <w:rsid w:val="000E4D56"/>
    <w:rsid w:val="000E70B8"/>
    <w:rsid w:val="000F2085"/>
    <w:rsid w:val="000F3D18"/>
    <w:rsid w:val="000F4F59"/>
    <w:rsid w:val="000F6232"/>
    <w:rsid w:val="000F72BC"/>
    <w:rsid w:val="000F7F35"/>
    <w:rsid w:val="00102A90"/>
    <w:rsid w:val="00103084"/>
    <w:rsid w:val="00104C68"/>
    <w:rsid w:val="00106366"/>
    <w:rsid w:val="00107436"/>
    <w:rsid w:val="001143C5"/>
    <w:rsid w:val="00114CE6"/>
    <w:rsid w:val="001158B6"/>
    <w:rsid w:val="00116625"/>
    <w:rsid w:val="001229A6"/>
    <w:rsid w:val="0012531C"/>
    <w:rsid w:val="00126C99"/>
    <w:rsid w:val="00127A7E"/>
    <w:rsid w:val="00127F9E"/>
    <w:rsid w:val="001323DD"/>
    <w:rsid w:val="001328FD"/>
    <w:rsid w:val="001334CF"/>
    <w:rsid w:val="00136737"/>
    <w:rsid w:val="00136F97"/>
    <w:rsid w:val="00142CCF"/>
    <w:rsid w:val="001446B9"/>
    <w:rsid w:val="0015006E"/>
    <w:rsid w:val="001562C0"/>
    <w:rsid w:val="00157271"/>
    <w:rsid w:val="001641C8"/>
    <w:rsid w:val="001649D9"/>
    <w:rsid w:val="00171DC5"/>
    <w:rsid w:val="0017248B"/>
    <w:rsid w:val="00172C53"/>
    <w:rsid w:val="00173BB9"/>
    <w:rsid w:val="00174566"/>
    <w:rsid w:val="001748FC"/>
    <w:rsid w:val="001774D3"/>
    <w:rsid w:val="00180734"/>
    <w:rsid w:val="00182BF3"/>
    <w:rsid w:val="00182C6F"/>
    <w:rsid w:val="00186E95"/>
    <w:rsid w:val="00190EB6"/>
    <w:rsid w:val="00193706"/>
    <w:rsid w:val="001939C4"/>
    <w:rsid w:val="001946F3"/>
    <w:rsid w:val="00196511"/>
    <w:rsid w:val="001A341E"/>
    <w:rsid w:val="001A541E"/>
    <w:rsid w:val="001A6108"/>
    <w:rsid w:val="001A6E34"/>
    <w:rsid w:val="001B10E1"/>
    <w:rsid w:val="001B3DD6"/>
    <w:rsid w:val="001B4332"/>
    <w:rsid w:val="001C28AD"/>
    <w:rsid w:val="001C4746"/>
    <w:rsid w:val="001C52FA"/>
    <w:rsid w:val="001D3F2D"/>
    <w:rsid w:val="001D408C"/>
    <w:rsid w:val="001D493A"/>
    <w:rsid w:val="001D5315"/>
    <w:rsid w:val="001D5F45"/>
    <w:rsid w:val="001E0C43"/>
    <w:rsid w:val="001E215D"/>
    <w:rsid w:val="001E3954"/>
    <w:rsid w:val="001E3C21"/>
    <w:rsid w:val="001F0C2A"/>
    <w:rsid w:val="001F1CE2"/>
    <w:rsid w:val="001F258D"/>
    <w:rsid w:val="001F2775"/>
    <w:rsid w:val="001F6725"/>
    <w:rsid w:val="00200D45"/>
    <w:rsid w:val="0020292B"/>
    <w:rsid w:val="00204001"/>
    <w:rsid w:val="00205FFA"/>
    <w:rsid w:val="0020733C"/>
    <w:rsid w:val="00207892"/>
    <w:rsid w:val="00210DAE"/>
    <w:rsid w:val="00212285"/>
    <w:rsid w:val="00215587"/>
    <w:rsid w:val="00215E9C"/>
    <w:rsid w:val="002166CE"/>
    <w:rsid w:val="002173B2"/>
    <w:rsid w:val="00220F82"/>
    <w:rsid w:val="002216C8"/>
    <w:rsid w:val="0022611B"/>
    <w:rsid w:val="00231F38"/>
    <w:rsid w:val="00233538"/>
    <w:rsid w:val="00233EB9"/>
    <w:rsid w:val="00235616"/>
    <w:rsid w:val="00236A2B"/>
    <w:rsid w:val="00236B42"/>
    <w:rsid w:val="0023765B"/>
    <w:rsid w:val="00237C39"/>
    <w:rsid w:val="00237ED8"/>
    <w:rsid w:val="0024483C"/>
    <w:rsid w:val="002547B8"/>
    <w:rsid w:val="002608BC"/>
    <w:rsid w:val="002620C5"/>
    <w:rsid w:val="00262959"/>
    <w:rsid w:val="00263F2F"/>
    <w:rsid w:val="002669F5"/>
    <w:rsid w:val="00266E04"/>
    <w:rsid w:val="002673F1"/>
    <w:rsid w:val="00271771"/>
    <w:rsid w:val="0028062F"/>
    <w:rsid w:val="00280D5D"/>
    <w:rsid w:val="00283DA5"/>
    <w:rsid w:val="00284535"/>
    <w:rsid w:val="00284FA0"/>
    <w:rsid w:val="002866D8"/>
    <w:rsid w:val="00287E75"/>
    <w:rsid w:val="0029035C"/>
    <w:rsid w:val="00292144"/>
    <w:rsid w:val="002926C7"/>
    <w:rsid w:val="002931B0"/>
    <w:rsid w:val="00293469"/>
    <w:rsid w:val="002936E4"/>
    <w:rsid w:val="0029427A"/>
    <w:rsid w:val="0029487A"/>
    <w:rsid w:val="00294FE5"/>
    <w:rsid w:val="002953D9"/>
    <w:rsid w:val="00296252"/>
    <w:rsid w:val="002A6752"/>
    <w:rsid w:val="002A67D7"/>
    <w:rsid w:val="002A6C23"/>
    <w:rsid w:val="002A7693"/>
    <w:rsid w:val="002B1B9E"/>
    <w:rsid w:val="002B39EF"/>
    <w:rsid w:val="002B4A01"/>
    <w:rsid w:val="002B556F"/>
    <w:rsid w:val="002B797F"/>
    <w:rsid w:val="002C3C61"/>
    <w:rsid w:val="002C414A"/>
    <w:rsid w:val="002D0C90"/>
    <w:rsid w:val="002D51BE"/>
    <w:rsid w:val="002D6BAA"/>
    <w:rsid w:val="002E00AD"/>
    <w:rsid w:val="002E0638"/>
    <w:rsid w:val="002E1F52"/>
    <w:rsid w:val="002E377E"/>
    <w:rsid w:val="002F0B92"/>
    <w:rsid w:val="002F20BE"/>
    <w:rsid w:val="002F305E"/>
    <w:rsid w:val="002F4A96"/>
    <w:rsid w:val="002F5069"/>
    <w:rsid w:val="002F586E"/>
    <w:rsid w:val="002F5F0E"/>
    <w:rsid w:val="00300FA1"/>
    <w:rsid w:val="00301235"/>
    <w:rsid w:val="00302844"/>
    <w:rsid w:val="00303B03"/>
    <w:rsid w:val="00306D94"/>
    <w:rsid w:val="00313D0B"/>
    <w:rsid w:val="00314428"/>
    <w:rsid w:val="00314C1F"/>
    <w:rsid w:val="0032001F"/>
    <w:rsid w:val="0032272C"/>
    <w:rsid w:val="00322B69"/>
    <w:rsid w:val="00323432"/>
    <w:rsid w:val="003240ED"/>
    <w:rsid w:val="003250A0"/>
    <w:rsid w:val="00325307"/>
    <w:rsid w:val="00332B90"/>
    <w:rsid w:val="00333226"/>
    <w:rsid w:val="0033492E"/>
    <w:rsid w:val="003418F9"/>
    <w:rsid w:val="00344F2F"/>
    <w:rsid w:val="003459CE"/>
    <w:rsid w:val="003470AB"/>
    <w:rsid w:val="00352FC6"/>
    <w:rsid w:val="003551BC"/>
    <w:rsid w:val="00356D1B"/>
    <w:rsid w:val="00357093"/>
    <w:rsid w:val="00362B52"/>
    <w:rsid w:val="00363143"/>
    <w:rsid w:val="0036427E"/>
    <w:rsid w:val="003677D4"/>
    <w:rsid w:val="0037050C"/>
    <w:rsid w:val="00370DA5"/>
    <w:rsid w:val="00371B02"/>
    <w:rsid w:val="003720A9"/>
    <w:rsid w:val="00372E6C"/>
    <w:rsid w:val="003745D4"/>
    <w:rsid w:val="003753BD"/>
    <w:rsid w:val="0037640F"/>
    <w:rsid w:val="0037689E"/>
    <w:rsid w:val="00377771"/>
    <w:rsid w:val="0038039C"/>
    <w:rsid w:val="00380525"/>
    <w:rsid w:val="00380B45"/>
    <w:rsid w:val="00380DE4"/>
    <w:rsid w:val="00383FCB"/>
    <w:rsid w:val="00384041"/>
    <w:rsid w:val="00384B60"/>
    <w:rsid w:val="00387DB5"/>
    <w:rsid w:val="003A1F46"/>
    <w:rsid w:val="003A2F56"/>
    <w:rsid w:val="003A407B"/>
    <w:rsid w:val="003A6A59"/>
    <w:rsid w:val="003A6E31"/>
    <w:rsid w:val="003B3981"/>
    <w:rsid w:val="003B7696"/>
    <w:rsid w:val="003B77D1"/>
    <w:rsid w:val="003C1E99"/>
    <w:rsid w:val="003C2EEA"/>
    <w:rsid w:val="003C3214"/>
    <w:rsid w:val="003C6A50"/>
    <w:rsid w:val="003D3295"/>
    <w:rsid w:val="003D6410"/>
    <w:rsid w:val="003D702C"/>
    <w:rsid w:val="003D78D4"/>
    <w:rsid w:val="003E1DD1"/>
    <w:rsid w:val="003E210C"/>
    <w:rsid w:val="003E3291"/>
    <w:rsid w:val="003E4554"/>
    <w:rsid w:val="003E5599"/>
    <w:rsid w:val="003E6CC6"/>
    <w:rsid w:val="003F40D6"/>
    <w:rsid w:val="003F61AE"/>
    <w:rsid w:val="00400ABE"/>
    <w:rsid w:val="00402E18"/>
    <w:rsid w:val="00403598"/>
    <w:rsid w:val="00403EF6"/>
    <w:rsid w:val="00404CB5"/>
    <w:rsid w:val="00412E9F"/>
    <w:rsid w:val="00413D5C"/>
    <w:rsid w:val="00414814"/>
    <w:rsid w:val="004148A2"/>
    <w:rsid w:val="00414A17"/>
    <w:rsid w:val="00420B5F"/>
    <w:rsid w:val="00421D93"/>
    <w:rsid w:val="00424729"/>
    <w:rsid w:val="004252AD"/>
    <w:rsid w:val="00426C0F"/>
    <w:rsid w:val="004303A3"/>
    <w:rsid w:val="004308C8"/>
    <w:rsid w:val="00430D56"/>
    <w:rsid w:val="00433357"/>
    <w:rsid w:val="00434E4C"/>
    <w:rsid w:val="004426CD"/>
    <w:rsid w:val="00442BD2"/>
    <w:rsid w:val="00442F66"/>
    <w:rsid w:val="00444BB2"/>
    <w:rsid w:val="004477B1"/>
    <w:rsid w:val="00450963"/>
    <w:rsid w:val="0045145B"/>
    <w:rsid w:val="0045161B"/>
    <w:rsid w:val="00451830"/>
    <w:rsid w:val="00451FB7"/>
    <w:rsid w:val="004522CD"/>
    <w:rsid w:val="004527F2"/>
    <w:rsid w:val="00455B83"/>
    <w:rsid w:val="004570F6"/>
    <w:rsid w:val="004600E3"/>
    <w:rsid w:val="004614F5"/>
    <w:rsid w:val="00461615"/>
    <w:rsid w:val="0046270B"/>
    <w:rsid w:val="0046281F"/>
    <w:rsid w:val="00462B49"/>
    <w:rsid w:val="00463312"/>
    <w:rsid w:val="00463FE2"/>
    <w:rsid w:val="00473016"/>
    <w:rsid w:val="00474233"/>
    <w:rsid w:val="00474864"/>
    <w:rsid w:val="00475EC6"/>
    <w:rsid w:val="0047668C"/>
    <w:rsid w:val="00477AD7"/>
    <w:rsid w:val="004812E3"/>
    <w:rsid w:val="00481951"/>
    <w:rsid w:val="004827E7"/>
    <w:rsid w:val="00484379"/>
    <w:rsid w:val="00485F82"/>
    <w:rsid w:val="00487E1D"/>
    <w:rsid w:val="00490B85"/>
    <w:rsid w:val="004916ED"/>
    <w:rsid w:val="00491817"/>
    <w:rsid w:val="004933B2"/>
    <w:rsid w:val="00495D38"/>
    <w:rsid w:val="004A20DE"/>
    <w:rsid w:val="004A2E80"/>
    <w:rsid w:val="004A4140"/>
    <w:rsid w:val="004A4B6D"/>
    <w:rsid w:val="004A6FAB"/>
    <w:rsid w:val="004B0CA2"/>
    <w:rsid w:val="004B1855"/>
    <w:rsid w:val="004B2856"/>
    <w:rsid w:val="004B3B24"/>
    <w:rsid w:val="004B6224"/>
    <w:rsid w:val="004B6E7C"/>
    <w:rsid w:val="004C11ED"/>
    <w:rsid w:val="004C69F2"/>
    <w:rsid w:val="004C76EB"/>
    <w:rsid w:val="004D055B"/>
    <w:rsid w:val="004D2A4F"/>
    <w:rsid w:val="004D341A"/>
    <w:rsid w:val="004D4153"/>
    <w:rsid w:val="004D4B37"/>
    <w:rsid w:val="004D59AC"/>
    <w:rsid w:val="004D7FA5"/>
    <w:rsid w:val="004E10F2"/>
    <w:rsid w:val="004E236D"/>
    <w:rsid w:val="004E4766"/>
    <w:rsid w:val="004E643A"/>
    <w:rsid w:val="004E6496"/>
    <w:rsid w:val="004E693B"/>
    <w:rsid w:val="004E6B84"/>
    <w:rsid w:val="004E6FA9"/>
    <w:rsid w:val="004F10A1"/>
    <w:rsid w:val="004F16FA"/>
    <w:rsid w:val="004F4B75"/>
    <w:rsid w:val="004F4D3E"/>
    <w:rsid w:val="004F52EA"/>
    <w:rsid w:val="0050123B"/>
    <w:rsid w:val="00501ED9"/>
    <w:rsid w:val="00502727"/>
    <w:rsid w:val="005053B3"/>
    <w:rsid w:val="005101A7"/>
    <w:rsid w:val="0051060A"/>
    <w:rsid w:val="0051064C"/>
    <w:rsid w:val="00510CFE"/>
    <w:rsid w:val="00510EAA"/>
    <w:rsid w:val="0051221E"/>
    <w:rsid w:val="00513BBA"/>
    <w:rsid w:val="00522D28"/>
    <w:rsid w:val="0052514C"/>
    <w:rsid w:val="00525EF5"/>
    <w:rsid w:val="00526BAB"/>
    <w:rsid w:val="00526EA2"/>
    <w:rsid w:val="0053024A"/>
    <w:rsid w:val="005328EE"/>
    <w:rsid w:val="005335D0"/>
    <w:rsid w:val="005372AA"/>
    <w:rsid w:val="00540023"/>
    <w:rsid w:val="00542332"/>
    <w:rsid w:val="00543B1F"/>
    <w:rsid w:val="00543FDD"/>
    <w:rsid w:val="00544769"/>
    <w:rsid w:val="00545780"/>
    <w:rsid w:val="00546EFE"/>
    <w:rsid w:val="005478D5"/>
    <w:rsid w:val="00547CEA"/>
    <w:rsid w:val="00550883"/>
    <w:rsid w:val="00550FAE"/>
    <w:rsid w:val="00551C51"/>
    <w:rsid w:val="0055253B"/>
    <w:rsid w:val="0055348F"/>
    <w:rsid w:val="0055605B"/>
    <w:rsid w:val="00557376"/>
    <w:rsid w:val="005608F3"/>
    <w:rsid w:val="005609BC"/>
    <w:rsid w:val="005645D3"/>
    <w:rsid w:val="00565F8B"/>
    <w:rsid w:val="0056643A"/>
    <w:rsid w:val="00566A20"/>
    <w:rsid w:val="00566BCE"/>
    <w:rsid w:val="00570BAF"/>
    <w:rsid w:val="00571F84"/>
    <w:rsid w:val="005728D4"/>
    <w:rsid w:val="0057470F"/>
    <w:rsid w:val="00580825"/>
    <w:rsid w:val="00584DA0"/>
    <w:rsid w:val="00587399"/>
    <w:rsid w:val="005879A8"/>
    <w:rsid w:val="00591937"/>
    <w:rsid w:val="00591C15"/>
    <w:rsid w:val="00592D30"/>
    <w:rsid w:val="00594D4E"/>
    <w:rsid w:val="00595882"/>
    <w:rsid w:val="005A2224"/>
    <w:rsid w:val="005A2D0C"/>
    <w:rsid w:val="005A456B"/>
    <w:rsid w:val="005A4AA3"/>
    <w:rsid w:val="005A6B4B"/>
    <w:rsid w:val="005A6D2C"/>
    <w:rsid w:val="005A70A4"/>
    <w:rsid w:val="005A7F38"/>
    <w:rsid w:val="005B00AA"/>
    <w:rsid w:val="005B0830"/>
    <w:rsid w:val="005B2DB8"/>
    <w:rsid w:val="005B61FB"/>
    <w:rsid w:val="005B706F"/>
    <w:rsid w:val="005B7110"/>
    <w:rsid w:val="005C2338"/>
    <w:rsid w:val="005C3E58"/>
    <w:rsid w:val="005D1E6C"/>
    <w:rsid w:val="005D30BA"/>
    <w:rsid w:val="005D52D2"/>
    <w:rsid w:val="005D54C2"/>
    <w:rsid w:val="005E01AE"/>
    <w:rsid w:val="005E1C0D"/>
    <w:rsid w:val="005E2497"/>
    <w:rsid w:val="005E345B"/>
    <w:rsid w:val="005E44E0"/>
    <w:rsid w:val="005E5671"/>
    <w:rsid w:val="005F39F2"/>
    <w:rsid w:val="005F3D1D"/>
    <w:rsid w:val="005F5A0E"/>
    <w:rsid w:val="005F65D9"/>
    <w:rsid w:val="005F69B9"/>
    <w:rsid w:val="005F794F"/>
    <w:rsid w:val="0060034A"/>
    <w:rsid w:val="00601468"/>
    <w:rsid w:val="00602388"/>
    <w:rsid w:val="00602621"/>
    <w:rsid w:val="00603217"/>
    <w:rsid w:val="00603403"/>
    <w:rsid w:val="006041A6"/>
    <w:rsid w:val="006048AF"/>
    <w:rsid w:val="006068FD"/>
    <w:rsid w:val="00607484"/>
    <w:rsid w:val="00607734"/>
    <w:rsid w:val="006103DA"/>
    <w:rsid w:val="00611676"/>
    <w:rsid w:val="006134C0"/>
    <w:rsid w:val="00615657"/>
    <w:rsid w:val="00620BB2"/>
    <w:rsid w:val="006229DC"/>
    <w:rsid w:val="006240A2"/>
    <w:rsid w:val="0063328E"/>
    <w:rsid w:val="00633587"/>
    <w:rsid w:val="006340C6"/>
    <w:rsid w:val="006375E9"/>
    <w:rsid w:val="0064127F"/>
    <w:rsid w:val="00641454"/>
    <w:rsid w:val="00641657"/>
    <w:rsid w:val="006419F2"/>
    <w:rsid w:val="00643685"/>
    <w:rsid w:val="00643E12"/>
    <w:rsid w:val="00644124"/>
    <w:rsid w:val="00644538"/>
    <w:rsid w:val="00644773"/>
    <w:rsid w:val="006526DF"/>
    <w:rsid w:val="006552E0"/>
    <w:rsid w:val="0065608F"/>
    <w:rsid w:val="00656775"/>
    <w:rsid w:val="0066105A"/>
    <w:rsid w:val="00661C9F"/>
    <w:rsid w:val="0066467D"/>
    <w:rsid w:val="00664EBE"/>
    <w:rsid w:val="006658E9"/>
    <w:rsid w:val="006664B8"/>
    <w:rsid w:val="0066748C"/>
    <w:rsid w:val="0067089B"/>
    <w:rsid w:val="006717B0"/>
    <w:rsid w:val="00671C55"/>
    <w:rsid w:val="006730C8"/>
    <w:rsid w:val="00683262"/>
    <w:rsid w:val="006844AB"/>
    <w:rsid w:val="00686FD4"/>
    <w:rsid w:val="00687F76"/>
    <w:rsid w:val="006907A9"/>
    <w:rsid w:val="006919D8"/>
    <w:rsid w:val="00692729"/>
    <w:rsid w:val="00692ABB"/>
    <w:rsid w:val="0069459F"/>
    <w:rsid w:val="00694DC3"/>
    <w:rsid w:val="00696A7C"/>
    <w:rsid w:val="0069742E"/>
    <w:rsid w:val="006A135C"/>
    <w:rsid w:val="006A1647"/>
    <w:rsid w:val="006A16CD"/>
    <w:rsid w:val="006A4F7D"/>
    <w:rsid w:val="006A6288"/>
    <w:rsid w:val="006B15FD"/>
    <w:rsid w:val="006B47CA"/>
    <w:rsid w:val="006B68A2"/>
    <w:rsid w:val="006C06CB"/>
    <w:rsid w:val="006C12DB"/>
    <w:rsid w:val="006C20A5"/>
    <w:rsid w:val="006C2AE9"/>
    <w:rsid w:val="006C6F85"/>
    <w:rsid w:val="006C742A"/>
    <w:rsid w:val="006D5289"/>
    <w:rsid w:val="006D5F8B"/>
    <w:rsid w:val="006D70FD"/>
    <w:rsid w:val="006E3958"/>
    <w:rsid w:val="006F063A"/>
    <w:rsid w:val="006F331C"/>
    <w:rsid w:val="006F6005"/>
    <w:rsid w:val="006F65D6"/>
    <w:rsid w:val="006F65F5"/>
    <w:rsid w:val="006F7BC0"/>
    <w:rsid w:val="00700E47"/>
    <w:rsid w:val="00700FE6"/>
    <w:rsid w:val="00701491"/>
    <w:rsid w:val="0070274B"/>
    <w:rsid w:val="00703074"/>
    <w:rsid w:val="0070443E"/>
    <w:rsid w:val="007047A6"/>
    <w:rsid w:val="00705936"/>
    <w:rsid w:val="00706875"/>
    <w:rsid w:val="0071051A"/>
    <w:rsid w:val="00710CB3"/>
    <w:rsid w:val="007110BE"/>
    <w:rsid w:val="007125D5"/>
    <w:rsid w:val="00714203"/>
    <w:rsid w:val="00716629"/>
    <w:rsid w:val="00725336"/>
    <w:rsid w:val="00725E9D"/>
    <w:rsid w:val="0072647A"/>
    <w:rsid w:val="007323EB"/>
    <w:rsid w:val="00732DD8"/>
    <w:rsid w:val="00735574"/>
    <w:rsid w:val="00735ADE"/>
    <w:rsid w:val="007372ED"/>
    <w:rsid w:val="00742800"/>
    <w:rsid w:val="00742EC0"/>
    <w:rsid w:val="00743FD8"/>
    <w:rsid w:val="00744E48"/>
    <w:rsid w:val="00745B46"/>
    <w:rsid w:val="00745D14"/>
    <w:rsid w:val="00746471"/>
    <w:rsid w:val="00750F7D"/>
    <w:rsid w:val="00754256"/>
    <w:rsid w:val="00754602"/>
    <w:rsid w:val="007579B8"/>
    <w:rsid w:val="00760CD2"/>
    <w:rsid w:val="00763660"/>
    <w:rsid w:val="007641F5"/>
    <w:rsid w:val="00765E5A"/>
    <w:rsid w:val="00773D28"/>
    <w:rsid w:val="007741A5"/>
    <w:rsid w:val="00775B1B"/>
    <w:rsid w:val="007768EC"/>
    <w:rsid w:val="00777331"/>
    <w:rsid w:val="00780C26"/>
    <w:rsid w:val="007820F2"/>
    <w:rsid w:val="007834AB"/>
    <w:rsid w:val="00783659"/>
    <w:rsid w:val="007838AB"/>
    <w:rsid w:val="00786E2D"/>
    <w:rsid w:val="00790E59"/>
    <w:rsid w:val="00791F03"/>
    <w:rsid w:val="007923D3"/>
    <w:rsid w:val="00792981"/>
    <w:rsid w:val="00792FD6"/>
    <w:rsid w:val="007939F3"/>
    <w:rsid w:val="00797C30"/>
    <w:rsid w:val="007A07EE"/>
    <w:rsid w:val="007A2268"/>
    <w:rsid w:val="007A5163"/>
    <w:rsid w:val="007A5F3A"/>
    <w:rsid w:val="007A644D"/>
    <w:rsid w:val="007A7898"/>
    <w:rsid w:val="007B4C3B"/>
    <w:rsid w:val="007B5AE2"/>
    <w:rsid w:val="007B5BE3"/>
    <w:rsid w:val="007B6EE6"/>
    <w:rsid w:val="007C09FB"/>
    <w:rsid w:val="007C1A83"/>
    <w:rsid w:val="007C1D81"/>
    <w:rsid w:val="007C2ABB"/>
    <w:rsid w:val="007C358C"/>
    <w:rsid w:val="007C3A88"/>
    <w:rsid w:val="007C5F49"/>
    <w:rsid w:val="007D0CF2"/>
    <w:rsid w:val="007D0DDB"/>
    <w:rsid w:val="007D1334"/>
    <w:rsid w:val="007D14BC"/>
    <w:rsid w:val="007D2D86"/>
    <w:rsid w:val="007D3025"/>
    <w:rsid w:val="007D38EF"/>
    <w:rsid w:val="007D498D"/>
    <w:rsid w:val="007D4AA7"/>
    <w:rsid w:val="007D77E8"/>
    <w:rsid w:val="007D7B80"/>
    <w:rsid w:val="007E0CA7"/>
    <w:rsid w:val="007E17E3"/>
    <w:rsid w:val="007E3A85"/>
    <w:rsid w:val="007E5856"/>
    <w:rsid w:val="007E7512"/>
    <w:rsid w:val="007F03AD"/>
    <w:rsid w:val="007F0816"/>
    <w:rsid w:val="007F161C"/>
    <w:rsid w:val="007F1F3A"/>
    <w:rsid w:val="007F338B"/>
    <w:rsid w:val="007F41C9"/>
    <w:rsid w:val="007F4437"/>
    <w:rsid w:val="007F62CA"/>
    <w:rsid w:val="008040CB"/>
    <w:rsid w:val="0080543C"/>
    <w:rsid w:val="008141DD"/>
    <w:rsid w:val="00815D22"/>
    <w:rsid w:val="00816516"/>
    <w:rsid w:val="008173BE"/>
    <w:rsid w:val="0082049B"/>
    <w:rsid w:val="00821481"/>
    <w:rsid w:val="008220A8"/>
    <w:rsid w:val="0082262F"/>
    <w:rsid w:val="00825104"/>
    <w:rsid w:val="008268DE"/>
    <w:rsid w:val="0082776A"/>
    <w:rsid w:val="008301FB"/>
    <w:rsid w:val="00830498"/>
    <w:rsid w:val="00836B0D"/>
    <w:rsid w:val="00836CD7"/>
    <w:rsid w:val="00837515"/>
    <w:rsid w:val="00837A1E"/>
    <w:rsid w:val="00840CC5"/>
    <w:rsid w:val="00844885"/>
    <w:rsid w:val="0084568E"/>
    <w:rsid w:val="00845D81"/>
    <w:rsid w:val="008463F3"/>
    <w:rsid w:val="00846C95"/>
    <w:rsid w:val="00846E33"/>
    <w:rsid w:val="00847D1A"/>
    <w:rsid w:val="0085010F"/>
    <w:rsid w:val="00850345"/>
    <w:rsid w:val="00851701"/>
    <w:rsid w:val="0085233E"/>
    <w:rsid w:val="00853921"/>
    <w:rsid w:val="00853DFC"/>
    <w:rsid w:val="00853F18"/>
    <w:rsid w:val="0085743D"/>
    <w:rsid w:val="00865DA3"/>
    <w:rsid w:val="00866D72"/>
    <w:rsid w:val="008672C5"/>
    <w:rsid w:val="0087204A"/>
    <w:rsid w:val="008730F3"/>
    <w:rsid w:val="00873786"/>
    <w:rsid w:val="00873E4D"/>
    <w:rsid w:val="0087552F"/>
    <w:rsid w:val="008764BC"/>
    <w:rsid w:val="00881CB9"/>
    <w:rsid w:val="00881DAE"/>
    <w:rsid w:val="008840B3"/>
    <w:rsid w:val="00886588"/>
    <w:rsid w:val="008869AA"/>
    <w:rsid w:val="008929F9"/>
    <w:rsid w:val="00893328"/>
    <w:rsid w:val="00893996"/>
    <w:rsid w:val="008941E5"/>
    <w:rsid w:val="00894FB3"/>
    <w:rsid w:val="00895CD8"/>
    <w:rsid w:val="00895D2F"/>
    <w:rsid w:val="0089762A"/>
    <w:rsid w:val="008979CB"/>
    <w:rsid w:val="00897F90"/>
    <w:rsid w:val="008A1E0C"/>
    <w:rsid w:val="008A315B"/>
    <w:rsid w:val="008A3584"/>
    <w:rsid w:val="008A597B"/>
    <w:rsid w:val="008B19F2"/>
    <w:rsid w:val="008B2C09"/>
    <w:rsid w:val="008B3270"/>
    <w:rsid w:val="008B5328"/>
    <w:rsid w:val="008C0AE0"/>
    <w:rsid w:val="008C100A"/>
    <w:rsid w:val="008C1658"/>
    <w:rsid w:val="008C423F"/>
    <w:rsid w:val="008C7CFA"/>
    <w:rsid w:val="008D036C"/>
    <w:rsid w:val="008D144E"/>
    <w:rsid w:val="008D1A9C"/>
    <w:rsid w:val="008D3B24"/>
    <w:rsid w:val="008D4724"/>
    <w:rsid w:val="008D4CEA"/>
    <w:rsid w:val="008E1705"/>
    <w:rsid w:val="008E6D19"/>
    <w:rsid w:val="008E790F"/>
    <w:rsid w:val="008F4BC5"/>
    <w:rsid w:val="008F5DF9"/>
    <w:rsid w:val="008F72CA"/>
    <w:rsid w:val="0090102F"/>
    <w:rsid w:val="00901403"/>
    <w:rsid w:val="00903698"/>
    <w:rsid w:val="009044C2"/>
    <w:rsid w:val="00904CDC"/>
    <w:rsid w:val="0090666A"/>
    <w:rsid w:val="00907C30"/>
    <w:rsid w:val="00907D90"/>
    <w:rsid w:val="009104A5"/>
    <w:rsid w:val="009148EF"/>
    <w:rsid w:val="009157BA"/>
    <w:rsid w:val="0091666D"/>
    <w:rsid w:val="009211BF"/>
    <w:rsid w:val="0092664B"/>
    <w:rsid w:val="00926F15"/>
    <w:rsid w:val="00927B4B"/>
    <w:rsid w:val="009347DC"/>
    <w:rsid w:val="009362CD"/>
    <w:rsid w:val="009363F1"/>
    <w:rsid w:val="0093672F"/>
    <w:rsid w:val="00936EE7"/>
    <w:rsid w:val="00937B46"/>
    <w:rsid w:val="009429C6"/>
    <w:rsid w:val="00943B58"/>
    <w:rsid w:val="009451E5"/>
    <w:rsid w:val="00946821"/>
    <w:rsid w:val="00950586"/>
    <w:rsid w:val="00950DA2"/>
    <w:rsid w:val="00956E65"/>
    <w:rsid w:val="0095743B"/>
    <w:rsid w:val="00964660"/>
    <w:rsid w:val="00964EFC"/>
    <w:rsid w:val="009666A9"/>
    <w:rsid w:val="00967AFC"/>
    <w:rsid w:val="00970759"/>
    <w:rsid w:val="00971D25"/>
    <w:rsid w:val="009738D3"/>
    <w:rsid w:val="009766A9"/>
    <w:rsid w:val="009769A3"/>
    <w:rsid w:val="00977B87"/>
    <w:rsid w:val="00980D92"/>
    <w:rsid w:val="00991CA7"/>
    <w:rsid w:val="00992466"/>
    <w:rsid w:val="00997895"/>
    <w:rsid w:val="00997B98"/>
    <w:rsid w:val="009A3A28"/>
    <w:rsid w:val="009A5AB0"/>
    <w:rsid w:val="009B025D"/>
    <w:rsid w:val="009B02F8"/>
    <w:rsid w:val="009B0851"/>
    <w:rsid w:val="009B25D6"/>
    <w:rsid w:val="009B2B6E"/>
    <w:rsid w:val="009B3112"/>
    <w:rsid w:val="009B4044"/>
    <w:rsid w:val="009B4532"/>
    <w:rsid w:val="009B55D5"/>
    <w:rsid w:val="009B59A5"/>
    <w:rsid w:val="009C07BC"/>
    <w:rsid w:val="009C4A42"/>
    <w:rsid w:val="009C7505"/>
    <w:rsid w:val="009C7C47"/>
    <w:rsid w:val="009D2518"/>
    <w:rsid w:val="009D3926"/>
    <w:rsid w:val="009D49BF"/>
    <w:rsid w:val="009D4B1A"/>
    <w:rsid w:val="009D6A87"/>
    <w:rsid w:val="009D7DAA"/>
    <w:rsid w:val="009E08E7"/>
    <w:rsid w:val="009E26C4"/>
    <w:rsid w:val="009E2F03"/>
    <w:rsid w:val="009E499C"/>
    <w:rsid w:val="009E49B9"/>
    <w:rsid w:val="009E4A18"/>
    <w:rsid w:val="009F061D"/>
    <w:rsid w:val="009F17E6"/>
    <w:rsid w:val="009F1D15"/>
    <w:rsid w:val="009F2831"/>
    <w:rsid w:val="009F49FE"/>
    <w:rsid w:val="009F619B"/>
    <w:rsid w:val="009F6F0E"/>
    <w:rsid w:val="009F71DA"/>
    <w:rsid w:val="00A026DF"/>
    <w:rsid w:val="00A02B8E"/>
    <w:rsid w:val="00A0407A"/>
    <w:rsid w:val="00A06CA3"/>
    <w:rsid w:val="00A15E3A"/>
    <w:rsid w:val="00A16513"/>
    <w:rsid w:val="00A16B99"/>
    <w:rsid w:val="00A17AD7"/>
    <w:rsid w:val="00A17B09"/>
    <w:rsid w:val="00A207F4"/>
    <w:rsid w:val="00A211CB"/>
    <w:rsid w:val="00A22B29"/>
    <w:rsid w:val="00A23F36"/>
    <w:rsid w:val="00A24F96"/>
    <w:rsid w:val="00A27C0C"/>
    <w:rsid w:val="00A3288A"/>
    <w:rsid w:val="00A32B11"/>
    <w:rsid w:val="00A347D6"/>
    <w:rsid w:val="00A40269"/>
    <w:rsid w:val="00A405F6"/>
    <w:rsid w:val="00A426AC"/>
    <w:rsid w:val="00A42BF2"/>
    <w:rsid w:val="00A42C57"/>
    <w:rsid w:val="00A440D5"/>
    <w:rsid w:val="00A457D9"/>
    <w:rsid w:val="00A4774F"/>
    <w:rsid w:val="00A50FA1"/>
    <w:rsid w:val="00A533DC"/>
    <w:rsid w:val="00A535E8"/>
    <w:rsid w:val="00A55EC5"/>
    <w:rsid w:val="00A57897"/>
    <w:rsid w:val="00A654ED"/>
    <w:rsid w:val="00A66E93"/>
    <w:rsid w:val="00A70041"/>
    <w:rsid w:val="00A71230"/>
    <w:rsid w:val="00A772A0"/>
    <w:rsid w:val="00A807AA"/>
    <w:rsid w:val="00A80832"/>
    <w:rsid w:val="00A80A4E"/>
    <w:rsid w:val="00A912F6"/>
    <w:rsid w:val="00A91ADE"/>
    <w:rsid w:val="00A922BD"/>
    <w:rsid w:val="00A93BA9"/>
    <w:rsid w:val="00A950B0"/>
    <w:rsid w:val="00A950E4"/>
    <w:rsid w:val="00A97FA2"/>
    <w:rsid w:val="00AA3284"/>
    <w:rsid w:val="00AA4715"/>
    <w:rsid w:val="00AA4EBF"/>
    <w:rsid w:val="00AA54EC"/>
    <w:rsid w:val="00AA6416"/>
    <w:rsid w:val="00AB15B6"/>
    <w:rsid w:val="00AB1795"/>
    <w:rsid w:val="00AB1883"/>
    <w:rsid w:val="00AB18F5"/>
    <w:rsid w:val="00AB19DF"/>
    <w:rsid w:val="00AB4365"/>
    <w:rsid w:val="00AB4E3B"/>
    <w:rsid w:val="00AB5703"/>
    <w:rsid w:val="00AB65A5"/>
    <w:rsid w:val="00AC087E"/>
    <w:rsid w:val="00AC3AF9"/>
    <w:rsid w:val="00AC5EBE"/>
    <w:rsid w:val="00AC7FEE"/>
    <w:rsid w:val="00AD386C"/>
    <w:rsid w:val="00AD5040"/>
    <w:rsid w:val="00AD641B"/>
    <w:rsid w:val="00AD6BDF"/>
    <w:rsid w:val="00AD6CC6"/>
    <w:rsid w:val="00AD7944"/>
    <w:rsid w:val="00AD7CEF"/>
    <w:rsid w:val="00AE33D4"/>
    <w:rsid w:val="00AE4F29"/>
    <w:rsid w:val="00AE7EDF"/>
    <w:rsid w:val="00AF1408"/>
    <w:rsid w:val="00AF5762"/>
    <w:rsid w:val="00AF6C2F"/>
    <w:rsid w:val="00AF719D"/>
    <w:rsid w:val="00B00E41"/>
    <w:rsid w:val="00B017B0"/>
    <w:rsid w:val="00B037BF"/>
    <w:rsid w:val="00B06156"/>
    <w:rsid w:val="00B06E54"/>
    <w:rsid w:val="00B13095"/>
    <w:rsid w:val="00B131C6"/>
    <w:rsid w:val="00B1421C"/>
    <w:rsid w:val="00B14662"/>
    <w:rsid w:val="00B15289"/>
    <w:rsid w:val="00B1579A"/>
    <w:rsid w:val="00B15DAE"/>
    <w:rsid w:val="00B1614B"/>
    <w:rsid w:val="00B16BE3"/>
    <w:rsid w:val="00B171E1"/>
    <w:rsid w:val="00B223E3"/>
    <w:rsid w:val="00B22FFB"/>
    <w:rsid w:val="00B23074"/>
    <w:rsid w:val="00B233B3"/>
    <w:rsid w:val="00B23FD1"/>
    <w:rsid w:val="00B25480"/>
    <w:rsid w:val="00B255F6"/>
    <w:rsid w:val="00B262D6"/>
    <w:rsid w:val="00B31693"/>
    <w:rsid w:val="00B345DA"/>
    <w:rsid w:val="00B35346"/>
    <w:rsid w:val="00B37B10"/>
    <w:rsid w:val="00B37DFF"/>
    <w:rsid w:val="00B423AF"/>
    <w:rsid w:val="00B4274E"/>
    <w:rsid w:val="00B429CA"/>
    <w:rsid w:val="00B43046"/>
    <w:rsid w:val="00B4475D"/>
    <w:rsid w:val="00B4485A"/>
    <w:rsid w:val="00B4546A"/>
    <w:rsid w:val="00B47DD2"/>
    <w:rsid w:val="00B51559"/>
    <w:rsid w:val="00B52009"/>
    <w:rsid w:val="00B525F0"/>
    <w:rsid w:val="00B52900"/>
    <w:rsid w:val="00B54594"/>
    <w:rsid w:val="00B54D53"/>
    <w:rsid w:val="00B5638B"/>
    <w:rsid w:val="00B56509"/>
    <w:rsid w:val="00B56DC4"/>
    <w:rsid w:val="00B60C7D"/>
    <w:rsid w:val="00B6111D"/>
    <w:rsid w:val="00B63DD8"/>
    <w:rsid w:val="00B66DC2"/>
    <w:rsid w:val="00B712DA"/>
    <w:rsid w:val="00B71A2E"/>
    <w:rsid w:val="00B72F84"/>
    <w:rsid w:val="00B819FC"/>
    <w:rsid w:val="00B84BB7"/>
    <w:rsid w:val="00B84C26"/>
    <w:rsid w:val="00B86CB3"/>
    <w:rsid w:val="00B86F09"/>
    <w:rsid w:val="00B87103"/>
    <w:rsid w:val="00B923B4"/>
    <w:rsid w:val="00B94A61"/>
    <w:rsid w:val="00B95634"/>
    <w:rsid w:val="00B96E6D"/>
    <w:rsid w:val="00BA5C81"/>
    <w:rsid w:val="00BB2789"/>
    <w:rsid w:val="00BB364D"/>
    <w:rsid w:val="00BB4C5B"/>
    <w:rsid w:val="00BB5B8A"/>
    <w:rsid w:val="00BB616F"/>
    <w:rsid w:val="00BC430A"/>
    <w:rsid w:val="00BC5E91"/>
    <w:rsid w:val="00BC69C7"/>
    <w:rsid w:val="00BD0A0B"/>
    <w:rsid w:val="00BD1380"/>
    <w:rsid w:val="00BD1FBB"/>
    <w:rsid w:val="00BD3BE3"/>
    <w:rsid w:val="00BD7E4B"/>
    <w:rsid w:val="00BE15E4"/>
    <w:rsid w:val="00BE2BB8"/>
    <w:rsid w:val="00BF07DE"/>
    <w:rsid w:val="00BF2E9E"/>
    <w:rsid w:val="00BF560E"/>
    <w:rsid w:val="00C012BE"/>
    <w:rsid w:val="00C01F2D"/>
    <w:rsid w:val="00C10F5F"/>
    <w:rsid w:val="00C1569D"/>
    <w:rsid w:val="00C16481"/>
    <w:rsid w:val="00C165B5"/>
    <w:rsid w:val="00C16A47"/>
    <w:rsid w:val="00C173C3"/>
    <w:rsid w:val="00C17EDC"/>
    <w:rsid w:val="00C276E0"/>
    <w:rsid w:val="00C3051B"/>
    <w:rsid w:val="00C315DE"/>
    <w:rsid w:val="00C341E0"/>
    <w:rsid w:val="00C34235"/>
    <w:rsid w:val="00C35378"/>
    <w:rsid w:val="00C36A77"/>
    <w:rsid w:val="00C4115C"/>
    <w:rsid w:val="00C416B4"/>
    <w:rsid w:val="00C43B27"/>
    <w:rsid w:val="00C45E4F"/>
    <w:rsid w:val="00C50884"/>
    <w:rsid w:val="00C5090A"/>
    <w:rsid w:val="00C5140A"/>
    <w:rsid w:val="00C529F9"/>
    <w:rsid w:val="00C62859"/>
    <w:rsid w:val="00C642DD"/>
    <w:rsid w:val="00C66AA2"/>
    <w:rsid w:val="00C672EC"/>
    <w:rsid w:val="00C67824"/>
    <w:rsid w:val="00C71153"/>
    <w:rsid w:val="00C714CC"/>
    <w:rsid w:val="00C71A7C"/>
    <w:rsid w:val="00C72A4A"/>
    <w:rsid w:val="00C82D77"/>
    <w:rsid w:val="00C832C8"/>
    <w:rsid w:val="00C856BE"/>
    <w:rsid w:val="00C85F54"/>
    <w:rsid w:val="00C87E94"/>
    <w:rsid w:val="00C915EF"/>
    <w:rsid w:val="00C94311"/>
    <w:rsid w:val="00C9658B"/>
    <w:rsid w:val="00CA10BB"/>
    <w:rsid w:val="00CA2F29"/>
    <w:rsid w:val="00CA4067"/>
    <w:rsid w:val="00CA43BD"/>
    <w:rsid w:val="00CA64DE"/>
    <w:rsid w:val="00CB02FD"/>
    <w:rsid w:val="00CB080D"/>
    <w:rsid w:val="00CB185E"/>
    <w:rsid w:val="00CB19EF"/>
    <w:rsid w:val="00CB33C5"/>
    <w:rsid w:val="00CB3F79"/>
    <w:rsid w:val="00CB4D42"/>
    <w:rsid w:val="00CB7960"/>
    <w:rsid w:val="00CC376E"/>
    <w:rsid w:val="00CC6DCD"/>
    <w:rsid w:val="00CC6DFB"/>
    <w:rsid w:val="00CC6E4D"/>
    <w:rsid w:val="00CD2F44"/>
    <w:rsid w:val="00CD4F1D"/>
    <w:rsid w:val="00CD52B9"/>
    <w:rsid w:val="00CD5DD5"/>
    <w:rsid w:val="00CD69E9"/>
    <w:rsid w:val="00CD7671"/>
    <w:rsid w:val="00CE0CCD"/>
    <w:rsid w:val="00CE0D57"/>
    <w:rsid w:val="00CE1E56"/>
    <w:rsid w:val="00CE576A"/>
    <w:rsid w:val="00CE67F7"/>
    <w:rsid w:val="00CF0760"/>
    <w:rsid w:val="00CF0B35"/>
    <w:rsid w:val="00CF2BEA"/>
    <w:rsid w:val="00CF2C48"/>
    <w:rsid w:val="00CF2D7E"/>
    <w:rsid w:val="00CF3A52"/>
    <w:rsid w:val="00CF6649"/>
    <w:rsid w:val="00D01772"/>
    <w:rsid w:val="00D021D1"/>
    <w:rsid w:val="00D02252"/>
    <w:rsid w:val="00D0336D"/>
    <w:rsid w:val="00D03C23"/>
    <w:rsid w:val="00D03F48"/>
    <w:rsid w:val="00D04C52"/>
    <w:rsid w:val="00D0688C"/>
    <w:rsid w:val="00D06AAB"/>
    <w:rsid w:val="00D10122"/>
    <w:rsid w:val="00D128EC"/>
    <w:rsid w:val="00D1450C"/>
    <w:rsid w:val="00D162BC"/>
    <w:rsid w:val="00D20301"/>
    <w:rsid w:val="00D20DF1"/>
    <w:rsid w:val="00D225D0"/>
    <w:rsid w:val="00D24571"/>
    <w:rsid w:val="00D250AC"/>
    <w:rsid w:val="00D26153"/>
    <w:rsid w:val="00D27BE1"/>
    <w:rsid w:val="00D310FE"/>
    <w:rsid w:val="00D32A6D"/>
    <w:rsid w:val="00D33ADE"/>
    <w:rsid w:val="00D34D45"/>
    <w:rsid w:val="00D34E06"/>
    <w:rsid w:val="00D3607C"/>
    <w:rsid w:val="00D37AC8"/>
    <w:rsid w:val="00D51892"/>
    <w:rsid w:val="00D53D33"/>
    <w:rsid w:val="00D56F49"/>
    <w:rsid w:val="00D60425"/>
    <w:rsid w:val="00D624E9"/>
    <w:rsid w:val="00D64ADB"/>
    <w:rsid w:val="00D65BBD"/>
    <w:rsid w:val="00D66185"/>
    <w:rsid w:val="00D7157E"/>
    <w:rsid w:val="00D72BF6"/>
    <w:rsid w:val="00D7358B"/>
    <w:rsid w:val="00D74D6A"/>
    <w:rsid w:val="00D75B3B"/>
    <w:rsid w:val="00D75D0D"/>
    <w:rsid w:val="00D826A0"/>
    <w:rsid w:val="00D826EE"/>
    <w:rsid w:val="00D827F3"/>
    <w:rsid w:val="00D84F0E"/>
    <w:rsid w:val="00D85F3C"/>
    <w:rsid w:val="00D86FEA"/>
    <w:rsid w:val="00D870A7"/>
    <w:rsid w:val="00D87968"/>
    <w:rsid w:val="00D9001B"/>
    <w:rsid w:val="00D902C5"/>
    <w:rsid w:val="00D92C6F"/>
    <w:rsid w:val="00D92DA9"/>
    <w:rsid w:val="00D93AAD"/>
    <w:rsid w:val="00D964D0"/>
    <w:rsid w:val="00D96E71"/>
    <w:rsid w:val="00D96FA3"/>
    <w:rsid w:val="00DA5215"/>
    <w:rsid w:val="00DA65C8"/>
    <w:rsid w:val="00DA747B"/>
    <w:rsid w:val="00DB4557"/>
    <w:rsid w:val="00DB560D"/>
    <w:rsid w:val="00DB579F"/>
    <w:rsid w:val="00DB593D"/>
    <w:rsid w:val="00DB62D3"/>
    <w:rsid w:val="00DB662D"/>
    <w:rsid w:val="00DC0DD1"/>
    <w:rsid w:val="00DC13D1"/>
    <w:rsid w:val="00DC1DF2"/>
    <w:rsid w:val="00DC2DD3"/>
    <w:rsid w:val="00DC38CE"/>
    <w:rsid w:val="00DC4515"/>
    <w:rsid w:val="00DD3A6B"/>
    <w:rsid w:val="00DE05D1"/>
    <w:rsid w:val="00DE1801"/>
    <w:rsid w:val="00DE2B8D"/>
    <w:rsid w:val="00DE2F9E"/>
    <w:rsid w:val="00DE5B2D"/>
    <w:rsid w:val="00DE633B"/>
    <w:rsid w:val="00DE72B3"/>
    <w:rsid w:val="00DE7BBF"/>
    <w:rsid w:val="00DF2D0D"/>
    <w:rsid w:val="00DF74A2"/>
    <w:rsid w:val="00E00C7D"/>
    <w:rsid w:val="00E07C6E"/>
    <w:rsid w:val="00E1070D"/>
    <w:rsid w:val="00E141F1"/>
    <w:rsid w:val="00E14F18"/>
    <w:rsid w:val="00E1544C"/>
    <w:rsid w:val="00E15F3C"/>
    <w:rsid w:val="00E16EAA"/>
    <w:rsid w:val="00E21DAF"/>
    <w:rsid w:val="00E22E09"/>
    <w:rsid w:val="00E23A4E"/>
    <w:rsid w:val="00E258F0"/>
    <w:rsid w:val="00E268D7"/>
    <w:rsid w:val="00E269E2"/>
    <w:rsid w:val="00E27CF2"/>
    <w:rsid w:val="00E324FD"/>
    <w:rsid w:val="00E35392"/>
    <w:rsid w:val="00E35FCE"/>
    <w:rsid w:val="00E361AF"/>
    <w:rsid w:val="00E37E9D"/>
    <w:rsid w:val="00E4293E"/>
    <w:rsid w:val="00E44FA5"/>
    <w:rsid w:val="00E471A3"/>
    <w:rsid w:val="00E477DC"/>
    <w:rsid w:val="00E50FAC"/>
    <w:rsid w:val="00E548AC"/>
    <w:rsid w:val="00E56AEA"/>
    <w:rsid w:val="00E56B3C"/>
    <w:rsid w:val="00E608A2"/>
    <w:rsid w:val="00E6222B"/>
    <w:rsid w:val="00E62B57"/>
    <w:rsid w:val="00E664B6"/>
    <w:rsid w:val="00E67507"/>
    <w:rsid w:val="00E70716"/>
    <w:rsid w:val="00E70C36"/>
    <w:rsid w:val="00E73339"/>
    <w:rsid w:val="00E73734"/>
    <w:rsid w:val="00E749AF"/>
    <w:rsid w:val="00E80A97"/>
    <w:rsid w:val="00E818C9"/>
    <w:rsid w:val="00E824EB"/>
    <w:rsid w:val="00E82F6D"/>
    <w:rsid w:val="00E839D1"/>
    <w:rsid w:val="00E849A4"/>
    <w:rsid w:val="00E879B3"/>
    <w:rsid w:val="00E87BDA"/>
    <w:rsid w:val="00E918CC"/>
    <w:rsid w:val="00E94082"/>
    <w:rsid w:val="00E96AAA"/>
    <w:rsid w:val="00E97A6A"/>
    <w:rsid w:val="00EA3B07"/>
    <w:rsid w:val="00EA7F9D"/>
    <w:rsid w:val="00EB14D2"/>
    <w:rsid w:val="00EB62A8"/>
    <w:rsid w:val="00EC102B"/>
    <w:rsid w:val="00EC3920"/>
    <w:rsid w:val="00EC3972"/>
    <w:rsid w:val="00EC673A"/>
    <w:rsid w:val="00EC79CE"/>
    <w:rsid w:val="00EC7CAC"/>
    <w:rsid w:val="00ED0A8C"/>
    <w:rsid w:val="00ED1521"/>
    <w:rsid w:val="00ED1E3E"/>
    <w:rsid w:val="00ED22F6"/>
    <w:rsid w:val="00ED4EAB"/>
    <w:rsid w:val="00ED5C6D"/>
    <w:rsid w:val="00ED5ED0"/>
    <w:rsid w:val="00ED6338"/>
    <w:rsid w:val="00ED71FD"/>
    <w:rsid w:val="00EE0099"/>
    <w:rsid w:val="00EE19CA"/>
    <w:rsid w:val="00EE2A24"/>
    <w:rsid w:val="00EE2AD9"/>
    <w:rsid w:val="00EE3B84"/>
    <w:rsid w:val="00EE7615"/>
    <w:rsid w:val="00EE7B57"/>
    <w:rsid w:val="00EF2E07"/>
    <w:rsid w:val="00EF4205"/>
    <w:rsid w:val="00EF4E2E"/>
    <w:rsid w:val="00F0109E"/>
    <w:rsid w:val="00F01180"/>
    <w:rsid w:val="00F017A8"/>
    <w:rsid w:val="00F01BAC"/>
    <w:rsid w:val="00F023B8"/>
    <w:rsid w:val="00F030B8"/>
    <w:rsid w:val="00F05158"/>
    <w:rsid w:val="00F05F7D"/>
    <w:rsid w:val="00F07298"/>
    <w:rsid w:val="00F07842"/>
    <w:rsid w:val="00F10A75"/>
    <w:rsid w:val="00F11A35"/>
    <w:rsid w:val="00F20068"/>
    <w:rsid w:val="00F21461"/>
    <w:rsid w:val="00F21A39"/>
    <w:rsid w:val="00F21DD5"/>
    <w:rsid w:val="00F223C1"/>
    <w:rsid w:val="00F231DD"/>
    <w:rsid w:val="00F239FE"/>
    <w:rsid w:val="00F2554E"/>
    <w:rsid w:val="00F32235"/>
    <w:rsid w:val="00F3597E"/>
    <w:rsid w:val="00F35D5A"/>
    <w:rsid w:val="00F3610B"/>
    <w:rsid w:val="00F364D2"/>
    <w:rsid w:val="00F37F2E"/>
    <w:rsid w:val="00F40275"/>
    <w:rsid w:val="00F404D9"/>
    <w:rsid w:val="00F4240A"/>
    <w:rsid w:val="00F46E7C"/>
    <w:rsid w:val="00F5049B"/>
    <w:rsid w:val="00F54198"/>
    <w:rsid w:val="00F5611C"/>
    <w:rsid w:val="00F569C5"/>
    <w:rsid w:val="00F57E60"/>
    <w:rsid w:val="00F61A83"/>
    <w:rsid w:val="00F63F13"/>
    <w:rsid w:val="00F6564D"/>
    <w:rsid w:val="00F6610A"/>
    <w:rsid w:val="00F704C0"/>
    <w:rsid w:val="00F72557"/>
    <w:rsid w:val="00F732A0"/>
    <w:rsid w:val="00F73C38"/>
    <w:rsid w:val="00F74519"/>
    <w:rsid w:val="00F748F8"/>
    <w:rsid w:val="00F74F39"/>
    <w:rsid w:val="00F75913"/>
    <w:rsid w:val="00F81374"/>
    <w:rsid w:val="00F82CE6"/>
    <w:rsid w:val="00F83CFD"/>
    <w:rsid w:val="00F8487A"/>
    <w:rsid w:val="00F910C2"/>
    <w:rsid w:val="00F9223D"/>
    <w:rsid w:val="00F93F83"/>
    <w:rsid w:val="00F94CF5"/>
    <w:rsid w:val="00FA132E"/>
    <w:rsid w:val="00FA3259"/>
    <w:rsid w:val="00FB2C19"/>
    <w:rsid w:val="00FC0F9E"/>
    <w:rsid w:val="00FC21B0"/>
    <w:rsid w:val="00FC5252"/>
    <w:rsid w:val="00FC5AE1"/>
    <w:rsid w:val="00FC714C"/>
    <w:rsid w:val="00FC7917"/>
    <w:rsid w:val="00FC7ED6"/>
    <w:rsid w:val="00FD0547"/>
    <w:rsid w:val="00FD1B5B"/>
    <w:rsid w:val="00FD1E9C"/>
    <w:rsid w:val="00FD2A1A"/>
    <w:rsid w:val="00FD33BB"/>
    <w:rsid w:val="00FD6D1B"/>
    <w:rsid w:val="00FE01BA"/>
    <w:rsid w:val="00FE1106"/>
    <w:rsid w:val="00FE2AC4"/>
    <w:rsid w:val="00FE319F"/>
    <w:rsid w:val="00FE6A57"/>
    <w:rsid w:val="00FF08AA"/>
    <w:rsid w:val="00FF29E0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5D53F8"/>
  <w15:docId w15:val="{10C30022-E364-4F0E-8462-891F7CD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3D5C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E27CF2"/>
    <w:pPr>
      <w:spacing w:after="0" w:line="240" w:lineRule="auto"/>
      <w:ind w:left="720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0">
    <w:name w:val="Без интервала1"/>
    <w:rsid w:val="00E27CF2"/>
    <w:pPr>
      <w:ind w:firstLine="709"/>
      <w:jc w:val="both"/>
    </w:pPr>
    <w:rPr>
      <w:rFonts w:eastAsia="Times New Roman" w:cs="Calibri"/>
      <w:sz w:val="22"/>
      <w:szCs w:val="22"/>
      <w:lang w:eastAsia="en-US"/>
    </w:rPr>
  </w:style>
  <w:style w:type="character" w:customStyle="1" w:styleId="A00">
    <w:name w:val="A0"/>
    <w:rsid w:val="00037184"/>
    <w:rPr>
      <w:rFonts w:ascii="Franklin Gothic Demi" w:hAnsi="Franklin Gothic Demi"/>
      <w:color w:val="000000"/>
      <w:sz w:val="20"/>
    </w:rPr>
  </w:style>
  <w:style w:type="table" w:styleId="a3">
    <w:name w:val="Table Grid"/>
    <w:basedOn w:val="a1"/>
    <w:rsid w:val="007A07EE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_"/>
    <w:link w:val="11"/>
    <w:locked/>
    <w:rsid w:val="0046270B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13">
    <w:name w:val="Основной текст + 13"/>
    <w:aliases w:val="5 pt"/>
    <w:rsid w:val="0046270B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4"/>
    <w:rsid w:val="0046270B"/>
    <w:pPr>
      <w:shd w:val="clear" w:color="auto" w:fill="FFFFFF"/>
      <w:spacing w:before="420" w:after="0" w:line="317" w:lineRule="exact"/>
      <w:ind w:firstLine="720"/>
      <w:jc w:val="both"/>
    </w:pPr>
    <w:rPr>
      <w:rFonts w:ascii="Times New Roman" w:eastAsia="Calibri" w:hAnsi="Times New Roman" w:cs="Times New Roman"/>
      <w:sz w:val="26"/>
      <w:szCs w:val="26"/>
    </w:rPr>
  </w:style>
  <w:style w:type="paragraph" w:styleId="2">
    <w:name w:val="Body Text Indent 2"/>
    <w:basedOn w:val="a"/>
    <w:link w:val="20"/>
    <w:rsid w:val="00D75B3B"/>
    <w:pPr>
      <w:spacing w:after="0" w:line="240" w:lineRule="auto"/>
      <w:ind w:firstLine="51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link w:val="2"/>
    <w:locked/>
    <w:rsid w:val="00D75B3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D75B3B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2F586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List Paragraph"/>
    <w:basedOn w:val="a"/>
    <w:uiPriority w:val="99"/>
    <w:qFormat/>
    <w:rsid w:val="00E35FCE"/>
    <w:pPr>
      <w:spacing w:after="0" w:line="240" w:lineRule="auto"/>
      <w:ind w:left="720" w:firstLine="709"/>
      <w:contextualSpacing/>
      <w:jc w:val="both"/>
    </w:pPr>
    <w:rPr>
      <w:rFonts w:eastAsia="Calibri" w:cs="Times New Roman"/>
    </w:rPr>
  </w:style>
  <w:style w:type="paragraph" w:styleId="a6">
    <w:name w:val="Title"/>
    <w:basedOn w:val="a"/>
    <w:link w:val="a7"/>
    <w:qFormat/>
    <w:locked/>
    <w:rsid w:val="00E35FCE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u w:val="single"/>
    </w:rPr>
  </w:style>
  <w:style w:type="character" w:customStyle="1" w:styleId="a7">
    <w:name w:val="Заголовок Знак"/>
    <w:link w:val="a6"/>
    <w:rsid w:val="00E35FCE"/>
    <w:rPr>
      <w:rFonts w:ascii="Times New Roman" w:eastAsia="Times New Roman" w:hAnsi="Times New Roman"/>
      <w:sz w:val="28"/>
      <w:u w:val="single"/>
    </w:rPr>
  </w:style>
  <w:style w:type="paragraph" w:styleId="a8">
    <w:name w:val="Body Text"/>
    <w:basedOn w:val="a"/>
    <w:link w:val="a9"/>
    <w:rsid w:val="00E35FCE"/>
    <w:pPr>
      <w:spacing w:after="120"/>
    </w:pPr>
    <w:rPr>
      <w:rFonts w:cs="Times New Roman"/>
    </w:rPr>
  </w:style>
  <w:style w:type="character" w:customStyle="1" w:styleId="a9">
    <w:name w:val="Основной текст Знак"/>
    <w:link w:val="a8"/>
    <w:rsid w:val="00E35FCE"/>
    <w:rPr>
      <w:rFonts w:eastAsia="Times New Roman" w:cs="Calibri"/>
      <w:sz w:val="22"/>
      <w:szCs w:val="22"/>
      <w:lang w:eastAsia="en-US"/>
    </w:rPr>
  </w:style>
  <w:style w:type="character" w:customStyle="1" w:styleId="aa">
    <w:name w:val="Без интервала Знак"/>
    <w:link w:val="ab"/>
    <w:uiPriority w:val="1"/>
    <w:locked/>
    <w:rsid w:val="00683262"/>
    <w:rPr>
      <w:rFonts w:cs="Calibri"/>
      <w:sz w:val="22"/>
      <w:szCs w:val="22"/>
      <w:lang w:val="ru-RU" w:eastAsia="ru-RU" w:bidi="ar-SA"/>
    </w:rPr>
  </w:style>
  <w:style w:type="paragraph" w:styleId="ab">
    <w:name w:val="No Spacing"/>
    <w:link w:val="aa"/>
    <w:uiPriority w:val="1"/>
    <w:qFormat/>
    <w:rsid w:val="00683262"/>
    <w:rPr>
      <w:rFonts w:cs="Calibri"/>
      <w:sz w:val="22"/>
      <w:szCs w:val="22"/>
    </w:rPr>
  </w:style>
  <w:style w:type="paragraph" w:customStyle="1" w:styleId="ConsPlusNonformat">
    <w:name w:val="ConsPlusNonformat"/>
    <w:uiPriority w:val="99"/>
    <w:rsid w:val="00F8487A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2">
    <w:name w:val="Обычный1"/>
    <w:rsid w:val="00760CD2"/>
    <w:pPr>
      <w:widowControl w:val="0"/>
    </w:pPr>
    <w:rPr>
      <w:rFonts w:ascii="Times New Roman" w:eastAsia="Times New Roman" w:hAnsi="Times New Roman"/>
      <w:snapToGrid w:val="0"/>
    </w:rPr>
  </w:style>
  <w:style w:type="paragraph" w:styleId="ac">
    <w:name w:val="Balloon Text"/>
    <w:basedOn w:val="a"/>
    <w:link w:val="ad"/>
    <w:rsid w:val="00B2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B23FD1"/>
    <w:rPr>
      <w:rFonts w:ascii="Segoe UI" w:eastAsia="Times New Roman" w:hAnsi="Segoe UI" w:cs="Segoe UI"/>
      <w:sz w:val="1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54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478D5"/>
    <w:rPr>
      <w:rFonts w:eastAsia="Times New Roman" w:cs="Calibri"/>
      <w:sz w:val="22"/>
      <w:szCs w:val="22"/>
      <w:lang w:eastAsia="en-US"/>
    </w:rPr>
  </w:style>
  <w:style w:type="paragraph" w:styleId="af0">
    <w:name w:val="footer"/>
    <w:basedOn w:val="a"/>
    <w:link w:val="af1"/>
    <w:unhideWhenUsed/>
    <w:rsid w:val="0054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5478D5"/>
    <w:rPr>
      <w:rFonts w:eastAsia="Times New Roman" w:cs="Calibri"/>
      <w:sz w:val="22"/>
      <w:szCs w:val="22"/>
      <w:lang w:eastAsia="en-US"/>
    </w:rPr>
  </w:style>
  <w:style w:type="paragraph" w:styleId="af2">
    <w:name w:val="footnote text"/>
    <w:basedOn w:val="a"/>
    <w:link w:val="af3"/>
    <w:semiHidden/>
    <w:unhideWhenUsed/>
    <w:rsid w:val="0003263B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semiHidden/>
    <w:rsid w:val="0003263B"/>
    <w:rPr>
      <w:rFonts w:eastAsia="Times New Roman" w:cs="Calibri"/>
      <w:lang w:eastAsia="en-US"/>
    </w:rPr>
  </w:style>
  <w:style w:type="character" w:styleId="af4">
    <w:name w:val="footnote reference"/>
    <w:basedOn w:val="a0"/>
    <w:semiHidden/>
    <w:unhideWhenUsed/>
    <w:rsid w:val="000326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92DE-D042-4553-A78E-EC30DEAA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 встрече</vt:lpstr>
    </vt:vector>
  </TitlesOfParts>
  <Company>Grizli777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встрече</dc:title>
  <dc:creator>sev</dc:creator>
  <cp:lastModifiedBy>Жарков Игорь Сергеевич</cp:lastModifiedBy>
  <cp:revision>2</cp:revision>
  <cp:lastPrinted>2020-09-29T13:10:00Z</cp:lastPrinted>
  <dcterms:created xsi:type="dcterms:W3CDTF">2022-03-04T18:09:00Z</dcterms:created>
  <dcterms:modified xsi:type="dcterms:W3CDTF">2022-03-04T18:09:00Z</dcterms:modified>
</cp:coreProperties>
</file>