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8D3C7D" w:rsidRDefault="00916EB9" w:rsidP="00381385">
            <w:pPr>
              <w:widowControl w:val="0"/>
              <w:ind w:left="-142"/>
              <w:jc w:val="center"/>
              <w:rPr>
                <w:b/>
                <w:sz w:val="27"/>
                <w:szCs w:val="27"/>
                <w:lang w:val="en-US"/>
              </w:rPr>
            </w:pPr>
            <w:r w:rsidRPr="008D3C7D">
              <w:rPr>
                <w:sz w:val="20"/>
                <w:szCs w:val="20"/>
                <w:lang w:val="en-US"/>
              </w:rPr>
              <w:t>0</w:t>
            </w:r>
            <w:r w:rsidR="00381385" w:rsidRPr="008D3C7D">
              <w:rPr>
                <w:sz w:val="20"/>
                <w:szCs w:val="20"/>
                <w:lang w:val="en-US"/>
              </w:rPr>
              <w:t>4</w:t>
            </w:r>
            <w:r w:rsidRPr="008D3C7D">
              <w:rPr>
                <w:sz w:val="20"/>
                <w:szCs w:val="20"/>
                <w:lang w:val="en-US"/>
              </w:rPr>
              <w:t>.03</w:t>
            </w:r>
            <w:r w:rsidR="00710640" w:rsidRPr="008D3C7D">
              <w:rPr>
                <w:sz w:val="20"/>
                <w:szCs w:val="20"/>
                <w:lang w:val="en-US"/>
              </w:rPr>
              <w:t>.2022</w:t>
            </w:r>
            <w:r w:rsidR="005D1DA0" w:rsidRPr="008D3C7D">
              <w:rPr>
                <w:sz w:val="20"/>
                <w:szCs w:val="20"/>
                <w:lang w:val="en-US"/>
              </w:rPr>
              <w:t xml:space="preserve"> </w:t>
            </w:r>
            <w:r w:rsidR="005D1DA0" w:rsidRPr="005D1DA0">
              <w:rPr>
                <w:sz w:val="20"/>
                <w:szCs w:val="20"/>
              </w:rPr>
              <w:t>г</w:t>
            </w:r>
            <w:r w:rsidR="005D1DA0" w:rsidRPr="008D3C7D">
              <w:rPr>
                <w:sz w:val="20"/>
                <w:szCs w:val="20"/>
                <w:lang w:val="en-US"/>
              </w:rPr>
              <w:t xml:space="preserve">.  № </w:t>
            </w:r>
            <w:r w:rsidR="005D1DA0" w:rsidRPr="005D1DA0">
              <w:rPr>
                <w:sz w:val="20"/>
                <w:szCs w:val="20"/>
              </w:rPr>
              <w:t>б</w:t>
            </w:r>
            <w:r w:rsidR="005D1DA0" w:rsidRPr="008D3C7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62E9D"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D3C7D" w:rsidP="00E9043D">
      <w:pPr>
        <w:ind w:firstLine="567"/>
        <w:jc w:val="both"/>
        <w:rPr>
          <w:sz w:val="28"/>
          <w:szCs w:val="28"/>
          <w:shd w:val="clear" w:color="auto" w:fill="FFFFFF"/>
        </w:rPr>
      </w:pPr>
      <w:r>
        <w:rPr>
          <w:sz w:val="28"/>
          <w:szCs w:val="28"/>
          <w:shd w:val="clear" w:color="auto" w:fill="FFFFFF"/>
        </w:rPr>
        <w:t>В 16.20 04.03.2022 электроснабжение на территории Тверской области 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0C5"/>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2E9D"/>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2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6B2DD-E367-42DF-B266-03B30904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1100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2022-03-04T13:12:00Z</dcterms:created>
  <dcterms:modified xsi:type="dcterms:W3CDTF">2022-03-04T13:12:00Z</dcterms:modified>
</cp:coreProperties>
</file>