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6379" w:type="dxa"/>
        <w:tblLook w:val="04A0" w:firstRow="1" w:lastRow="0" w:firstColumn="1" w:lastColumn="0" w:noHBand="0" w:noVBand="1"/>
      </w:tblPr>
      <w:tblGrid>
        <w:gridCol w:w="3816"/>
      </w:tblGrid>
      <w:tr w:rsidR="007667B6" w:rsidRPr="002146FE" w14:paraId="6105663B" w14:textId="77777777" w:rsidTr="007667B6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063CAEAA" w14:textId="77777777" w:rsidR="007667B6" w:rsidRPr="002146FE" w:rsidRDefault="007667B6" w:rsidP="007667B6">
            <w:pPr>
              <w:ind w:firstLine="0"/>
              <w:rPr>
                <w:b/>
                <w:sz w:val="32"/>
                <w:szCs w:val="32"/>
              </w:rPr>
            </w:pPr>
          </w:p>
        </w:tc>
      </w:tr>
      <w:tr w:rsidR="007667B6" w:rsidRPr="002146FE" w14:paraId="6E174E9B" w14:textId="77777777" w:rsidTr="007667B6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272FC14C" w14:textId="77777777" w:rsidR="007667B6" w:rsidRPr="002146FE" w:rsidRDefault="007667B6" w:rsidP="007667B6">
            <w:pPr>
              <w:ind w:firstLine="0"/>
              <w:rPr>
                <w:b/>
                <w:sz w:val="32"/>
                <w:szCs w:val="32"/>
              </w:rPr>
            </w:pPr>
          </w:p>
        </w:tc>
      </w:tr>
    </w:tbl>
    <w:p w14:paraId="0F2F93E3" w14:textId="6B8316FA" w:rsidR="00905392" w:rsidRPr="002146FE" w:rsidRDefault="004C6E5A" w:rsidP="007667B6">
      <w:pPr>
        <w:jc w:val="center"/>
        <w:rPr>
          <w:sz w:val="32"/>
          <w:szCs w:val="32"/>
        </w:rPr>
      </w:pPr>
      <w:r>
        <w:rPr>
          <w:sz w:val="32"/>
          <w:szCs w:val="32"/>
        </w:rPr>
        <w:t>Информация по ООО «Верхневолжское АТП»</w:t>
      </w:r>
    </w:p>
    <w:p w14:paraId="2F491D72" w14:textId="5CBD6CD8" w:rsidR="007667B6" w:rsidRDefault="007667B6" w:rsidP="007667B6">
      <w:pPr>
        <w:rPr>
          <w:b/>
          <w:sz w:val="32"/>
          <w:szCs w:val="32"/>
        </w:rPr>
      </w:pPr>
    </w:p>
    <w:p w14:paraId="109F8DE6" w14:textId="77777777" w:rsidR="004C6E5A" w:rsidRDefault="00C87FCD" w:rsidP="00C87FCD">
      <w:pPr>
        <w:rPr>
          <w:sz w:val="32"/>
          <w:szCs w:val="32"/>
        </w:rPr>
      </w:pPr>
      <w:r w:rsidRPr="002146FE">
        <w:rPr>
          <w:sz w:val="32"/>
          <w:szCs w:val="32"/>
        </w:rPr>
        <w:t>Доля Тверской области в уставном капитале общества с ограниченной ответственностью «Верхневолжское АТП» составляет 51</w:t>
      </w:r>
      <w:r w:rsidR="002E7F05" w:rsidRPr="002146FE">
        <w:rPr>
          <w:sz w:val="32"/>
          <w:szCs w:val="32"/>
        </w:rPr>
        <w:t> </w:t>
      </w:r>
      <w:r w:rsidRPr="002146FE">
        <w:rPr>
          <w:sz w:val="32"/>
          <w:szCs w:val="32"/>
        </w:rPr>
        <w:t xml:space="preserve">%. </w:t>
      </w:r>
    </w:p>
    <w:p w14:paraId="4B153648" w14:textId="77777777" w:rsidR="004C6E5A" w:rsidRDefault="00C87FCD" w:rsidP="00C87FCD">
      <w:pPr>
        <w:rPr>
          <w:sz w:val="32"/>
          <w:szCs w:val="32"/>
        </w:rPr>
      </w:pPr>
      <w:r w:rsidRPr="002146FE">
        <w:rPr>
          <w:sz w:val="32"/>
          <w:szCs w:val="32"/>
        </w:rPr>
        <w:t xml:space="preserve">В 2020 </w:t>
      </w:r>
      <w:r w:rsidR="002146FE">
        <w:rPr>
          <w:sz w:val="32"/>
          <w:szCs w:val="32"/>
        </w:rPr>
        <w:t xml:space="preserve">году </w:t>
      </w:r>
      <w:r w:rsidR="001C7F2D">
        <w:rPr>
          <w:sz w:val="32"/>
          <w:szCs w:val="32"/>
        </w:rPr>
        <w:t xml:space="preserve">компания </w:t>
      </w:r>
      <w:r w:rsidRPr="002146FE">
        <w:rPr>
          <w:sz w:val="32"/>
          <w:szCs w:val="32"/>
        </w:rPr>
        <w:t xml:space="preserve">являлась прибыльной, </w:t>
      </w:r>
      <w:r w:rsidR="004C6E5A">
        <w:rPr>
          <w:sz w:val="32"/>
          <w:szCs w:val="32"/>
        </w:rPr>
        <w:t>оплачено</w:t>
      </w:r>
      <w:r w:rsidRPr="002146FE">
        <w:rPr>
          <w:sz w:val="32"/>
          <w:szCs w:val="32"/>
        </w:rPr>
        <w:t xml:space="preserve"> налога на прибыль 45 млн руб. </w:t>
      </w:r>
      <w:r w:rsidR="004C6E5A">
        <w:rPr>
          <w:sz w:val="32"/>
          <w:szCs w:val="32"/>
        </w:rPr>
        <w:t xml:space="preserve"> </w:t>
      </w:r>
    </w:p>
    <w:p w14:paraId="12518D25" w14:textId="28A7ED2F" w:rsidR="004C6E5A" w:rsidRDefault="004E498B" w:rsidP="00C87FCD">
      <w:pPr>
        <w:rPr>
          <w:sz w:val="32"/>
          <w:szCs w:val="32"/>
        </w:rPr>
      </w:pPr>
      <w:r w:rsidRPr="002146FE">
        <w:rPr>
          <w:sz w:val="32"/>
          <w:szCs w:val="32"/>
        </w:rPr>
        <w:t xml:space="preserve">Чистая прибыль после налогообложения составила 124 млн руб. </w:t>
      </w:r>
      <w:r w:rsidR="004C6E5A">
        <w:rPr>
          <w:sz w:val="32"/>
          <w:szCs w:val="32"/>
        </w:rPr>
        <w:t xml:space="preserve">В случае </w:t>
      </w:r>
      <w:r w:rsidRPr="002146FE">
        <w:rPr>
          <w:sz w:val="32"/>
          <w:szCs w:val="32"/>
        </w:rPr>
        <w:t>при</w:t>
      </w:r>
      <w:r w:rsidR="002146FE" w:rsidRPr="002146FE">
        <w:rPr>
          <w:sz w:val="32"/>
          <w:szCs w:val="32"/>
        </w:rPr>
        <w:t>н</w:t>
      </w:r>
      <w:r w:rsidRPr="002146FE">
        <w:rPr>
          <w:sz w:val="32"/>
          <w:szCs w:val="32"/>
        </w:rPr>
        <w:t xml:space="preserve">ятия собранием участников общества решения </w:t>
      </w:r>
      <w:r w:rsidR="0000484B">
        <w:rPr>
          <w:sz w:val="32"/>
          <w:szCs w:val="32"/>
        </w:rPr>
        <w:br/>
      </w:r>
      <w:r w:rsidRPr="002146FE">
        <w:rPr>
          <w:sz w:val="32"/>
          <w:szCs w:val="32"/>
        </w:rPr>
        <w:t>о распределен</w:t>
      </w:r>
      <w:r w:rsidR="002E7F05" w:rsidRPr="002146FE">
        <w:rPr>
          <w:sz w:val="32"/>
          <w:szCs w:val="32"/>
        </w:rPr>
        <w:t xml:space="preserve">ии прибыли в объёме, рекомендуемом </w:t>
      </w:r>
      <w:r w:rsidR="00662249">
        <w:rPr>
          <w:sz w:val="32"/>
          <w:szCs w:val="32"/>
        </w:rPr>
        <w:t>Минимущества</w:t>
      </w:r>
      <w:r w:rsidR="002E7F05" w:rsidRPr="002146FE">
        <w:rPr>
          <w:sz w:val="32"/>
          <w:szCs w:val="32"/>
        </w:rPr>
        <w:t xml:space="preserve"> Тверской области, составляющем 50 %</w:t>
      </w:r>
      <w:r w:rsidR="00380DB6" w:rsidRPr="002146FE">
        <w:rPr>
          <w:sz w:val="32"/>
          <w:szCs w:val="32"/>
        </w:rPr>
        <w:t xml:space="preserve">, неналоговые доходы </w:t>
      </w:r>
      <w:r w:rsidR="002146FE" w:rsidRPr="002146FE">
        <w:rPr>
          <w:sz w:val="32"/>
          <w:szCs w:val="32"/>
        </w:rPr>
        <w:t xml:space="preserve">бюджета </w:t>
      </w:r>
      <w:r w:rsidR="00380DB6" w:rsidRPr="002146FE">
        <w:rPr>
          <w:sz w:val="32"/>
          <w:szCs w:val="32"/>
        </w:rPr>
        <w:t xml:space="preserve">Тверской области от деятельности ООО «Верхневолжское АТП» могли бы составить 31,6 млн. руб. </w:t>
      </w:r>
    </w:p>
    <w:p w14:paraId="1F647F49" w14:textId="21A9A247" w:rsidR="007667B6" w:rsidRPr="002146FE" w:rsidRDefault="004C6E5A" w:rsidP="00C87FCD">
      <w:pPr>
        <w:rPr>
          <w:sz w:val="32"/>
          <w:szCs w:val="32"/>
        </w:rPr>
      </w:pPr>
      <w:r>
        <w:rPr>
          <w:sz w:val="32"/>
          <w:szCs w:val="32"/>
        </w:rPr>
        <w:t>П</w:t>
      </w:r>
      <w:r w:rsidR="00380DB6" w:rsidRPr="002146FE">
        <w:rPr>
          <w:sz w:val="32"/>
          <w:szCs w:val="32"/>
        </w:rPr>
        <w:t xml:space="preserve">о </w:t>
      </w:r>
      <w:proofErr w:type="gramStart"/>
      <w:r w:rsidR="00380DB6" w:rsidRPr="002146FE">
        <w:rPr>
          <w:sz w:val="32"/>
          <w:szCs w:val="32"/>
        </w:rPr>
        <w:t>информации</w:t>
      </w:r>
      <w:r>
        <w:rPr>
          <w:sz w:val="32"/>
          <w:szCs w:val="32"/>
        </w:rPr>
        <w:t xml:space="preserve">, </w:t>
      </w:r>
      <w:r w:rsidR="00380DB6" w:rsidRPr="002146FE">
        <w:rPr>
          <w:sz w:val="32"/>
          <w:szCs w:val="32"/>
        </w:rPr>
        <w:t xml:space="preserve"> </w:t>
      </w:r>
      <w:r w:rsidR="002146FE" w:rsidRPr="002146FE">
        <w:rPr>
          <w:sz w:val="32"/>
          <w:szCs w:val="32"/>
        </w:rPr>
        <w:t>имеющейся</w:t>
      </w:r>
      <w:proofErr w:type="gramEnd"/>
      <w:r w:rsidR="002146FE" w:rsidRPr="002146FE">
        <w:rPr>
          <w:sz w:val="32"/>
          <w:szCs w:val="32"/>
        </w:rPr>
        <w:t xml:space="preserve"> в распоряжении </w:t>
      </w:r>
      <w:r w:rsidR="00380DB6" w:rsidRPr="002146FE">
        <w:rPr>
          <w:sz w:val="32"/>
          <w:szCs w:val="32"/>
        </w:rPr>
        <w:t>Минфина Тверской области</w:t>
      </w:r>
      <w:r>
        <w:rPr>
          <w:sz w:val="32"/>
          <w:szCs w:val="32"/>
        </w:rPr>
        <w:t xml:space="preserve">, </w:t>
      </w:r>
      <w:r w:rsidR="00380DB6" w:rsidRPr="002146FE">
        <w:rPr>
          <w:sz w:val="32"/>
          <w:szCs w:val="32"/>
        </w:rPr>
        <w:t xml:space="preserve"> вопрос о распределении прибыли </w:t>
      </w:r>
      <w:r>
        <w:rPr>
          <w:sz w:val="32"/>
          <w:szCs w:val="32"/>
        </w:rPr>
        <w:t xml:space="preserve">за 2020 год </w:t>
      </w:r>
      <w:r w:rsidR="00380DB6" w:rsidRPr="002146FE">
        <w:rPr>
          <w:sz w:val="32"/>
          <w:szCs w:val="32"/>
        </w:rPr>
        <w:t xml:space="preserve">на </w:t>
      </w:r>
      <w:r w:rsidR="00941114" w:rsidRPr="002146FE">
        <w:rPr>
          <w:sz w:val="32"/>
          <w:szCs w:val="32"/>
        </w:rPr>
        <w:t>общем собрании участников не рассматривался.</w:t>
      </w:r>
    </w:p>
    <w:p w14:paraId="6D73DA40" w14:textId="77777777" w:rsidR="00941114" w:rsidRPr="002146FE" w:rsidRDefault="00941114" w:rsidP="00C87FCD">
      <w:pPr>
        <w:rPr>
          <w:sz w:val="32"/>
          <w:szCs w:val="32"/>
        </w:rPr>
      </w:pPr>
      <w:r w:rsidRPr="002146FE">
        <w:rPr>
          <w:sz w:val="32"/>
          <w:szCs w:val="32"/>
        </w:rPr>
        <w:t xml:space="preserve">Оценочно, исходя из сумм уплаченного ООО «Верхневолжское АТП» налога на прибыль организаций, </w:t>
      </w:r>
      <w:r w:rsidR="003C407F" w:rsidRPr="002146FE">
        <w:rPr>
          <w:sz w:val="32"/>
          <w:szCs w:val="32"/>
        </w:rPr>
        <w:t xml:space="preserve">доля прибыли, причитающаяся к уплате </w:t>
      </w:r>
      <w:r w:rsidR="0000484B">
        <w:rPr>
          <w:sz w:val="32"/>
          <w:szCs w:val="32"/>
        </w:rPr>
        <w:br/>
      </w:r>
      <w:r w:rsidR="003C407F" w:rsidRPr="002146FE">
        <w:rPr>
          <w:sz w:val="32"/>
          <w:szCs w:val="32"/>
        </w:rPr>
        <w:t>в 2022 году по результатам 2021 года</w:t>
      </w:r>
      <w:r w:rsidR="002146FE" w:rsidRPr="002146FE">
        <w:rPr>
          <w:sz w:val="32"/>
          <w:szCs w:val="32"/>
        </w:rPr>
        <w:t>,</w:t>
      </w:r>
      <w:r w:rsidR="003C407F" w:rsidRPr="002146FE">
        <w:rPr>
          <w:sz w:val="32"/>
          <w:szCs w:val="32"/>
        </w:rPr>
        <w:t xml:space="preserve"> может составить сумму не менее </w:t>
      </w:r>
      <w:r w:rsidR="0000484B">
        <w:rPr>
          <w:sz w:val="32"/>
          <w:szCs w:val="32"/>
        </w:rPr>
        <w:br/>
      </w:r>
      <w:r w:rsidR="003C407F" w:rsidRPr="002146FE">
        <w:rPr>
          <w:sz w:val="32"/>
          <w:szCs w:val="32"/>
        </w:rPr>
        <w:t xml:space="preserve">3,5 млн руб. Окончательные данные по финансовому результату общества будут доступны после формирования </w:t>
      </w:r>
      <w:r w:rsidR="002146FE" w:rsidRPr="002146FE">
        <w:rPr>
          <w:sz w:val="32"/>
          <w:szCs w:val="32"/>
        </w:rPr>
        <w:t xml:space="preserve">и </w:t>
      </w:r>
      <w:r w:rsidR="003C407F" w:rsidRPr="002146FE">
        <w:rPr>
          <w:sz w:val="32"/>
          <w:szCs w:val="32"/>
        </w:rPr>
        <w:t>сдачи годовой отчётности и уплаты налогов.</w:t>
      </w:r>
    </w:p>
    <w:p w14:paraId="1088B513" w14:textId="77777777" w:rsidR="00380DB6" w:rsidRPr="002146FE" w:rsidRDefault="00380DB6" w:rsidP="00C87FCD">
      <w:pPr>
        <w:rPr>
          <w:sz w:val="32"/>
          <w:szCs w:val="32"/>
        </w:rPr>
      </w:pPr>
    </w:p>
    <w:p w14:paraId="30558ADF" w14:textId="77777777" w:rsidR="004C6E5A" w:rsidRPr="002146FE" w:rsidRDefault="004C6E5A" w:rsidP="004C6E5A">
      <w:pPr>
        <w:rPr>
          <w:sz w:val="32"/>
          <w:szCs w:val="32"/>
        </w:rPr>
      </w:pPr>
      <w:r w:rsidRPr="004C6E5A">
        <w:rPr>
          <w:i/>
          <w:iCs/>
          <w:sz w:val="32"/>
          <w:szCs w:val="32"/>
        </w:rPr>
        <w:t xml:space="preserve">Статьёй 28 федерального закона от 08.02.1998 № 14-ФЗ </w:t>
      </w:r>
      <w:r w:rsidRPr="004C6E5A">
        <w:rPr>
          <w:i/>
          <w:iCs/>
          <w:sz w:val="32"/>
          <w:szCs w:val="32"/>
        </w:rPr>
        <w:br/>
        <w:t xml:space="preserve">«Об обществах с ограниченной ответственностью» установлено право общество на ежеквартальное, полугодовое или ежегодное распределение своей чистой прибыли между участниками общества. Решение </w:t>
      </w:r>
      <w:r w:rsidRPr="004C6E5A">
        <w:rPr>
          <w:i/>
          <w:iCs/>
          <w:sz w:val="32"/>
          <w:szCs w:val="32"/>
        </w:rPr>
        <w:br/>
        <w:t>об определении части прибыли общества, распределяемой между участниками общества, принимается общим собранием участников общества. При этом часть прибыли общества, предназначенная для распределения между его участниками, распределяется пропорционально их долям в уставном капитале. Срок выплаты части распределенной прибыли общества не должен превышать шестьдесят дней со дня принятия решения о распределении прибыли между участниками общества</w:t>
      </w:r>
      <w:r w:rsidRPr="002146FE">
        <w:rPr>
          <w:sz w:val="32"/>
          <w:szCs w:val="32"/>
        </w:rPr>
        <w:t>.</w:t>
      </w:r>
    </w:p>
    <w:p w14:paraId="67975C10" w14:textId="77777777" w:rsidR="00C87FCD" w:rsidRPr="002146FE" w:rsidRDefault="00C87FCD" w:rsidP="007667B6">
      <w:pPr>
        <w:rPr>
          <w:sz w:val="32"/>
          <w:szCs w:val="32"/>
        </w:rPr>
      </w:pPr>
    </w:p>
    <w:p w14:paraId="34B3BA90" w14:textId="77777777" w:rsidR="007667B6" w:rsidRPr="002146FE" w:rsidRDefault="007667B6" w:rsidP="007667B6">
      <w:pPr>
        <w:rPr>
          <w:sz w:val="32"/>
          <w:szCs w:val="32"/>
        </w:rPr>
      </w:pPr>
    </w:p>
    <w:sectPr w:rsidR="007667B6" w:rsidRPr="002146FE" w:rsidSect="00BD1E1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084"/>
    <w:multiLevelType w:val="multilevel"/>
    <w:tmpl w:val="6892161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3AD5DCD"/>
    <w:multiLevelType w:val="multilevel"/>
    <w:tmpl w:val="69F8D532"/>
    <w:styleLink w:val="a"/>
    <w:lvl w:ilvl="0">
      <w:start w:val="1"/>
      <w:numFmt w:val="upperRoman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C3"/>
    <w:rsid w:val="0000484B"/>
    <w:rsid w:val="001C7F2D"/>
    <w:rsid w:val="002146FE"/>
    <w:rsid w:val="002E7F05"/>
    <w:rsid w:val="002F0D58"/>
    <w:rsid w:val="00380DB6"/>
    <w:rsid w:val="003C407F"/>
    <w:rsid w:val="004C6E5A"/>
    <w:rsid w:val="004E498B"/>
    <w:rsid w:val="0056458D"/>
    <w:rsid w:val="00662249"/>
    <w:rsid w:val="00675FC3"/>
    <w:rsid w:val="00755B6D"/>
    <w:rsid w:val="007667B6"/>
    <w:rsid w:val="0085195C"/>
    <w:rsid w:val="008E7631"/>
    <w:rsid w:val="008F2022"/>
    <w:rsid w:val="00905392"/>
    <w:rsid w:val="00941114"/>
    <w:rsid w:val="00A8152C"/>
    <w:rsid w:val="00BD1E1B"/>
    <w:rsid w:val="00BF2E9A"/>
    <w:rsid w:val="00C87FCD"/>
    <w:rsid w:val="00D5711B"/>
    <w:rsid w:val="00D70A39"/>
    <w:rsid w:val="00F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EE3C"/>
  <w15:chartTrackingRefBased/>
  <w15:docId w15:val="{289E2E65-6BE8-4B5D-9E2F-8C50A791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2022"/>
    <w:pPr>
      <w:ind w:firstLine="567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цвет1"/>
    <w:rsid w:val="00D5711B"/>
    <w:pPr>
      <w:numPr>
        <w:numId w:val="1"/>
      </w:numPr>
    </w:pPr>
  </w:style>
  <w:style w:type="numbering" w:customStyle="1" w:styleId="a">
    <w:name w:val="мой с разделами"/>
    <w:uiPriority w:val="99"/>
    <w:rsid w:val="0085195C"/>
    <w:pPr>
      <w:numPr>
        <w:numId w:val="2"/>
      </w:numPr>
    </w:pPr>
  </w:style>
  <w:style w:type="table" w:styleId="a4">
    <w:name w:val="Table Grid"/>
    <w:basedOn w:val="a2"/>
    <w:uiPriority w:val="39"/>
    <w:rsid w:val="00766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vetkov-MA\Documents\&#1053;&#1072;&#1089;&#1090;&#1088;&#1072;&#1080;&#1074;&#1072;&#1077;&#1084;&#1099;&#1077;%20&#1096;&#1072;&#1073;&#1083;&#1086;&#1085;&#1099;%20Office\&#1074;&#1085;&#1091;&#1090;&#1088;&#1077;&#1085;&#1085;&#1103;&#1103;%20&#1089;&#1083;&#1091;&#1078;&#1077;&#1073;&#1082;&#1072;%2017.11.202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внутренняя служебка 17.11.2021</Template>
  <TotalTime>69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М.А.</dc:creator>
  <cp:keywords/>
  <dc:description/>
  <cp:lastModifiedBy>Подтихова Марина Ивановна</cp:lastModifiedBy>
  <cp:revision>5</cp:revision>
  <dcterms:created xsi:type="dcterms:W3CDTF">2022-03-02T18:11:00Z</dcterms:created>
  <dcterms:modified xsi:type="dcterms:W3CDTF">2022-03-03T16:25:00Z</dcterms:modified>
</cp:coreProperties>
</file>