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311790" w:rsidRDefault="00311790" w:rsidP="00311790">
            <w:pPr>
              <w:widowControl w:val="0"/>
              <w:ind w:left="-142"/>
              <w:jc w:val="center"/>
              <w:rPr>
                <w:b/>
                <w:sz w:val="27"/>
                <w:szCs w:val="27"/>
              </w:rPr>
            </w:pPr>
            <w:r w:rsidRPr="00311790">
              <w:rPr>
                <w:sz w:val="20"/>
                <w:szCs w:val="20"/>
                <w:lang w:val="en-US"/>
              </w:rPr>
              <w:t>01</w:t>
            </w:r>
            <w:r w:rsidR="00F31ACB" w:rsidRPr="00311790">
              <w:rPr>
                <w:sz w:val="20"/>
                <w:szCs w:val="20"/>
                <w:lang w:val="en-US"/>
              </w:rPr>
              <w:t>.</w:t>
            </w:r>
            <w:r w:rsidR="00022920" w:rsidRPr="00311790">
              <w:rPr>
                <w:sz w:val="20"/>
                <w:szCs w:val="20"/>
                <w:lang w:val="en-US"/>
              </w:rPr>
              <w:t>0</w:t>
            </w:r>
            <w:r>
              <w:rPr>
                <w:sz w:val="20"/>
                <w:szCs w:val="20"/>
              </w:rPr>
              <w:t>3</w:t>
            </w:r>
            <w:r w:rsidR="00254C9F" w:rsidRPr="00311790">
              <w:rPr>
                <w:sz w:val="20"/>
                <w:szCs w:val="20"/>
                <w:lang w:val="en-US"/>
              </w:rPr>
              <w:t>.</w:t>
            </w:r>
            <w:r w:rsidR="005D1DA0" w:rsidRPr="00311790">
              <w:rPr>
                <w:sz w:val="20"/>
                <w:szCs w:val="20"/>
                <w:lang w:val="en-US"/>
              </w:rPr>
              <w:t>20</w:t>
            </w:r>
            <w:r w:rsidR="00D47B1A" w:rsidRPr="00311790">
              <w:rPr>
                <w:sz w:val="20"/>
                <w:szCs w:val="20"/>
                <w:lang w:val="en-US"/>
              </w:rPr>
              <w:t>2</w:t>
            </w:r>
            <w:r w:rsidR="00022920" w:rsidRPr="00311790">
              <w:rPr>
                <w:sz w:val="20"/>
                <w:szCs w:val="20"/>
                <w:lang w:val="en-US"/>
              </w:rPr>
              <w:t>2</w:t>
            </w:r>
            <w:r w:rsidR="005D1DA0" w:rsidRPr="00311790">
              <w:rPr>
                <w:sz w:val="20"/>
                <w:szCs w:val="20"/>
                <w:lang w:val="en-US"/>
              </w:rPr>
              <w:t xml:space="preserve"> </w:t>
            </w:r>
            <w:r w:rsidR="005D1DA0" w:rsidRPr="005D1DA0">
              <w:rPr>
                <w:sz w:val="20"/>
                <w:szCs w:val="20"/>
              </w:rPr>
              <w:t>г</w:t>
            </w:r>
            <w:r w:rsidR="005D1DA0" w:rsidRPr="00311790">
              <w:rPr>
                <w:sz w:val="20"/>
                <w:szCs w:val="20"/>
                <w:lang w:val="en-US"/>
              </w:rPr>
              <w:t xml:space="preserve">.  </w:t>
            </w:r>
            <w:r w:rsidR="005D1DA0" w:rsidRPr="00311790">
              <w:rPr>
                <w:sz w:val="20"/>
                <w:szCs w:val="20"/>
              </w:rPr>
              <w:t xml:space="preserve">№ </w:t>
            </w:r>
            <w:proofErr w:type="gramStart"/>
            <w:r w:rsidR="005D1DA0" w:rsidRPr="005D1DA0">
              <w:rPr>
                <w:sz w:val="20"/>
                <w:szCs w:val="20"/>
              </w:rPr>
              <w:t>б</w:t>
            </w:r>
            <w:proofErr w:type="gramEnd"/>
            <w:r w:rsidR="005D1DA0" w:rsidRPr="00311790">
              <w:rPr>
                <w:sz w:val="20"/>
                <w:szCs w:val="20"/>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124C93"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7D465E" w:rsidRDefault="00022920" w:rsidP="00A210D3">
      <w:pPr>
        <w:ind w:firstLine="567"/>
        <w:jc w:val="both"/>
        <w:rPr>
          <w:sz w:val="28"/>
          <w:szCs w:val="28"/>
          <w:shd w:val="clear" w:color="auto" w:fill="FFFFFF"/>
        </w:rPr>
      </w:pPr>
      <w:r>
        <w:rPr>
          <w:sz w:val="28"/>
          <w:szCs w:val="28"/>
          <w:shd w:val="clear" w:color="auto" w:fill="FFFFFF"/>
        </w:rPr>
        <w:t>В 1</w:t>
      </w:r>
      <w:r w:rsidR="009957EA">
        <w:rPr>
          <w:sz w:val="28"/>
          <w:szCs w:val="28"/>
          <w:shd w:val="clear" w:color="auto" w:fill="FFFFFF"/>
        </w:rPr>
        <w:t>0</w:t>
      </w:r>
      <w:r>
        <w:rPr>
          <w:sz w:val="28"/>
          <w:szCs w:val="28"/>
          <w:shd w:val="clear" w:color="auto" w:fill="FFFFFF"/>
        </w:rPr>
        <w:t>.</w:t>
      </w:r>
      <w:r w:rsidR="00311790">
        <w:rPr>
          <w:sz w:val="28"/>
          <w:szCs w:val="28"/>
          <w:shd w:val="clear" w:color="auto" w:fill="FFFFFF"/>
        </w:rPr>
        <w:t>1</w:t>
      </w:r>
      <w:r w:rsidR="007D465E">
        <w:rPr>
          <w:sz w:val="28"/>
          <w:szCs w:val="28"/>
          <w:shd w:val="clear" w:color="auto" w:fill="FFFFFF"/>
        </w:rPr>
        <w:t>5</w:t>
      </w:r>
      <w:r>
        <w:rPr>
          <w:sz w:val="28"/>
          <w:szCs w:val="28"/>
          <w:shd w:val="clear" w:color="auto" w:fill="FFFFFF"/>
        </w:rPr>
        <w:t xml:space="preserve"> </w:t>
      </w:r>
      <w:r w:rsidR="00311790">
        <w:rPr>
          <w:sz w:val="28"/>
          <w:szCs w:val="28"/>
          <w:shd w:val="clear" w:color="auto" w:fill="FFFFFF"/>
        </w:rPr>
        <w:t>01</w:t>
      </w:r>
      <w:r>
        <w:rPr>
          <w:sz w:val="28"/>
          <w:szCs w:val="28"/>
          <w:shd w:val="clear" w:color="auto" w:fill="FFFFFF"/>
        </w:rPr>
        <w:t>.0</w:t>
      </w:r>
      <w:r w:rsidR="00311790">
        <w:rPr>
          <w:sz w:val="28"/>
          <w:szCs w:val="28"/>
          <w:shd w:val="clear" w:color="auto" w:fill="FFFFFF"/>
        </w:rPr>
        <w:t>3</w:t>
      </w:r>
      <w:r>
        <w:rPr>
          <w:sz w:val="28"/>
          <w:szCs w:val="28"/>
          <w:shd w:val="clear" w:color="auto" w:fill="FFFFFF"/>
        </w:rPr>
        <w:t xml:space="preserve">.2022 </w:t>
      </w:r>
      <w:r w:rsidR="003070ED">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ЕДДС </w:t>
      </w:r>
      <w:r w:rsidR="00DD116F">
        <w:rPr>
          <w:sz w:val="28"/>
          <w:szCs w:val="28"/>
          <w:shd w:val="clear" w:color="auto" w:fill="FFFFFF"/>
        </w:rPr>
        <w:t>г. Твери</w:t>
      </w:r>
      <w:r w:rsidR="00A210D3">
        <w:rPr>
          <w:sz w:val="28"/>
          <w:szCs w:val="28"/>
          <w:shd w:val="clear" w:color="auto" w:fill="FFFFFF"/>
        </w:rPr>
        <w:t xml:space="preserve"> поступила информация о </w:t>
      </w:r>
      <w:r w:rsidR="00DD116F">
        <w:rPr>
          <w:sz w:val="28"/>
          <w:szCs w:val="28"/>
          <w:shd w:val="clear" w:color="auto" w:fill="FFFFFF"/>
        </w:rPr>
        <w:t xml:space="preserve">частичном </w:t>
      </w:r>
      <w:r w:rsidR="009C7F7C">
        <w:rPr>
          <w:sz w:val="28"/>
          <w:szCs w:val="28"/>
          <w:shd w:val="clear" w:color="auto" w:fill="FFFFFF"/>
        </w:rPr>
        <w:t>нарушении электроснабжения</w:t>
      </w:r>
      <w:r w:rsidR="00DD116F">
        <w:rPr>
          <w:sz w:val="28"/>
          <w:szCs w:val="28"/>
          <w:shd w:val="clear" w:color="auto" w:fill="FFFFFF"/>
        </w:rPr>
        <w:t xml:space="preserve"> в Заволжском районе г. Твери. </w:t>
      </w:r>
    </w:p>
    <w:p w:rsidR="00B571A7" w:rsidRDefault="00B571A7" w:rsidP="00B571A7">
      <w:pPr>
        <w:ind w:firstLine="567"/>
        <w:jc w:val="both"/>
        <w:rPr>
          <w:sz w:val="28"/>
          <w:szCs w:val="28"/>
          <w:shd w:val="clear" w:color="auto" w:fill="FFFFFF"/>
        </w:rPr>
      </w:pPr>
      <w:r w:rsidRPr="00B571A7">
        <w:rPr>
          <w:b/>
          <w:sz w:val="28"/>
          <w:szCs w:val="28"/>
          <w:shd w:val="clear" w:color="auto" w:fill="FFFFFF"/>
        </w:rPr>
        <w:t>В 11.10 01.03.2022</w:t>
      </w:r>
      <w:r>
        <w:rPr>
          <w:sz w:val="28"/>
          <w:szCs w:val="28"/>
          <w:shd w:val="clear" w:color="auto" w:fill="FFFFFF"/>
        </w:rPr>
        <w:t xml:space="preserve"> в </w:t>
      </w:r>
      <w:r w:rsidRPr="00DD1C75">
        <w:rPr>
          <w:sz w:val="28"/>
          <w:szCs w:val="28"/>
          <w:shd w:val="clear" w:color="auto" w:fill="FFFFFF"/>
        </w:rPr>
        <w:t xml:space="preserve">ОДС ЦУКС ГУ МЧС России по Тверской области </w:t>
      </w:r>
      <w:r>
        <w:rPr>
          <w:sz w:val="28"/>
          <w:szCs w:val="28"/>
          <w:shd w:val="clear" w:color="auto" w:fill="FFFFFF"/>
        </w:rPr>
        <w:t xml:space="preserve">от диспетчера ЕДДС г. Твери поступила информация о восстановлении электроснабжения в Заволжском районе г. Твери. </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4C93"/>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1790"/>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465E"/>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D7AAB"/>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1A7"/>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E0E48-68DA-4F83-A851-07981D991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1</Pages>
  <Words>210</Words>
  <Characters>1201</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142</cp:revision>
  <cp:lastPrinted>2021-12-10T11:54:00Z</cp:lastPrinted>
  <dcterms:created xsi:type="dcterms:W3CDTF">2021-07-07T16:30:00Z</dcterms:created>
  <dcterms:modified xsi:type="dcterms:W3CDTF">2022-03-01T08:06:00Z</dcterms:modified>
</cp:coreProperties>
</file>