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4D27C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30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591664" w:rsidRPr="00591664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56F7E">
        <w:rPr>
          <w:rFonts w:ascii="Times New Roman" w:eastAsia="Calibri" w:hAnsi="Times New Roman" w:cs="Times New Roman"/>
          <w:b/>
          <w:iCs/>
          <w:sz w:val="32"/>
          <w:szCs w:val="32"/>
        </w:rPr>
        <w:t>50</w:t>
      </w:r>
      <w:r w:rsidR="00956F7E" w:rsidRPr="00956F7E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956F7E" w:rsidRPr="00956F7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 приостановлении </w:t>
      </w:r>
      <w:proofErr w:type="gramStart"/>
      <w:r w:rsidR="00956F7E" w:rsidRPr="00956F7E">
        <w:rPr>
          <w:rFonts w:ascii="Times New Roman" w:eastAsia="Calibri" w:hAnsi="Times New Roman" w:cs="Times New Roman"/>
          <w:b/>
          <w:iCs/>
          <w:sz w:val="32"/>
          <w:szCs w:val="32"/>
        </w:rPr>
        <w:t>действия отдельных положений некоторых актов Правительства Российской Федерации</w:t>
      </w:r>
      <w:proofErr w:type="gramEnd"/>
      <w:r w:rsidR="00956F7E" w:rsidRPr="00956F7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и установлении размеров авансовых платежей при заключении государственных (муниципальных) контрактов в 2022 году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792C71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D779D0">
        <w:rPr>
          <w:rFonts w:ascii="Times New Roman" w:eastAsia="Calibri" w:hAnsi="Times New Roman" w:cs="Times New Roman"/>
          <w:iCs/>
          <w:sz w:val="32"/>
          <w:szCs w:val="32"/>
          <w:lang w:val="en-US"/>
        </w:rPr>
        <w:t>30.03.2022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956F7E" w:rsidRPr="00D779D0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956F7E" w:rsidRPr="00956F7E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 установлено, что к</w:t>
      </w:r>
      <w:r w:rsidRPr="00956F7E">
        <w:rPr>
          <w:rFonts w:ascii="Times New Roman" w:eastAsia="Calibri" w:hAnsi="Times New Roman" w:cs="Times New Roman"/>
          <w:iCs/>
          <w:sz w:val="32"/>
          <w:szCs w:val="32"/>
        </w:rPr>
        <w:t xml:space="preserve">омпании, участвующие в </w:t>
      </w:r>
      <w:proofErr w:type="spellStart"/>
      <w:r w:rsidRPr="00956F7E">
        <w:rPr>
          <w:rFonts w:ascii="Times New Roman" w:eastAsia="Calibri" w:hAnsi="Times New Roman" w:cs="Times New Roman"/>
          <w:iCs/>
          <w:sz w:val="32"/>
          <w:szCs w:val="32"/>
        </w:rPr>
        <w:t>госзакупках</w:t>
      </w:r>
      <w:proofErr w:type="spellEnd"/>
      <w:r w:rsidRPr="00956F7E">
        <w:rPr>
          <w:rFonts w:ascii="Times New Roman" w:eastAsia="Calibri" w:hAnsi="Times New Roman" w:cs="Times New Roman"/>
          <w:iCs/>
          <w:sz w:val="32"/>
          <w:szCs w:val="32"/>
        </w:rPr>
        <w:t xml:space="preserve">, смогут получать в 2022 году в качестве аванса до 90% от цены контракта. Правило распространяется на </w:t>
      </w:r>
      <w:proofErr w:type="spellStart"/>
      <w:r w:rsidRPr="00956F7E">
        <w:rPr>
          <w:rFonts w:ascii="Times New Roman" w:eastAsia="Calibri" w:hAnsi="Times New Roman" w:cs="Times New Roman"/>
          <w:iCs/>
          <w:sz w:val="32"/>
          <w:szCs w:val="32"/>
        </w:rPr>
        <w:t>госконтракты</w:t>
      </w:r>
      <w:proofErr w:type="spellEnd"/>
      <w:r w:rsidRPr="00956F7E">
        <w:rPr>
          <w:rFonts w:ascii="Times New Roman" w:eastAsia="Calibri" w:hAnsi="Times New Roman" w:cs="Times New Roman"/>
          <w:iCs/>
          <w:sz w:val="32"/>
          <w:szCs w:val="32"/>
        </w:rPr>
        <w:t xml:space="preserve">, </w:t>
      </w:r>
      <w:proofErr w:type="gramStart"/>
      <w:r w:rsidRPr="00956F7E">
        <w:rPr>
          <w:rFonts w:ascii="Times New Roman" w:eastAsia="Calibri" w:hAnsi="Times New Roman" w:cs="Times New Roman"/>
          <w:iCs/>
          <w:sz w:val="32"/>
          <w:szCs w:val="32"/>
        </w:rPr>
        <w:t>финансируемые</w:t>
      </w:r>
      <w:proofErr w:type="gramEnd"/>
      <w:r w:rsidRPr="00956F7E">
        <w:rPr>
          <w:rFonts w:ascii="Times New Roman" w:eastAsia="Calibri" w:hAnsi="Times New Roman" w:cs="Times New Roman"/>
          <w:iCs/>
          <w:sz w:val="32"/>
          <w:szCs w:val="32"/>
        </w:rPr>
        <w:t xml:space="preserve"> из федерального бюджета. </w:t>
      </w:r>
      <w:r w:rsidRPr="00956F7E">
        <w:rPr>
          <w:rFonts w:ascii="Times New Roman" w:eastAsia="Calibri" w:hAnsi="Times New Roman" w:cs="Times New Roman"/>
          <w:iCs/>
          <w:sz w:val="32"/>
          <w:szCs w:val="32"/>
          <w:u w:val="single"/>
        </w:rPr>
        <w:t>Регионам рекомендовано применять аналогичные положения для контрактов, финансируемых из их бюджетов</w:t>
      </w:r>
      <w:r w:rsidRPr="00956F7E">
        <w:rPr>
          <w:rFonts w:ascii="Times New Roman" w:eastAsia="Calibri" w:hAnsi="Times New Roman" w:cs="Times New Roman"/>
          <w:iCs/>
          <w:sz w:val="32"/>
          <w:szCs w:val="32"/>
        </w:rPr>
        <w:t>.</w:t>
      </w:r>
    </w:p>
    <w:p w:rsidR="00956F7E" w:rsidRPr="00956F7E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956F7E">
        <w:rPr>
          <w:rFonts w:ascii="Times New Roman" w:eastAsia="Calibri" w:hAnsi="Times New Roman" w:cs="Times New Roman"/>
          <w:iCs/>
          <w:sz w:val="32"/>
          <w:szCs w:val="32"/>
        </w:rPr>
        <w:t xml:space="preserve">Ранее размер аванса по </w:t>
      </w:r>
      <w:proofErr w:type="spellStart"/>
      <w:r w:rsidRPr="00956F7E">
        <w:rPr>
          <w:rFonts w:ascii="Times New Roman" w:eastAsia="Calibri" w:hAnsi="Times New Roman" w:cs="Times New Roman"/>
          <w:iCs/>
          <w:sz w:val="32"/>
          <w:szCs w:val="32"/>
        </w:rPr>
        <w:t>госконтрактам</w:t>
      </w:r>
      <w:proofErr w:type="spellEnd"/>
      <w:r w:rsidRPr="00956F7E">
        <w:rPr>
          <w:rFonts w:ascii="Times New Roman" w:eastAsia="Calibri" w:hAnsi="Times New Roman" w:cs="Times New Roman"/>
          <w:iCs/>
          <w:sz w:val="32"/>
          <w:szCs w:val="32"/>
        </w:rPr>
        <w:t xml:space="preserve"> в основном ограничивался планкой в 30% от цены, зафиксированной в договоре. </w:t>
      </w:r>
    </w:p>
    <w:p w:rsidR="00956F7E" w:rsidRPr="00956F7E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956F7E">
        <w:rPr>
          <w:rFonts w:ascii="Times New Roman" w:eastAsia="Calibri" w:hAnsi="Times New Roman" w:cs="Times New Roman"/>
          <w:iCs/>
          <w:sz w:val="32"/>
          <w:szCs w:val="32"/>
        </w:rPr>
        <w:t xml:space="preserve">Постановление также уточняет условия применения казначейского сопровождения при уплате авансовых платежей по </w:t>
      </w:r>
      <w:proofErr w:type="spellStart"/>
      <w:r w:rsidRPr="00956F7E">
        <w:rPr>
          <w:rFonts w:ascii="Times New Roman" w:eastAsia="Calibri" w:hAnsi="Times New Roman" w:cs="Times New Roman"/>
          <w:iCs/>
          <w:sz w:val="32"/>
          <w:szCs w:val="32"/>
        </w:rPr>
        <w:t>госконтрактам</w:t>
      </w:r>
      <w:proofErr w:type="spellEnd"/>
      <w:r w:rsidRPr="00956F7E">
        <w:rPr>
          <w:rFonts w:ascii="Times New Roman" w:eastAsia="Calibri" w:hAnsi="Times New Roman" w:cs="Times New Roman"/>
          <w:iCs/>
          <w:sz w:val="32"/>
          <w:szCs w:val="32"/>
        </w:rPr>
        <w:t xml:space="preserve">. По новым правилам, выплаты авансовых платежей в размере от 50 до 90% будут проводиться с казначейским сопровождением, а авансовые платежи до 50% будут от него освобождены, то есть деньги будут сразу поступать на банковские счета организаций. </w:t>
      </w:r>
    </w:p>
    <w:p w:rsidR="007A7D6F" w:rsidRPr="007A7D6F" w:rsidRDefault="007A7D6F" w:rsidP="002B4FC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7A7D6F" w:rsidRPr="007A7D6F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52425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A0777"/>
    <w:rsid w:val="003D78E1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91664"/>
    <w:rsid w:val="005B72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956F7E"/>
    <w:rsid w:val="00975D3C"/>
    <w:rsid w:val="009940C6"/>
    <w:rsid w:val="009E3533"/>
    <w:rsid w:val="00A20F24"/>
    <w:rsid w:val="00A211F1"/>
    <w:rsid w:val="00A53C5F"/>
    <w:rsid w:val="00AD3A88"/>
    <w:rsid w:val="00B04927"/>
    <w:rsid w:val="00B24DFF"/>
    <w:rsid w:val="00B4215D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D11187"/>
    <w:rsid w:val="00D174D5"/>
    <w:rsid w:val="00D66CDF"/>
    <w:rsid w:val="00D670C2"/>
    <w:rsid w:val="00D742EA"/>
    <w:rsid w:val="00D779D0"/>
    <w:rsid w:val="00DA1490"/>
    <w:rsid w:val="00DA581A"/>
    <w:rsid w:val="00DF44CE"/>
    <w:rsid w:val="00E841D6"/>
    <w:rsid w:val="00E910BF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71</cp:revision>
  <dcterms:created xsi:type="dcterms:W3CDTF">2022-03-23T13:09:00Z</dcterms:created>
  <dcterms:modified xsi:type="dcterms:W3CDTF">2022-03-30T15:01:00Z</dcterms:modified>
</cp:coreProperties>
</file>