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A1921" w14:textId="2E3D0AF4" w:rsidR="006D33F6" w:rsidRPr="006D33F6" w:rsidRDefault="006D33F6" w:rsidP="00DD1C1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6D33F6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Информаци</w:t>
      </w:r>
      <w:r w:rsidR="00DD1C13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онная справка</w:t>
      </w:r>
    </w:p>
    <w:p w14:paraId="76D9F373" w14:textId="77777777" w:rsidR="00DD1C13" w:rsidRDefault="006D33F6" w:rsidP="00DD1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Комитета по физической культуре и спорту</w:t>
      </w:r>
      <w:r w:rsidRPr="006D33F6">
        <w:rPr>
          <w:rFonts w:ascii="Times New Roman" w:eastAsia="Times New Roman" w:hAnsi="Times New Roman" w:cs="Times New Roman"/>
          <w:b/>
          <w:sz w:val="32"/>
          <w:szCs w:val="32"/>
        </w:rPr>
        <w:t xml:space="preserve"> Тверской </w:t>
      </w:r>
      <w:r w:rsidR="00C00114" w:rsidRPr="006D33F6">
        <w:rPr>
          <w:rFonts w:ascii="Times New Roman" w:eastAsia="Times New Roman" w:hAnsi="Times New Roman" w:cs="Times New Roman"/>
          <w:b/>
          <w:sz w:val="32"/>
          <w:szCs w:val="32"/>
        </w:rPr>
        <w:t xml:space="preserve">области </w:t>
      </w:r>
    </w:p>
    <w:p w14:paraId="0012BC31" w14:textId="47984BDE" w:rsidR="006D33F6" w:rsidRDefault="00DD1C13" w:rsidP="00DD1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="00D41AF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91C23" w:rsidRPr="00991C23">
        <w:rPr>
          <w:rFonts w:ascii="Times New Roman" w:eastAsia="Times New Roman" w:hAnsi="Times New Roman" w:cs="Times New Roman"/>
          <w:b/>
          <w:sz w:val="32"/>
          <w:szCs w:val="32"/>
        </w:rPr>
        <w:t>стадион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у</w:t>
      </w:r>
      <w:r w:rsidR="00991C23" w:rsidRPr="00991C23">
        <w:rPr>
          <w:rFonts w:ascii="Times New Roman" w:eastAsia="Times New Roman" w:hAnsi="Times New Roman" w:cs="Times New Roman"/>
          <w:b/>
          <w:sz w:val="32"/>
          <w:szCs w:val="32"/>
        </w:rPr>
        <w:t xml:space="preserve"> «Текстильщик» г. Твери</w:t>
      </w:r>
    </w:p>
    <w:p w14:paraId="69CA55ED" w14:textId="77777777" w:rsidR="00B4573B" w:rsidRPr="00727AFF" w:rsidRDefault="00B4573B" w:rsidP="00DD1C1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4155FC" w14:textId="2A1F3E04" w:rsidR="00BA0C7D" w:rsidRDefault="00847796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 w:rsidRPr="00847796">
        <w:rPr>
          <w:rFonts w:ascii="Times New Roman" w:eastAsia="Calibri" w:hAnsi="Times New Roman" w:cs="Times New Roman"/>
          <w:bCs/>
          <w:sz w:val="32"/>
          <w:szCs w:val="32"/>
        </w:rPr>
        <w:t>Стадион «Текстильщик» введен в эксплуатацию в 1925 году</w:t>
      </w:r>
      <w:r>
        <w:rPr>
          <w:rFonts w:ascii="Times New Roman" w:eastAsia="Calibri" w:hAnsi="Times New Roman" w:cs="Times New Roman"/>
          <w:bCs/>
          <w:sz w:val="32"/>
          <w:szCs w:val="32"/>
        </w:rPr>
        <w:t>.</w:t>
      </w:r>
      <w:r w:rsidRPr="00847796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  <w:r w:rsidR="00BA0C7D" w:rsidRPr="00BA0C7D">
        <w:rPr>
          <w:rFonts w:ascii="Times New Roman" w:eastAsia="Calibri" w:hAnsi="Times New Roman" w:cs="Times New Roman"/>
          <w:bCs/>
          <w:sz w:val="32"/>
          <w:szCs w:val="32"/>
        </w:rPr>
        <w:t>Распоряжением Министерства имущественных и земельных отношений Тверской области от 05.10.2020 № 686 стадион «Текстильщик»,</w:t>
      </w:r>
      <w:r w:rsidR="00BA0C7D" w:rsidRPr="00BA0C7D">
        <w:rPr>
          <w:rFonts w:ascii="Times New Roman" w:eastAsia="Calibri" w:hAnsi="Times New Roman" w:cs="Times New Roman"/>
          <w:sz w:val="32"/>
          <w:szCs w:val="32"/>
        </w:rPr>
        <w:t xml:space="preserve"> расположенный по адресу: </w:t>
      </w:r>
      <w:r w:rsidR="00BA0C7D" w:rsidRPr="00BA0C7D">
        <w:rPr>
          <w:rFonts w:ascii="Times New Roman" w:eastAsia="Calibri" w:hAnsi="Times New Roman" w:cs="Times New Roman"/>
          <w:bCs/>
          <w:sz w:val="32"/>
          <w:szCs w:val="32"/>
        </w:rPr>
        <w:t xml:space="preserve">г. Тверь, Двор Пролетарки, д. 178, был передан из муниципальной собственности </w:t>
      </w:r>
      <w:r w:rsidR="006B4F0A" w:rsidRPr="00BA0C7D">
        <w:rPr>
          <w:rFonts w:ascii="Times New Roman" w:eastAsia="Calibri" w:hAnsi="Times New Roman" w:cs="Times New Roman"/>
          <w:bCs/>
          <w:sz w:val="32"/>
          <w:szCs w:val="32"/>
        </w:rPr>
        <w:t>города Твери</w:t>
      </w:r>
      <w:r w:rsidR="00BA0C7D" w:rsidRPr="00BA0C7D">
        <w:rPr>
          <w:rFonts w:ascii="Times New Roman" w:eastAsia="Calibri" w:hAnsi="Times New Roman" w:cs="Times New Roman"/>
          <w:bCs/>
          <w:sz w:val="32"/>
          <w:szCs w:val="32"/>
        </w:rPr>
        <w:t xml:space="preserve"> в областную собственность Тверской области и закреплен на праве оперативного управления за ГБУ Тверской области «СШОР по футболу». В 2020 году в рамках реализации на территории Тверской области федерального проекта «Спорт – норма жизни»</w:t>
      </w:r>
      <w:r w:rsidR="00BA0C7D" w:rsidRPr="00BA0C7D">
        <w:rPr>
          <w:rFonts w:ascii="Calibri" w:eastAsia="Calibri" w:hAnsi="Calibri" w:cs="Times New Roman"/>
          <w:sz w:val="32"/>
          <w:szCs w:val="32"/>
        </w:rPr>
        <w:t xml:space="preserve"> </w:t>
      </w:r>
      <w:r w:rsidR="00BA0C7D" w:rsidRPr="00BA0C7D">
        <w:rPr>
          <w:rFonts w:ascii="Times New Roman" w:eastAsia="Calibri" w:hAnsi="Times New Roman" w:cs="Times New Roman"/>
          <w:sz w:val="32"/>
          <w:szCs w:val="32"/>
        </w:rPr>
        <w:t xml:space="preserve">на стадионе «Текстильщик» </w:t>
      </w:r>
      <w:r w:rsidR="00BA0C7D" w:rsidRPr="00BA0C7D">
        <w:rPr>
          <w:rFonts w:ascii="Times New Roman" w:eastAsia="Calibri" w:hAnsi="Times New Roman" w:cs="Times New Roman"/>
          <w:bCs/>
          <w:sz w:val="32"/>
          <w:szCs w:val="32"/>
        </w:rPr>
        <w:t>произведена замена покрытия футбольного поля с искусственной травой</w:t>
      </w:r>
      <w:r w:rsidR="007E0166">
        <w:rPr>
          <w:rFonts w:ascii="Times New Roman" w:eastAsia="Calibri" w:hAnsi="Times New Roman" w:cs="Times New Roman"/>
          <w:bCs/>
          <w:sz w:val="32"/>
          <w:szCs w:val="32"/>
        </w:rPr>
        <w:t xml:space="preserve"> с подогревом</w:t>
      </w:r>
      <w:r w:rsidR="00BA0C7D" w:rsidRPr="00BA0C7D">
        <w:rPr>
          <w:rFonts w:ascii="Times New Roman" w:eastAsia="Calibri" w:hAnsi="Times New Roman" w:cs="Times New Roman"/>
          <w:bCs/>
          <w:sz w:val="32"/>
          <w:szCs w:val="32"/>
        </w:rPr>
        <w:t xml:space="preserve">. </w:t>
      </w:r>
    </w:p>
    <w:p w14:paraId="66D5C1C0" w14:textId="3666B969" w:rsidR="00991C23" w:rsidRPr="00BA0C7D" w:rsidRDefault="00991C23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>Д</w:t>
      </w:r>
      <w:r w:rsidRPr="000E4688">
        <w:rPr>
          <w:rFonts w:ascii="Times New Roman" w:eastAsia="Calibri" w:hAnsi="Times New Roman" w:cs="Times New Roman"/>
          <w:bCs/>
          <w:sz w:val="32"/>
          <w:szCs w:val="32"/>
        </w:rPr>
        <w:t xml:space="preserve">анный стадион планируется использовать как базовый для выступления АНО ФК «ТВЕРЬ» в первенстве профессиональной футбольной лиги. </w:t>
      </w:r>
    </w:p>
    <w:p w14:paraId="7EEABE89" w14:textId="5C9614E3" w:rsidR="000E4688" w:rsidRPr="000E4688" w:rsidRDefault="000E4688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 w:rsidRPr="000E4688">
        <w:rPr>
          <w:rFonts w:ascii="Times New Roman" w:eastAsia="Calibri" w:hAnsi="Times New Roman" w:cs="Times New Roman"/>
          <w:bCs/>
          <w:sz w:val="32"/>
          <w:szCs w:val="32"/>
        </w:rPr>
        <w:t>В настоящее время стадион «Текстильщик»</w:t>
      </w:r>
      <w:r w:rsidRPr="000E4688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0E4688">
        <w:rPr>
          <w:rFonts w:ascii="Times New Roman" w:eastAsia="Calibri" w:hAnsi="Times New Roman" w:cs="Times New Roman"/>
          <w:bCs/>
          <w:sz w:val="32"/>
          <w:szCs w:val="32"/>
        </w:rPr>
        <w:t>не соответствует требованиям стандарта «Футбольные стадионы» Общероссийской общественной организации «Российский футбольный союз»: на стадионе отсутству</w:t>
      </w:r>
      <w:r w:rsidR="00847796">
        <w:rPr>
          <w:rFonts w:ascii="Times New Roman" w:eastAsia="Calibri" w:hAnsi="Times New Roman" w:cs="Times New Roman"/>
          <w:bCs/>
          <w:sz w:val="32"/>
          <w:szCs w:val="32"/>
        </w:rPr>
        <w:t>ет необходимая инфраструктура</w:t>
      </w:r>
      <w:r w:rsidRPr="000E4688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  <w:r w:rsidR="00847796">
        <w:rPr>
          <w:rFonts w:ascii="Times New Roman" w:eastAsia="Calibri" w:hAnsi="Times New Roman" w:cs="Times New Roman"/>
          <w:bCs/>
          <w:sz w:val="32"/>
          <w:szCs w:val="32"/>
        </w:rPr>
        <w:t>(</w:t>
      </w:r>
      <w:r w:rsidRPr="000E4688">
        <w:rPr>
          <w:rFonts w:ascii="Times New Roman" w:eastAsia="Calibri" w:hAnsi="Times New Roman" w:cs="Times New Roman"/>
          <w:bCs/>
          <w:sz w:val="32"/>
          <w:szCs w:val="32"/>
        </w:rPr>
        <w:t>трибуны, раздевалки, подсобные помещения</w:t>
      </w:r>
      <w:r w:rsidR="00847796">
        <w:rPr>
          <w:rFonts w:ascii="Times New Roman" w:eastAsia="Calibri" w:hAnsi="Times New Roman" w:cs="Times New Roman"/>
          <w:bCs/>
          <w:sz w:val="32"/>
          <w:szCs w:val="32"/>
        </w:rPr>
        <w:t>)</w:t>
      </w:r>
      <w:r w:rsidRPr="000E4688">
        <w:rPr>
          <w:rFonts w:ascii="Times New Roman" w:eastAsia="Calibri" w:hAnsi="Times New Roman" w:cs="Times New Roman"/>
          <w:bCs/>
          <w:sz w:val="32"/>
          <w:szCs w:val="32"/>
        </w:rPr>
        <w:t>.</w:t>
      </w:r>
    </w:p>
    <w:p w14:paraId="7D16FAAC" w14:textId="3990769A" w:rsidR="00847796" w:rsidRPr="00E87F76" w:rsidRDefault="00847796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bookmarkStart w:id="0" w:name="_Hlk92979415"/>
      <w:r w:rsidRPr="00847796">
        <w:rPr>
          <w:rFonts w:ascii="Times New Roman" w:eastAsia="Calibri" w:hAnsi="Times New Roman" w:cs="Times New Roman"/>
          <w:bCs/>
          <w:sz w:val="32"/>
          <w:szCs w:val="32"/>
        </w:rPr>
        <w:t xml:space="preserve">Комитетом </w:t>
      </w:r>
      <w:bookmarkStart w:id="1" w:name="_Hlk61262983"/>
      <w:r w:rsidRPr="00847796">
        <w:rPr>
          <w:rFonts w:ascii="Times New Roman" w:eastAsia="Calibri" w:hAnsi="Times New Roman" w:cs="Times New Roman"/>
          <w:bCs/>
          <w:sz w:val="32"/>
          <w:szCs w:val="32"/>
        </w:rPr>
        <w:t xml:space="preserve">по физической культуре и спорту Тверской области </w:t>
      </w:r>
      <w:bookmarkEnd w:id="1"/>
      <w:r w:rsidRPr="00847796">
        <w:rPr>
          <w:rFonts w:ascii="Times New Roman" w:eastAsia="Calibri" w:hAnsi="Times New Roman" w:cs="Times New Roman"/>
          <w:bCs/>
          <w:sz w:val="32"/>
          <w:szCs w:val="32"/>
        </w:rPr>
        <w:t>проведена предпроектная работа. Получены технические условия на подключение объектов стадиона к сетям электроснабжения, газоснабжения, водоснабжения и водоотведения</w:t>
      </w:r>
      <w:r>
        <w:rPr>
          <w:rFonts w:ascii="Times New Roman" w:eastAsia="Calibri" w:hAnsi="Times New Roman" w:cs="Times New Roman"/>
          <w:bCs/>
          <w:sz w:val="32"/>
          <w:szCs w:val="32"/>
        </w:rPr>
        <w:t>,</w:t>
      </w:r>
      <w:r w:rsidR="00DC34E2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  <w:r w:rsidR="000E4688" w:rsidRPr="000E4688">
        <w:rPr>
          <w:rFonts w:ascii="Times New Roman" w:eastAsia="Calibri" w:hAnsi="Times New Roman" w:cs="Times New Roman"/>
          <w:bCs/>
          <w:sz w:val="32"/>
          <w:szCs w:val="32"/>
        </w:rPr>
        <w:t>разработана «Концепция реконструкции с расширением стадиона на 1500 зрителей на территории парка «Текстильщиков» в городе Тверь».</w:t>
      </w:r>
      <w:r w:rsidR="00E87F76" w:rsidRPr="00E87F76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  <w:r w:rsidR="00E87F76">
        <w:rPr>
          <w:rFonts w:ascii="Times New Roman" w:eastAsia="Calibri" w:hAnsi="Times New Roman" w:cs="Times New Roman"/>
          <w:bCs/>
          <w:sz w:val="32"/>
          <w:szCs w:val="32"/>
        </w:rPr>
        <w:t>Утверждено отраслевое техническое задание на проектирование.</w:t>
      </w:r>
    </w:p>
    <w:p w14:paraId="3DCD6BB8" w14:textId="45FC3DE6" w:rsidR="007E0166" w:rsidRDefault="00991C23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bookmarkStart w:id="2" w:name="_Hlk92980120"/>
      <w:bookmarkEnd w:id="0"/>
      <w:r>
        <w:rPr>
          <w:rFonts w:ascii="Times New Roman" w:eastAsia="Calibri" w:hAnsi="Times New Roman" w:cs="Times New Roman"/>
          <w:bCs/>
          <w:sz w:val="32"/>
          <w:szCs w:val="32"/>
        </w:rPr>
        <w:t>В</w:t>
      </w:r>
      <w:r w:rsidR="000E4688" w:rsidRPr="000E4688">
        <w:rPr>
          <w:rFonts w:ascii="Times New Roman" w:eastAsia="Calibri" w:hAnsi="Times New Roman" w:cs="Times New Roman"/>
          <w:bCs/>
          <w:sz w:val="32"/>
          <w:szCs w:val="32"/>
        </w:rPr>
        <w:t xml:space="preserve"> соответствии с концепцией в рамках прив</w:t>
      </w:r>
      <w:r w:rsidR="007E0166">
        <w:rPr>
          <w:rFonts w:ascii="Times New Roman" w:eastAsia="Calibri" w:hAnsi="Times New Roman" w:cs="Times New Roman"/>
          <w:bCs/>
          <w:sz w:val="32"/>
          <w:szCs w:val="32"/>
        </w:rPr>
        <w:t>е</w:t>
      </w:r>
      <w:r w:rsidR="000E4688" w:rsidRPr="000E4688">
        <w:rPr>
          <w:rFonts w:ascii="Times New Roman" w:eastAsia="Calibri" w:hAnsi="Times New Roman" w:cs="Times New Roman"/>
          <w:bCs/>
          <w:sz w:val="32"/>
          <w:szCs w:val="32"/>
        </w:rPr>
        <w:t xml:space="preserve">дения стадиона «Текстильщик» в нормативное состояние </w:t>
      </w:r>
      <w:bookmarkEnd w:id="2"/>
      <w:r w:rsidR="000E4688" w:rsidRPr="000E4688">
        <w:rPr>
          <w:rFonts w:ascii="Times New Roman" w:eastAsia="Calibri" w:hAnsi="Times New Roman" w:cs="Times New Roman"/>
          <w:bCs/>
          <w:sz w:val="32"/>
          <w:szCs w:val="32"/>
        </w:rPr>
        <w:t xml:space="preserve">и соответствие требованиям «Российского футбольного союза» </w:t>
      </w:r>
      <w:bookmarkStart w:id="3" w:name="_Hlk92980151"/>
      <w:r w:rsidR="000E4688" w:rsidRPr="000E4688">
        <w:rPr>
          <w:rFonts w:ascii="Times New Roman" w:eastAsia="Calibri" w:hAnsi="Times New Roman" w:cs="Times New Roman"/>
          <w:bCs/>
          <w:sz w:val="32"/>
          <w:szCs w:val="32"/>
        </w:rPr>
        <w:t>запланирован</w:t>
      </w:r>
      <w:r w:rsidR="007E0166">
        <w:rPr>
          <w:rFonts w:ascii="Times New Roman" w:eastAsia="Calibri" w:hAnsi="Times New Roman" w:cs="Times New Roman"/>
          <w:bCs/>
          <w:sz w:val="32"/>
          <w:szCs w:val="32"/>
        </w:rPr>
        <w:t>ы:</w:t>
      </w:r>
    </w:p>
    <w:bookmarkEnd w:id="3"/>
    <w:p w14:paraId="2BF690E4" w14:textId="78DF6EC7" w:rsidR="007E0166" w:rsidRDefault="007E0166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>-</w:t>
      </w:r>
      <w:r w:rsidR="000E4688" w:rsidRPr="000E4688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  <w:r w:rsidRPr="00991C23">
        <w:rPr>
          <w:rFonts w:ascii="Times New Roman" w:eastAsia="Calibri" w:hAnsi="Times New Roman" w:cs="Times New Roman"/>
          <w:bCs/>
          <w:sz w:val="32"/>
          <w:szCs w:val="32"/>
        </w:rPr>
        <w:t>установка модульного здания с</w:t>
      </w:r>
      <w:r>
        <w:rPr>
          <w:rFonts w:ascii="Times New Roman" w:eastAsia="Calibri" w:hAnsi="Times New Roman" w:cs="Times New Roman"/>
          <w:bCs/>
          <w:sz w:val="32"/>
          <w:szCs w:val="32"/>
        </w:rPr>
        <w:t xml:space="preserve"> раздевалками, санкабинами, массажной, судейской и прочими</w:t>
      </w:r>
      <w:r w:rsidRPr="007E0166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  <w:r w:rsidRPr="00991C23">
        <w:rPr>
          <w:rFonts w:ascii="Times New Roman" w:eastAsia="Calibri" w:hAnsi="Times New Roman" w:cs="Times New Roman"/>
          <w:bCs/>
          <w:sz w:val="32"/>
          <w:szCs w:val="32"/>
        </w:rPr>
        <w:t>необходимыми помещениями</w:t>
      </w:r>
      <w:r>
        <w:rPr>
          <w:rFonts w:ascii="Times New Roman" w:eastAsia="Calibri" w:hAnsi="Times New Roman" w:cs="Times New Roman"/>
          <w:bCs/>
          <w:sz w:val="32"/>
          <w:szCs w:val="32"/>
        </w:rPr>
        <w:t>;</w:t>
      </w:r>
    </w:p>
    <w:p w14:paraId="165E9FD3" w14:textId="77777777" w:rsidR="007E0166" w:rsidRDefault="007E0166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 xml:space="preserve">- </w:t>
      </w:r>
      <w:r w:rsidRPr="00991C23">
        <w:rPr>
          <w:rFonts w:ascii="Times New Roman" w:eastAsia="Calibri" w:hAnsi="Times New Roman" w:cs="Times New Roman"/>
          <w:bCs/>
          <w:sz w:val="32"/>
          <w:szCs w:val="32"/>
        </w:rPr>
        <w:t>установка трибун для зрителей</w:t>
      </w:r>
      <w:r>
        <w:rPr>
          <w:rFonts w:ascii="Times New Roman" w:eastAsia="Calibri" w:hAnsi="Times New Roman" w:cs="Times New Roman"/>
          <w:bCs/>
          <w:sz w:val="32"/>
          <w:szCs w:val="32"/>
        </w:rPr>
        <w:t>;</w:t>
      </w:r>
    </w:p>
    <w:p w14:paraId="4D4888C8" w14:textId="77777777" w:rsidR="007E0166" w:rsidRDefault="007E0166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>- устройство</w:t>
      </w:r>
      <w:r w:rsidRPr="00991C23">
        <w:rPr>
          <w:rFonts w:ascii="Times New Roman" w:eastAsia="Calibri" w:hAnsi="Times New Roman" w:cs="Times New Roman"/>
          <w:bCs/>
          <w:sz w:val="32"/>
          <w:szCs w:val="32"/>
        </w:rPr>
        <w:t xml:space="preserve"> системы освещения</w:t>
      </w:r>
      <w:r>
        <w:rPr>
          <w:rFonts w:ascii="Times New Roman" w:eastAsia="Calibri" w:hAnsi="Times New Roman" w:cs="Times New Roman"/>
          <w:bCs/>
          <w:sz w:val="32"/>
          <w:szCs w:val="32"/>
        </w:rPr>
        <w:t xml:space="preserve"> и</w:t>
      </w:r>
      <w:r w:rsidRPr="00991C23">
        <w:rPr>
          <w:rFonts w:ascii="Times New Roman" w:eastAsia="Calibri" w:hAnsi="Times New Roman" w:cs="Times New Roman"/>
          <w:bCs/>
          <w:sz w:val="32"/>
          <w:szCs w:val="32"/>
        </w:rPr>
        <w:t xml:space="preserve"> системы озвучания стадиона</w:t>
      </w:r>
      <w:r>
        <w:rPr>
          <w:rFonts w:ascii="Times New Roman" w:eastAsia="Calibri" w:hAnsi="Times New Roman" w:cs="Times New Roman"/>
          <w:bCs/>
          <w:sz w:val="32"/>
          <w:szCs w:val="32"/>
        </w:rPr>
        <w:t>;</w:t>
      </w:r>
    </w:p>
    <w:p w14:paraId="6F515C02" w14:textId="77777777" w:rsidR="007E0166" w:rsidRDefault="007E0166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>- установка</w:t>
      </w:r>
      <w:r w:rsidR="00991C23" w:rsidRPr="00991C23">
        <w:rPr>
          <w:rFonts w:ascii="Times New Roman" w:eastAsia="Calibri" w:hAnsi="Times New Roman" w:cs="Times New Roman"/>
          <w:bCs/>
          <w:sz w:val="32"/>
          <w:szCs w:val="32"/>
        </w:rPr>
        <w:t xml:space="preserve"> контрольно-пропускных пунктов,</w:t>
      </w:r>
    </w:p>
    <w:p w14:paraId="32D5A134" w14:textId="77777777" w:rsidR="007E0166" w:rsidRDefault="007E0166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lastRenderedPageBreak/>
        <w:t>- установка</w:t>
      </w:r>
      <w:r w:rsidR="00991C23" w:rsidRPr="00991C23">
        <w:rPr>
          <w:rFonts w:ascii="Times New Roman" w:eastAsia="Calibri" w:hAnsi="Times New Roman" w:cs="Times New Roman"/>
          <w:bCs/>
          <w:sz w:val="32"/>
          <w:szCs w:val="32"/>
        </w:rPr>
        <w:t xml:space="preserve"> кассовых павильонов</w:t>
      </w:r>
      <w:r>
        <w:rPr>
          <w:rFonts w:ascii="Times New Roman" w:eastAsia="Calibri" w:hAnsi="Times New Roman" w:cs="Times New Roman"/>
          <w:bCs/>
          <w:sz w:val="32"/>
          <w:szCs w:val="32"/>
        </w:rPr>
        <w:t>;</w:t>
      </w:r>
    </w:p>
    <w:p w14:paraId="15E1996F" w14:textId="77777777" w:rsidR="007E0166" w:rsidRDefault="007E0166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 xml:space="preserve">- </w:t>
      </w:r>
      <w:r w:rsidR="006B4F0A" w:rsidRPr="00991C23">
        <w:rPr>
          <w:rFonts w:ascii="Times New Roman" w:eastAsia="Calibri" w:hAnsi="Times New Roman" w:cs="Times New Roman"/>
          <w:bCs/>
          <w:sz w:val="32"/>
          <w:szCs w:val="32"/>
        </w:rPr>
        <w:t>благоустройство</w:t>
      </w:r>
      <w:r>
        <w:rPr>
          <w:rFonts w:ascii="Times New Roman" w:eastAsia="Calibri" w:hAnsi="Times New Roman" w:cs="Times New Roman"/>
          <w:bCs/>
          <w:sz w:val="32"/>
          <w:szCs w:val="32"/>
        </w:rPr>
        <w:t xml:space="preserve"> и</w:t>
      </w:r>
      <w:r w:rsidR="00DC34E2" w:rsidRPr="00991C23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Cs/>
          <w:sz w:val="32"/>
          <w:szCs w:val="32"/>
        </w:rPr>
        <w:t>озеленение;</w:t>
      </w:r>
    </w:p>
    <w:p w14:paraId="60B13C7B" w14:textId="1C94F2B0" w:rsidR="007E0166" w:rsidRDefault="007E0166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>- устройство парковок;</w:t>
      </w:r>
    </w:p>
    <w:p w14:paraId="5B1FE127" w14:textId="192EFF97" w:rsidR="00CF300B" w:rsidRDefault="007E0166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>- подво</w:t>
      </w:r>
      <w:r w:rsidR="006B4F0A" w:rsidRPr="00991C23">
        <w:rPr>
          <w:rFonts w:ascii="Times New Roman" w:eastAsia="Calibri" w:hAnsi="Times New Roman" w:cs="Times New Roman"/>
          <w:bCs/>
          <w:sz w:val="32"/>
          <w:szCs w:val="32"/>
        </w:rPr>
        <w:t>д</w:t>
      </w:r>
      <w:r>
        <w:rPr>
          <w:rFonts w:ascii="Times New Roman" w:eastAsia="Calibri" w:hAnsi="Times New Roman" w:cs="Times New Roman"/>
          <w:bCs/>
          <w:sz w:val="32"/>
          <w:szCs w:val="32"/>
        </w:rPr>
        <w:t xml:space="preserve"> инженерных коммуникаций</w:t>
      </w:r>
      <w:r w:rsidR="000E4688" w:rsidRPr="00991C23">
        <w:rPr>
          <w:rFonts w:ascii="Times New Roman" w:eastAsia="Calibri" w:hAnsi="Times New Roman" w:cs="Times New Roman"/>
          <w:bCs/>
          <w:sz w:val="32"/>
          <w:szCs w:val="32"/>
        </w:rPr>
        <w:t>.</w:t>
      </w:r>
    </w:p>
    <w:p w14:paraId="2E061991" w14:textId="4016148D" w:rsidR="007E0166" w:rsidRDefault="007E0166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>Для отопления, горячего водоснабжения, вентиляции модульного здания, а также для п</w:t>
      </w:r>
      <w:r w:rsidRPr="007E0166">
        <w:rPr>
          <w:rFonts w:ascii="Times New Roman" w:eastAsia="Calibri" w:hAnsi="Times New Roman" w:cs="Times New Roman"/>
          <w:bCs/>
          <w:sz w:val="32"/>
          <w:szCs w:val="32"/>
        </w:rPr>
        <w:t>одогрев</w:t>
      </w:r>
      <w:r>
        <w:rPr>
          <w:rFonts w:ascii="Times New Roman" w:eastAsia="Calibri" w:hAnsi="Times New Roman" w:cs="Times New Roman"/>
          <w:bCs/>
          <w:sz w:val="32"/>
          <w:szCs w:val="32"/>
        </w:rPr>
        <w:t>а</w:t>
      </w:r>
      <w:r w:rsidRPr="007E0166">
        <w:rPr>
          <w:rFonts w:ascii="Times New Roman" w:eastAsia="Calibri" w:hAnsi="Times New Roman" w:cs="Times New Roman"/>
          <w:bCs/>
          <w:sz w:val="32"/>
          <w:szCs w:val="32"/>
        </w:rPr>
        <w:t xml:space="preserve"> газона футбольного поля</w:t>
      </w:r>
      <w:r>
        <w:rPr>
          <w:rFonts w:ascii="Times New Roman" w:eastAsia="Calibri" w:hAnsi="Times New Roman" w:cs="Times New Roman"/>
          <w:bCs/>
          <w:sz w:val="32"/>
          <w:szCs w:val="32"/>
        </w:rPr>
        <w:t xml:space="preserve"> планируется строительство газовой котельной.</w:t>
      </w:r>
    </w:p>
    <w:p w14:paraId="492BAB4B" w14:textId="1B09E1DB" w:rsidR="00847796" w:rsidRDefault="00271D02" w:rsidP="00DD1C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  <w:r w:rsidRPr="00271D02">
        <w:rPr>
          <w:rFonts w:ascii="Times New Roman" w:eastAsia="Calibri" w:hAnsi="Times New Roman" w:cs="Times New Roman"/>
          <w:bCs/>
          <w:sz w:val="32"/>
          <w:szCs w:val="32"/>
        </w:rPr>
        <w:t>Ориентировочная стоимость проведения работ по реконструкции стадиона 1</w:t>
      </w:r>
      <w:r>
        <w:rPr>
          <w:rFonts w:ascii="Times New Roman" w:eastAsia="Calibri" w:hAnsi="Times New Roman" w:cs="Times New Roman"/>
          <w:bCs/>
          <w:sz w:val="32"/>
          <w:szCs w:val="32"/>
        </w:rPr>
        <w:t>97 552,92</w:t>
      </w:r>
      <w:r w:rsidRPr="00271D02">
        <w:rPr>
          <w:rFonts w:ascii="Times New Roman" w:eastAsia="Calibri" w:hAnsi="Times New Roman" w:cs="Times New Roman"/>
          <w:bCs/>
          <w:sz w:val="32"/>
          <w:szCs w:val="32"/>
        </w:rPr>
        <w:t xml:space="preserve"> тыс.</w:t>
      </w:r>
      <w:r w:rsidR="00DD1C13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  <w:r w:rsidRPr="00271D02">
        <w:rPr>
          <w:rFonts w:ascii="Times New Roman" w:eastAsia="Calibri" w:hAnsi="Times New Roman" w:cs="Times New Roman"/>
          <w:bCs/>
          <w:sz w:val="32"/>
          <w:szCs w:val="32"/>
        </w:rPr>
        <w:t>руб.</w:t>
      </w:r>
      <w:r w:rsidR="00AF1258">
        <w:rPr>
          <w:rFonts w:ascii="Times New Roman" w:eastAsia="Calibri" w:hAnsi="Times New Roman" w:cs="Times New Roman"/>
          <w:bCs/>
          <w:sz w:val="32"/>
          <w:szCs w:val="32"/>
        </w:rPr>
        <w:t xml:space="preserve">, в том числе </w:t>
      </w:r>
      <w:r w:rsidR="00DD1C13">
        <w:rPr>
          <w:rFonts w:ascii="Times New Roman" w:eastAsia="Calibri" w:hAnsi="Times New Roman" w:cs="Times New Roman"/>
          <w:bCs/>
          <w:sz w:val="32"/>
          <w:szCs w:val="32"/>
        </w:rPr>
        <w:t xml:space="preserve">проектно-изыскательские работы - </w:t>
      </w:r>
      <w:r w:rsidR="00AF1258">
        <w:rPr>
          <w:rFonts w:ascii="Times New Roman" w:eastAsia="Calibri" w:hAnsi="Times New Roman" w:cs="Times New Roman"/>
          <w:bCs/>
          <w:sz w:val="32"/>
          <w:szCs w:val="32"/>
        </w:rPr>
        <w:t>19 777,6 тыс.</w:t>
      </w:r>
      <w:r w:rsidR="00DD1C13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  <w:r w:rsidR="00AF1258">
        <w:rPr>
          <w:rFonts w:ascii="Times New Roman" w:eastAsia="Calibri" w:hAnsi="Times New Roman" w:cs="Times New Roman"/>
          <w:bCs/>
          <w:sz w:val="32"/>
          <w:szCs w:val="32"/>
        </w:rPr>
        <w:t>руб.</w:t>
      </w:r>
    </w:p>
    <w:p w14:paraId="70F7BD70" w14:textId="43E59533" w:rsidR="00AF1258" w:rsidRPr="00AF1258" w:rsidRDefault="00AF1258" w:rsidP="00DD1C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AF125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Во исполнение протокола рабочей встречи Губернатора Тверской области по теме «О реконструкции объектов спортивной инфраструктуры Тверской области» от 01.07.2021 № 195/ПЛ по данн</w:t>
      </w:r>
      <w:r w:rsidR="00DD1C1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ому о</w:t>
      </w:r>
      <w:r w:rsidRPr="00AF125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бъект</w:t>
      </w:r>
      <w:r w:rsidR="00DD1C1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у</w:t>
      </w:r>
      <w:r w:rsidRPr="00AF125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предлагается заключение контракт</w:t>
      </w:r>
      <w:r w:rsidR="00DD1C1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</w:t>
      </w:r>
      <w:r w:rsidRPr="00AF125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, предметом котор</w:t>
      </w:r>
      <w:r w:rsidR="00DD1C1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ого</w:t>
      </w:r>
      <w:r w:rsidRPr="00AF125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является одновременно подготовка проектной документации и выполнение работ по реконструкции с условием выплаты генподрядчику аванса в размере не менее 30% от стоимости заключенного контракта.</w:t>
      </w:r>
    </w:p>
    <w:p w14:paraId="6B2B58DD" w14:textId="39D95A8C" w:rsidR="00AF1258" w:rsidRPr="00AF1258" w:rsidRDefault="00AF1258" w:rsidP="00DD1C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AF125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06.10.2021 вопрос о выделении средств областного бюджета на проведение реконструкции стадиона </w:t>
      </w:r>
      <w:r w:rsidR="00DD1C1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«Текстильщик»</w:t>
      </w:r>
      <w:r w:rsidRPr="00AF125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был рассмотрен на рабочей группе при Бюджетной комиссии Тверской области, но не был одобрен в связи с отсутствием источника финансирования.</w:t>
      </w:r>
    </w:p>
    <w:p w14:paraId="4CC9886C" w14:textId="0404EE30" w:rsidR="005A0543" w:rsidRPr="005A0543" w:rsidRDefault="00AF1258" w:rsidP="00DD1C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AF125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Таким образом, на выполнение работ по реконструкции стадиона в текущем году необходимы средства в объеме </w:t>
      </w:r>
      <w:r w:rsidR="00DD1C1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                            </w:t>
      </w:r>
      <w:r w:rsidRPr="00AF125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197 552,92 тыс.</w:t>
      </w:r>
      <w:r w:rsidR="00DD1C1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bookmarkStart w:id="4" w:name="_GoBack"/>
      <w:bookmarkEnd w:id="4"/>
      <w:r w:rsidRPr="00AF125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руб.</w:t>
      </w:r>
    </w:p>
    <w:p w14:paraId="4C275723" w14:textId="1C46BC53" w:rsidR="00847796" w:rsidRDefault="00847796" w:rsidP="00BA0C7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32"/>
          <w:szCs w:val="32"/>
        </w:rPr>
      </w:pPr>
    </w:p>
    <w:sectPr w:rsidR="00847796" w:rsidSect="00DD1C13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0FD83" w14:textId="77777777" w:rsidR="0011231A" w:rsidRDefault="0011231A" w:rsidP="00EB62C9">
      <w:pPr>
        <w:spacing w:after="0" w:line="240" w:lineRule="auto"/>
      </w:pPr>
      <w:r>
        <w:separator/>
      </w:r>
    </w:p>
  </w:endnote>
  <w:endnote w:type="continuationSeparator" w:id="0">
    <w:p w14:paraId="19C18CE3" w14:textId="77777777" w:rsidR="0011231A" w:rsidRDefault="0011231A" w:rsidP="00EB6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EE85A" w14:textId="77777777" w:rsidR="0011231A" w:rsidRDefault="0011231A" w:rsidP="00EB62C9">
      <w:pPr>
        <w:spacing w:after="0" w:line="240" w:lineRule="auto"/>
      </w:pPr>
      <w:r>
        <w:separator/>
      </w:r>
    </w:p>
  </w:footnote>
  <w:footnote w:type="continuationSeparator" w:id="0">
    <w:p w14:paraId="1AD71474" w14:textId="77777777" w:rsidR="0011231A" w:rsidRDefault="0011231A" w:rsidP="00EB6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464802"/>
      <w:docPartObj>
        <w:docPartGallery w:val="Page Numbers (Top of Page)"/>
        <w:docPartUnique/>
      </w:docPartObj>
    </w:sdtPr>
    <w:sdtEndPr/>
    <w:sdtContent>
      <w:p w14:paraId="09466956" w14:textId="77777777" w:rsidR="00EB62C9" w:rsidRDefault="00EB62C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C13">
          <w:rPr>
            <w:noProof/>
          </w:rPr>
          <w:t>2</w:t>
        </w:r>
        <w:r>
          <w:fldChar w:fldCharType="end"/>
        </w:r>
      </w:p>
    </w:sdtContent>
  </w:sdt>
  <w:p w14:paraId="6D43BD70" w14:textId="77777777" w:rsidR="00EB62C9" w:rsidRDefault="00EB62C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2184E"/>
    <w:multiLevelType w:val="hybridMultilevel"/>
    <w:tmpl w:val="32764514"/>
    <w:lvl w:ilvl="0" w:tplc="10C00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CC"/>
    <w:rsid w:val="00012AC5"/>
    <w:rsid w:val="0002457E"/>
    <w:rsid w:val="00040559"/>
    <w:rsid w:val="00084711"/>
    <w:rsid w:val="000A0E7C"/>
    <w:rsid w:val="000C1B75"/>
    <w:rsid w:val="000D071C"/>
    <w:rsid w:val="000D594A"/>
    <w:rsid w:val="000E4688"/>
    <w:rsid w:val="000E4BA3"/>
    <w:rsid w:val="000F7EEF"/>
    <w:rsid w:val="0011231A"/>
    <w:rsid w:val="00134E0F"/>
    <w:rsid w:val="001402A4"/>
    <w:rsid w:val="00141085"/>
    <w:rsid w:val="00146997"/>
    <w:rsid w:val="00172D2E"/>
    <w:rsid w:val="00196A00"/>
    <w:rsid w:val="001A2EEA"/>
    <w:rsid w:val="001C58BF"/>
    <w:rsid w:val="001D437A"/>
    <w:rsid w:val="001D6586"/>
    <w:rsid w:val="00271D02"/>
    <w:rsid w:val="00282C81"/>
    <w:rsid w:val="00297620"/>
    <w:rsid w:val="002C10DF"/>
    <w:rsid w:val="002C41D7"/>
    <w:rsid w:val="002E038E"/>
    <w:rsid w:val="002E0FBA"/>
    <w:rsid w:val="002F340C"/>
    <w:rsid w:val="003129EF"/>
    <w:rsid w:val="00324828"/>
    <w:rsid w:val="00341960"/>
    <w:rsid w:val="00343836"/>
    <w:rsid w:val="00371767"/>
    <w:rsid w:val="00374A01"/>
    <w:rsid w:val="0037772B"/>
    <w:rsid w:val="003962CE"/>
    <w:rsid w:val="003B100B"/>
    <w:rsid w:val="003C4655"/>
    <w:rsid w:val="0044168C"/>
    <w:rsid w:val="00455899"/>
    <w:rsid w:val="00492E9D"/>
    <w:rsid w:val="004A6163"/>
    <w:rsid w:val="00504153"/>
    <w:rsid w:val="00511970"/>
    <w:rsid w:val="005925CD"/>
    <w:rsid w:val="005A0543"/>
    <w:rsid w:val="005C2DF2"/>
    <w:rsid w:val="005F17B8"/>
    <w:rsid w:val="00600978"/>
    <w:rsid w:val="00616881"/>
    <w:rsid w:val="00633C33"/>
    <w:rsid w:val="00663556"/>
    <w:rsid w:val="006742B1"/>
    <w:rsid w:val="006B4F0A"/>
    <w:rsid w:val="006D33F6"/>
    <w:rsid w:val="006E5FE0"/>
    <w:rsid w:val="0072219A"/>
    <w:rsid w:val="00727AFF"/>
    <w:rsid w:val="007426CA"/>
    <w:rsid w:val="0074298A"/>
    <w:rsid w:val="00756CD7"/>
    <w:rsid w:val="007B7390"/>
    <w:rsid w:val="007E0166"/>
    <w:rsid w:val="007E0C6F"/>
    <w:rsid w:val="007E2B17"/>
    <w:rsid w:val="008100ED"/>
    <w:rsid w:val="00840116"/>
    <w:rsid w:val="00847796"/>
    <w:rsid w:val="0085478C"/>
    <w:rsid w:val="008940D9"/>
    <w:rsid w:val="00895EA7"/>
    <w:rsid w:val="00925A0B"/>
    <w:rsid w:val="009644BF"/>
    <w:rsid w:val="00991C23"/>
    <w:rsid w:val="009A0BAB"/>
    <w:rsid w:val="009F7427"/>
    <w:rsid w:val="00A1756D"/>
    <w:rsid w:val="00A70BBC"/>
    <w:rsid w:val="00A906EE"/>
    <w:rsid w:val="00A93455"/>
    <w:rsid w:val="00AE2F98"/>
    <w:rsid w:val="00AF1258"/>
    <w:rsid w:val="00B06AAC"/>
    <w:rsid w:val="00B14816"/>
    <w:rsid w:val="00B4183B"/>
    <w:rsid w:val="00B4573B"/>
    <w:rsid w:val="00B70B63"/>
    <w:rsid w:val="00B859F4"/>
    <w:rsid w:val="00B86E5D"/>
    <w:rsid w:val="00BA0C7D"/>
    <w:rsid w:val="00BD00BB"/>
    <w:rsid w:val="00BE0252"/>
    <w:rsid w:val="00BE7CCD"/>
    <w:rsid w:val="00C00114"/>
    <w:rsid w:val="00C1224A"/>
    <w:rsid w:val="00C8701F"/>
    <w:rsid w:val="00CA36A6"/>
    <w:rsid w:val="00CF300B"/>
    <w:rsid w:val="00D41AF8"/>
    <w:rsid w:val="00D909CC"/>
    <w:rsid w:val="00DA2710"/>
    <w:rsid w:val="00DC34E2"/>
    <w:rsid w:val="00DD1C13"/>
    <w:rsid w:val="00E23E30"/>
    <w:rsid w:val="00E53E2A"/>
    <w:rsid w:val="00E80BD1"/>
    <w:rsid w:val="00E87F76"/>
    <w:rsid w:val="00E94FBD"/>
    <w:rsid w:val="00EB62C9"/>
    <w:rsid w:val="00F0443C"/>
    <w:rsid w:val="00F05DF2"/>
    <w:rsid w:val="00F85D1E"/>
    <w:rsid w:val="00FC3BB2"/>
    <w:rsid w:val="00FD0F0D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5B4C"/>
  <w15:docId w15:val="{180E7289-BBF5-4A5C-9DA0-56F80C46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742B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72D2E"/>
    <w:pPr>
      <w:ind w:left="720"/>
      <w:contextualSpacing/>
    </w:pPr>
  </w:style>
  <w:style w:type="character" w:styleId="a6">
    <w:name w:val="Subtle Emphasis"/>
    <w:uiPriority w:val="19"/>
    <w:qFormat/>
    <w:rsid w:val="003129EF"/>
    <w:rPr>
      <w:i/>
      <w:iCs/>
      <w:color w:val="404040"/>
    </w:rPr>
  </w:style>
  <w:style w:type="paragraph" w:customStyle="1" w:styleId="a7">
    <w:name w:val="Знак"/>
    <w:basedOn w:val="a"/>
    <w:rsid w:val="00341960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8">
    <w:name w:val="Table Grid"/>
    <w:basedOn w:val="a1"/>
    <w:uiPriority w:val="39"/>
    <w:rsid w:val="00EB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B6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B62C9"/>
  </w:style>
  <w:style w:type="paragraph" w:styleId="ab">
    <w:name w:val="footer"/>
    <w:basedOn w:val="a"/>
    <w:link w:val="ac"/>
    <w:uiPriority w:val="99"/>
    <w:unhideWhenUsed/>
    <w:rsid w:val="00EB6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62C9"/>
  </w:style>
  <w:style w:type="paragraph" w:customStyle="1" w:styleId="ad">
    <w:name w:val="Знак"/>
    <w:basedOn w:val="a"/>
    <w:rsid w:val="000E4688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2022-02-21T08:34:00Z</cp:lastPrinted>
  <dcterms:created xsi:type="dcterms:W3CDTF">2022-02-22T08:43:00Z</dcterms:created>
  <dcterms:modified xsi:type="dcterms:W3CDTF">2022-02-22T12:37:00Z</dcterms:modified>
</cp:coreProperties>
</file>