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6806" w14:textId="77777777" w:rsidR="00832A7D" w:rsidRPr="00832A7D" w:rsidRDefault="00832A7D" w:rsidP="00832A7D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5C76968E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4C7AA066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17684897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16B5930A" w14:textId="1C2EB558" w:rsidR="00832A7D" w:rsidRPr="00832A7D" w:rsidRDefault="00832A7D" w:rsidP="00832A7D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="00BC09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30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18E0417C" w14:textId="27B92BA1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BC09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среда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95"/>
        <w:gridCol w:w="250"/>
        <w:gridCol w:w="33"/>
        <w:gridCol w:w="6912"/>
      </w:tblGrid>
      <w:tr w:rsidR="00832A7D" w:rsidRPr="00832A7D" w14:paraId="53A6956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D53BEC5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0" w:name="_Hlk98764208"/>
          </w:p>
        </w:tc>
        <w:tc>
          <w:tcPr>
            <w:tcW w:w="250" w:type="dxa"/>
            <w:shd w:val="clear" w:color="auto" w:fill="auto"/>
          </w:tcPr>
          <w:p w14:paraId="60CA3F1E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9E43A8A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bookmarkEnd w:id="0"/>
      <w:tr w:rsidR="00265E17" w:rsidRPr="00D538B8" w14:paraId="7A500B0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BE5F05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265E17" w:rsidRPr="00D538B8" w14:paraId="1071712E" w14:textId="77777777" w:rsidTr="00914955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932E469" w14:textId="1481D72E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265E17" w:rsidRPr="00D538B8" w14:paraId="37827F2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6CFB497" w14:textId="77777777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94FE270" w14:textId="5428B67C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8AEDDE0" w14:textId="38ED846B" w:rsidR="00265E17" w:rsidRPr="00D538B8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184F1A" w:rsidRPr="00D538B8" w14:paraId="29656994" w14:textId="77777777" w:rsidTr="008A65AA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C67138A" w14:textId="4E0D6AC2" w:rsidR="00184F1A" w:rsidRPr="00184F1A" w:rsidRDefault="00184F1A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184F1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Перов В.В. – временно исполняющий обязанности Министра туризма Тверской области </w:t>
            </w:r>
          </w:p>
        </w:tc>
      </w:tr>
      <w:tr w:rsidR="007C3292" w:rsidRPr="00D538B8" w14:paraId="171F4C1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11FD090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C90F216" w14:textId="371E5733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3DE9A25" w14:textId="77777777" w:rsidR="007C3292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7C32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Максатихинский район/Тверь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17:00)</w:t>
            </w:r>
          </w:p>
          <w:p w14:paraId="3FA424A9" w14:textId="6C647219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Проведение личного приема граждан в соответствии с графиком, утвержденным Губернатором Тверской области </w:t>
            </w:r>
          </w:p>
        </w:tc>
      </w:tr>
      <w:tr w:rsidR="007C3292" w:rsidRPr="007C3292" w14:paraId="2282FD2E" w14:textId="77777777" w:rsidTr="00D87ED8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DCDFD80" w14:textId="7592992C" w:rsidR="007C3292" w:rsidRPr="007C3292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7C32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Веселов А.В. – исполняющий обязанности начальника Главного управления региональной безопасности Тверской области </w:t>
            </w:r>
          </w:p>
        </w:tc>
      </w:tr>
      <w:tr w:rsidR="007C3292" w:rsidRPr="00D538B8" w14:paraId="0BED2CC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11FA442E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9165182" w14:textId="7DB08478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77D6DD36" w14:textId="7631C117" w:rsidR="007C3292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Вышний Волочек</w:t>
            </w:r>
            <w:r w:rsidRPr="007C32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/Тверь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 (планирует быть на рабочем месте в 16:00)</w:t>
            </w:r>
          </w:p>
          <w:p w14:paraId="7841B5ED" w14:textId="08F156EF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Проведение личного приема граждан в соответствии с графиком, утвержденным Губернатором Тверской области </w:t>
            </w:r>
          </w:p>
        </w:tc>
      </w:tr>
      <w:tr w:rsidR="007C3292" w:rsidRPr="00D538B8" w14:paraId="05D3D0B6" w14:textId="77777777" w:rsidTr="006834E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8E860BB" w14:textId="5ACD586F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Лунькова Е.В. – исполняющий обязанности начальника Главного управления по государственной охране объектов культурного наследия Тверской области</w:t>
            </w:r>
          </w:p>
        </w:tc>
      </w:tr>
      <w:tr w:rsidR="007C3292" w:rsidRPr="00D538B8" w14:paraId="5D66FAF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9FA8373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A91A880" w14:textId="68C6F36D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10F9E230" w14:textId="333DE6AB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23.03.2022 – </w:t>
            </w: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7C3292" w:rsidRPr="00D538B8" w14:paraId="3319BD8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C28201A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A645FBD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12" w:type="dxa"/>
            <w:shd w:val="clear" w:color="auto" w:fill="auto"/>
          </w:tcPr>
          <w:p w14:paraId="47B9846A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7C3292" w:rsidRPr="00D538B8" w14:paraId="50B9DC8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218E945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Уполномоченный  по защите прав предпринимателей в Тверской области</w:t>
            </w:r>
          </w:p>
        </w:tc>
      </w:tr>
      <w:tr w:rsidR="007C3292" w:rsidRPr="00D538B8" w14:paraId="0566519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54CEB94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 А.В.</w:t>
            </w:r>
          </w:p>
        </w:tc>
        <w:tc>
          <w:tcPr>
            <w:tcW w:w="250" w:type="dxa"/>
            <w:shd w:val="clear" w:color="auto" w:fill="auto"/>
          </w:tcPr>
          <w:p w14:paraId="72F62E68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95F3AF9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01.04.2022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7C3292" w:rsidRPr="00D538B8" w14:paraId="54FD098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1545C8E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C6F797E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B94C2AC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292" w:rsidRPr="00D538B8" w14:paraId="57F1EFD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1A9BE2F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lastRenderedPageBreak/>
              <w:t>Начальники управлений аппарата Правительства Тверской области</w:t>
            </w:r>
          </w:p>
        </w:tc>
      </w:tr>
      <w:tr w:rsidR="007C3292" w:rsidRPr="00D538B8" w14:paraId="41F20D6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78B9C24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Буданцева А.Н. – начальник управления общественных связей </w:t>
            </w:r>
          </w:p>
        </w:tc>
      </w:tr>
      <w:tr w:rsidR="007C3292" w:rsidRPr="00D538B8" w14:paraId="138EB33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DF84FA0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A13A3F6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E85F181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03.04.2022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7C3292" w:rsidRPr="00D538B8" w14:paraId="7CC7781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97C4FF7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114B7D5" w14:textId="199F5FDE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02DD3F06" w14:textId="5E5FBB40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292" w:rsidRPr="00D538B8" w14:paraId="7FAE690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E3984F3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Мухачева Ю.А. – исполняющий обязанности начальника управления аппарата Правительства Тверской области по взаимодействию с законодательными органами</w:t>
            </w:r>
          </w:p>
        </w:tc>
      </w:tr>
      <w:tr w:rsidR="007C3292" w:rsidRPr="00D538B8" w14:paraId="2F6FF73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100B41E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30ADD1B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2D13878" w14:textId="1BBFCF39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30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дата выхода –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31.03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.2022</w:t>
            </w:r>
          </w:p>
        </w:tc>
      </w:tr>
      <w:tr w:rsidR="007C3292" w:rsidRPr="00D538B8" w14:paraId="4A20F49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56AAAA1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820CA31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CF97C43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292" w:rsidRPr="00D538B8" w14:paraId="5D8F7E8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D547EC0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7C3292" w:rsidRPr="00D538B8" w14:paraId="2EE70FCB" w14:textId="77777777" w:rsidTr="00AB120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B4D489B" w14:textId="28F59428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Западнодвинский муниципальный округ</w:t>
            </w:r>
          </w:p>
        </w:tc>
      </w:tr>
      <w:tr w:rsidR="007C3292" w:rsidRPr="00D538B8" w14:paraId="48208939" w14:textId="77777777" w:rsidTr="008D611E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287A062" w14:textId="7D8033E9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Голубева О.А. – глава Западнодвинского муниципального округа</w:t>
            </w:r>
          </w:p>
        </w:tc>
      </w:tr>
      <w:tr w:rsidR="007C3292" w:rsidRPr="00D538B8" w14:paraId="03A15A7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33D1D56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A9B269C" w14:textId="6DF51CCF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D251B9E" w14:textId="41DE63F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28.03 по 01.04.2022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7C3292" w:rsidRPr="00D538B8" w14:paraId="307DA031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C082B9B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 район</w:t>
            </w:r>
          </w:p>
        </w:tc>
      </w:tr>
      <w:tr w:rsidR="007C3292" w:rsidRPr="00D538B8" w14:paraId="218C9D6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E774B32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 К.Г. – глава Максатихинского района</w:t>
            </w:r>
          </w:p>
        </w:tc>
      </w:tr>
      <w:tr w:rsidR="007C3292" w:rsidRPr="00D538B8" w14:paraId="40E47FE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A7E280B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4D3025E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E0E97DA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7C3292" w:rsidRPr="00D538B8" w14:paraId="2276D5FA" w14:textId="77777777" w:rsidTr="009D5EC2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28A65F9" w14:textId="0A89E32F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Ржевский район</w:t>
            </w:r>
          </w:p>
        </w:tc>
      </w:tr>
      <w:tr w:rsidR="007C3292" w:rsidRPr="00D538B8" w14:paraId="6E7D308B" w14:textId="77777777" w:rsidTr="00F27B1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34CA5B0" w14:textId="0DAFCCB9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Петрушихин М.П. – глава Ржевского района </w:t>
            </w:r>
          </w:p>
        </w:tc>
      </w:tr>
      <w:tr w:rsidR="007C3292" w:rsidRPr="00D538B8" w14:paraId="01C17D9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3BC3C01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756E7C6" w14:textId="66DD4A3A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C0688F8" w14:textId="764B0F68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25.03 по 31.03.2022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01.04.2022</w:t>
            </w:r>
          </w:p>
        </w:tc>
      </w:tr>
      <w:tr w:rsidR="007C3292" w:rsidRPr="00D538B8" w14:paraId="2183B6D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F67F08B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город Тверь </w:t>
            </w:r>
          </w:p>
        </w:tc>
      </w:tr>
      <w:tr w:rsidR="007C3292" w:rsidRPr="00D538B8" w14:paraId="0EB9A005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50A7F11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Огоньков А.В. – глава города Твери</w:t>
            </w:r>
          </w:p>
        </w:tc>
      </w:tr>
      <w:tr w:rsidR="007C3292" w:rsidRPr="00832A7D" w14:paraId="4150244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23CA86D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C161172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5A836EF" w14:textId="77777777" w:rsidR="007C3292" w:rsidRPr="00D538B8" w:rsidRDefault="007C3292" w:rsidP="007C3292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31.03.2022 – </w:t>
            </w:r>
            <w:r w:rsidRPr="00D538B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538B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01.04.2022</w:t>
            </w:r>
          </w:p>
        </w:tc>
      </w:tr>
    </w:tbl>
    <w:p w14:paraId="3A8B7248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2AC157E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832A7D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6EC13460" w14:textId="77777777" w:rsidR="00832A7D" w:rsidRPr="00832A7D" w:rsidRDefault="00832A7D" w:rsidP="00832A7D"/>
    <w:p w14:paraId="16C7B56B" w14:textId="77777777" w:rsidR="00004214" w:rsidRDefault="00004214"/>
    <w:sectPr w:rsidR="00004214" w:rsidSect="00B222B6">
      <w:headerReference w:type="default" r:id="rId6"/>
      <w:pgSz w:w="11906" w:h="16838"/>
      <w:pgMar w:top="851" w:right="849" w:bottom="212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6621" w14:textId="77777777" w:rsidR="00973A51" w:rsidRDefault="00973A51" w:rsidP="00832A7D">
      <w:pPr>
        <w:spacing w:after="0" w:line="240" w:lineRule="auto"/>
      </w:pPr>
      <w:r>
        <w:separator/>
      </w:r>
    </w:p>
  </w:endnote>
  <w:endnote w:type="continuationSeparator" w:id="0">
    <w:p w14:paraId="0DBAED4D" w14:textId="77777777" w:rsidR="00973A51" w:rsidRDefault="00973A51" w:rsidP="0083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CFF3" w14:textId="77777777" w:rsidR="00973A51" w:rsidRDefault="00973A51" w:rsidP="00832A7D">
      <w:pPr>
        <w:spacing w:after="0" w:line="240" w:lineRule="auto"/>
      </w:pPr>
      <w:r>
        <w:separator/>
      </w:r>
    </w:p>
  </w:footnote>
  <w:footnote w:type="continuationSeparator" w:id="0">
    <w:p w14:paraId="7A653BFA" w14:textId="77777777" w:rsidR="00973A51" w:rsidRDefault="00973A51" w:rsidP="0083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2A29" w14:textId="47206DFC" w:rsidR="00A738C5" w:rsidRPr="00510A4F" w:rsidRDefault="0014539A" w:rsidP="00A738C5">
    <w:pPr>
      <w:pStyle w:val="a3"/>
      <w:jc w:val="right"/>
      <w:rPr>
        <w:rFonts w:ascii="Times New Roman" w:hAnsi="Times New Roman" w:cs="Times New Roman"/>
      </w:rPr>
    </w:pPr>
    <w:r w:rsidRPr="00510A4F">
      <w:rPr>
        <w:rFonts w:ascii="Times New Roman" w:hAnsi="Times New Roman" w:cs="Times New Roman"/>
      </w:rPr>
      <w:t xml:space="preserve">По состоянию на </w:t>
    </w:r>
    <w:r w:rsidR="00BC0991">
      <w:rPr>
        <w:rFonts w:ascii="Times New Roman" w:hAnsi="Times New Roman" w:cs="Times New Roman"/>
      </w:rPr>
      <w:t>30</w:t>
    </w:r>
    <w:r w:rsidRPr="00510A4F">
      <w:rPr>
        <w:rFonts w:ascii="Times New Roman" w:hAnsi="Times New Roman" w:cs="Times New Roman"/>
      </w:rPr>
      <w:t>.03.2022</w:t>
    </w:r>
  </w:p>
  <w:p w14:paraId="65750DEE" w14:textId="1022FDEC" w:rsidR="00A738C5" w:rsidRPr="00510A4F" w:rsidRDefault="00F30B73" w:rsidP="00A738C5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09.00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7D"/>
    <w:rsid w:val="00004214"/>
    <w:rsid w:val="000715EA"/>
    <w:rsid w:val="00084831"/>
    <w:rsid w:val="00113D00"/>
    <w:rsid w:val="0014539A"/>
    <w:rsid w:val="001754BC"/>
    <w:rsid w:val="00184F1A"/>
    <w:rsid w:val="0018713D"/>
    <w:rsid w:val="001F6A32"/>
    <w:rsid w:val="00265E17"/>
    <w:rsid w:val="002A1806"/>
    <w:rsid w:val="002D04BD"/>
    <w:rsid w:val="002E2EFD"/>
    <w:rsid w:val="0030074F"/>
    <w:rsid w:val="003419DE"/>
    <w:rsid w:val="00350D9D"/>
    <w:rsid w:val="003863EA"/>
    <w:rsid w:val="003874C0"/>
    <w:rsid w:val="003A01FC"/>
    <w:rsid w:val="003C262D"/>
    <w:rsid w:val="00470144"/>
    <w:rsid w:val="004B19D1"/>
    <w:rsid w:val="004F2CB4"/>
    <w:rsid w:val="005054F3"/>
    <w:rsid w:val="00510A4F"/>
    <w:rsid w:val="00514A79"/>
    <w:rsid w:val="005E428C"/>
    <w:rsid w:val="006261AD"/>
    <w:rsid w:val="006312EF"/>
    <w:rsid w:val="006C5E28"/>
    <w:rsid w:val="00724285"/>
    <w:rsid w:val="00734994"/>
    <w:rsid w:val="007C3292"/>
    <w:rsid w:val="007D60DA"/>
    <w:rsid w:val="00832A7D"/>
    <w:rsid w:val="008B391C"/>
    <w:rsid w:val="00923ABA"/>
    <w:rsid w:val="00973A51"/>
    <w:rsid w:val="009B39B9"/>
    <w:rsid w:val="009C0090"/>
    <w:rsid w:val="009D39E9"/>
    <w:rsid w:val="009F426F"/>
    <w:rsid w:val="00A03145"/>
    <w:rsid w:val="00A85D50"/>
    <w:rsid w:val="00B222B6"/>
    <w:rsid w:val="00BC0991"/>
    <w:rsid w:val="00C05650"/>
    <w:rsid w:val="00C60DA6"/>
    <w:rsid w:val="00C62228"/>
    <w:rsid w:val="00CA5E51"/>
    <w:rsid w:val="00CE605C"/>
    <w:rsid w:val="00D43DEB"/>
    <w:rsid w:val="00D538B8"/>
    <w:rsid w:val="00D6764D"/>
    <w:rsid w:val="00D705BA"/>
    <w:rsid w:val="00DA5415"/>
    <w:rsid w:val="00DA7769"/>
    <w:rsid w:val="00E52612"/>
    <w:rsid w:val="00E90A60"/>
    <w:rsid w:val="00F30B73"/>
    <w:rsid w:val="00FC1A37"/>
    <w:rsid w:val="00F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07D"/>
  <w15:chartTrackingRefBased/>
  <w15:docId w15:val="{37166EA3-85A1-4BF4-BA33-516319A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A7D"/>
  </w:style>
  <w:style w:type="paragraph" w:styleId="a5">
    <w:name w:val="footer"/>
    <w:basedOn w:val="a"/>
    <w:link w:val="a6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Ответственный Дежурный</cp:lastModifiedBy>
  <cp:revision>5</cp:revision>
  <cp:lastPrinted>2022-03-23T13:19:00Z</cp:lastPrinted>
  <dcterms:created xsi:type="dcterms:W3CDTF">2022-03-29T05:52:00Z</dcterms:created>
  <dcterms:modified xsi:type="dcterms:W3CDTF">2022-03-29T13:34:00Z</dcterms:modified>
</cp:coreProperties>
</file>