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18858" w14:textId="77777777" w:rsidR="00F15DD5" w:rsidRDefault="00F15DD5" w:rsidP="00F15DD5">
      <w:pPr>
        <w:spacing w:after="0" w:line="240" w:lineRule="auto"/>
        <w:ind w:firstLine="709"/>
        <w:jc w:val="right"/>
        <w:rPr>
          <w:rFonts w:ascii="Times New Roman" w:eastAsia="Times New Roman" w:hAnsi="Times New Roman" w:cs="Times New Roman"/>
          <w:i/>
          <w:sz w:val="20"/>
          <w:szCs w:val="20"/>
          <w:lang w:eastAsia="ru-RU"/>
        </w:rPr>
      </w:pPr>
      <w:r>
        <w:rPr>
          <w:rFonts w:ascii="Times New Roman" w:eastAsia="Times New Roman" w:hAnsi="Times New Roman" w:cs="Times New Roman"/>
          <w:i/>
          <w:sz w:val="20"/>
          <w:szCs w:val="20"/>
          <w:lang w:eastAsia="ru-RU"/>
        </w:rPr>
        <w:t xml:space="preserve">По состоянию на 01.04.2022 </w:t>
      </w:r>
    </w:p>
    <w:p w14:paraId="42724201" w14:textId="3F7F70A7" w:rsidR="00BB7729" w:rsidRPr="00BB7729" w:rsidRDefault="00BB7729" w:rsidP="00BB7729">
      <w:pPr>
        <w:shd w:val="clear" w:color="auto" w:fill="FFFFFF"/>
        <w:spacing w:after="0" w:line="240" w:lineRule="auto"/>
        <w:jc w:val="center"/>
        <w:textAlignment w:val="center"/>
        <w:rPr>
          <w:rFonts w:ascii="PT Sans" w:eastAsia="Times New Roman" w:hAnsi="PT Sans" w:cs="Times New Roman"/>
          <w:color w:val="000000"/>
          <w:kern w:val="0"/>
          <w:sz w:val="21"/>
          <w:szCs w:val="21"/>
          <w:lang w:eastAsia="ru-RU"/>
          <w14:ligatures w14:val="none"/>
        </w:rPr>
      </w:pPr>
    </w:p>
    <w:p w14:paraId="345B04D8" w14:textId="7B19AF56" w:rsidR="00BB7729" w:rsidRDefault="00BB7729" w:rsidP="00F15DD5">
      <w:pPr>
        <w:shd w:val="clear" w:color="auto" w:fill="FFFFFF"/>
        <w:spacing w:after="0" w:line="240" w:lineRule="auto"/>
        <w:ind w:firstLine="708"/>
        <w:jc w:val="both"/>
        <w:textAlignment w:val="center"/>
        <w:rPr>
          <w:rFonts w:ascii="Times New Roman" w:eastAsia="Times New Roman" w:hAnsi="Times New Roman" w:cs="Times New Roman"/>
          <w:b/>
          <w:bCs/>
          <w:kern w:val="0"/>
          <w:sz w:val="32"/>
          <w:szCs w:val="32"/>
          <w:lang w:eastAsia="ru-RU"/>
          <w14:ligatures w14:val="none"/>
        </w:rPr>
      </w:pPr>
      <w:hyperlink r:id="rId4" w:history="1">
        <w:r w:rsidRPr="00BB7729">
          <w:rPr>
            <w:rFonts w:ascii="Times New Roman" w:eastAsia="Times New Roman" w:hAnsi="Times New Roman" w:cs="Times New Roman"/>
            <w:b/>
            <w:bCs/>
            <w:kern w:val="0"/>
            <w:sz w:val="32"/>
            <w:szCs w:val="32"/>
            <w:lang w:eastAsia="ru-RU"/>
            <w14:ligatures w14:val="none"/>
          </w:rPr>
          <w:t>Федеральный закон от 01.04.2022 № 85-ФЗ</w:t>
        </w:r>
        <w:r w:rsidRPr="00BB7729">
          <w:rPr>
            <w:rFonts w:ascii="Times New Roman" w:eastAsia="Times New Roman" w:hAnsi="Times New Roman" w:cs="Times New Roman"/>
            <w:b/>
            <w:bCs/>
            <w:kern w:val="0"/>
            <w:sz w:val="32"/>
            <w:szCs w:val="32"/>
            <w:lang w:eastAsia="ru-RU"/>
            <w14:ligatures w14:val="none"/>
          </w:rPr>
          <w:br/>
          <w:t>"О внесении изменений в статью 6 Федерального закона "О войсках национальной гвардии Российской Федерации"</w:t>
        </w:r>
      </w:hyperlink>
      <w:r w:rsidR="00F15DD5" w:rsidRPr="00F15DD5">
        <w:rPr>
          <w:rFonts w:ascii="Times New Roman" w:eastAsia="Times New Roman" w:hAnsi="Times New Roman" w:cs="Times New Roman"/>
          <w:b/>
          <w:bCs/>
          <w:kern w:val="0"/>
          <w:sz w:val="32"/>
          <w:szCs w:val="32"/>
          <w:lang w:eastAsia="ru-RU"/>
          <w14:ligatures w14:val="none"/>
        </w:rPr>
        <w:t xml:space="preserve"> (опубликован 01.04.2022)</w:t>
      </w:r>
    </w:p>
    <w:p w14:paraId="23686A3C" w14:textId="77C03A2A" w:rsidR="00F15DD5" w:rsidRDefault="00F15DD5" w:rsidP="00F15DD5">
      <w:pPr>
        <w:shd w:val="clear" w:color="auto" w:fill="FFFFFF"/>
        <w:spacing w:after="0" w:line="240" w:lineRule="auto"/>
        <w:ind w:firstLine="708"/>
        <w:jc w:val="both"/>
        <w:textAlignment w:val="center"/>
        <w:rPr>
          <w:rFonts w:ascii="Times New Roman" w:eastAsia="Times New Roman" w:hAnsi="Times New Roman" w:cs="Times New Roman"/>
          <w:b/>
          <w:bCs/>
          <w:kern w:val="0"/>
          <w:sz w:val="32"/>
          <w:szCs w:val="32"/>
          <w:lang w:eastAsia="ru-RU"/>
          <w14:ligatures w14:val="none"/>
        </w:rPr>
      </w:pPr>
    </w:p>
    <w:p w14:paraId="24844A35" w14:textId="77777777" w:rsidR="00F15DD5" w:rsidRPr="00BB7729" w:rsidRDefault="00F15DD5" w:rsidP="00F15DD5">
      <w:pPr>
        <w:shd w:val="clear" w:color="auto" w:fill="FFFFFF"/>
        <w:spacing w:after="0" w:line="240" w:lineRule="auto"/>
        <w:ind w:firstLine="708"/>
        <w:jc w:val="both"/>
        <w:textAlignment w:val="center"/>
        <w:rPr>
          <w:rFonts w:ascii="Times New Roman" w:eastAsia="Times New Roman" w:hAnsi="Times New Roman" w:cs="Times New Roman"/>
          <w:b/>
          <w:bCs/>
          <w:kern w:val="0"/>
          <w:sz w:val="32"/>
          <w:szCs w:val="32"/>
          <w:lang w:eastAsia="ru-RU"/>
          <w14:ligatures w14:val="none"/>
        </w:rPr>
      </w:pPr>
    </w:p>
    <w:p w14:paraId="5B1F8318" w14:textId="77777777" w:rsidR="00BB7729" w:rsidRPr="00F15DD5" w:rsidRDefault="00BB7729" w:rsidP="00F15DD5">
      <w:pPr>
        <w:pStyle w:val="a3"/>
        <w:shd w:val="clear" w:color="auto" w:fill="FEFEFE"/>
        <w:spacing w:before="0" w:beforeAutospacing="0" w:after="0" w:afterAutospacing="0" w:line="360" w:lineRule="auto"/>
        <w:ind w:firstLine="708"/>
        <w:jc w:val="both"/>
        <w:rPr>
          <w:sz w:val="32"/>
          <w:szCs w:val="32"/>
        </w:rPr>
      </w:pPr>
      <w:r w:rsidRPr="00F15DD5">
        <w:rPr>
          <w:sz w:val="32"/>
          <w:szCs w:val="32"/>
        </w:rPr>
        <w:t>Федеральный закон направлен на повышение эффективности деятельности войск национальной гвардии Российской Федерации.</w:t>
      </w:r>
    </w:p>
    <w:p w14:paraId="62F527D4" w14:textId="77777777" w:rsidR="00BB7729" w:rsidRPr="00F15DD5" w:rsidRDefault="00BB7729" w:rsidP="00F15DD5">
      <w:pPr>
        <w:pStyle w:val="a3"/>
        <w:shd w:val="clear" w:color="auto" w:fill="FEFEFE"/>
        <w:spacing w:before="0" w:beforeAutospacing="0" w:after="0" w:afterAutospacing="0" w:line="360" w:lineRule="auto"/>
        <w:ind w:firstLine="708"/>
        <w:jc w:val="both"/>
        <w:rPr>
          <w:sz w:val="32"/>
          <w:szCs w:val="32"/>
        </w:rPr>
      </w:pPr>
      <w:r w:rsidRPr="00F15DD5">
        <w:rPr>
          <w:sz w:val="32"/>
          <w:szCs w:val="32"/>
        </w:rPr>
        <w:t>В этих целях Федеральным законом уточняются полномочия Президента Российской Федерации по учреждению геральдического знака – эмблемы и официальных символов войск национальной гвардии Российской Федерации. Кроме того, Президент Российской Федерации наделяется полномочием по определению порядка охраны важных государственных объектов, специальных грузов, сооружений на коммуникациях, подлежащих охране войсками национальной гвардии Российской Федерации.</w:t>
      </w:r>
    </w:p>
    <w:p w14:paraId="25CAF1CE" w14:textId="77777777" w:rsidR="00254615" w:rsidRDefault="00254615"/>
    <w:sectPr w:rsidR="002546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PT Sans">
    <w:altName w:val="PT Sans"/>
    <w:charset w:val="CC"/>
    <w:family w:val="swiss"/>
    <w:pitch w:val="variable"/>
    <w:sig w:usb0="A00002EF" w:usb1="5000204B" w:usb2="00000000" w:usb3="00000000" w:csb0="00000097"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729"/>
    <w:rsid w:val="00254615"/>
    <w:rsid w:val="00BB7729"/>
    <w:rsid w:val="00F15D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0975"/>
  <w15:chartTrackingRefBased/>
  <w15:docId w15:val="{21498F93-A961-42D9-AC36-FE6DE87A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B772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Hyperlink"/>
    <w:basedOn w:val="a0"/>
    <w:uiPriority w:val="99"/>
    <w:semiHidden/>
    <w:unhideWhenUsed/>
    <w:rsid w:val="00BB7729"/>
    <w:rPr>
      <w:color w:val="0000FF"/>
      <w:u w:val="single"/>
    </w:rPr>
  </w:style>
  <w:style w:type="character" w:customStyle="1" w:styleId="notforprint">
    <w:name w:val="notforprint"/>
    <w:basedOn w:val="a0"/>
    <w:rsid w:val="00BB7729"/>
  </w:style>
  <w:style w:type="character" w:customStyle="1" w:styleId="pagesindoccount">
    <w:name w:val="pagesindoccount"/>
    <w:basedOn w:val="a0"/>
    <w:rsid w:val="00BB7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027099">
      <w:bodyDiv w:val="1"/>
      <w:marLeft w:val="0"/>
      <w:marRight w:val="0"/>
      <w:marTop w:val="0"/>
      <w:marBottom w:val="0"/>
      <w:divBdr>
        <w:top w:val="none" w:sz="0" w:space="0" w:color="auto"/>
        <w:left w:val="none" w:sz="0" w:space="0" w:color="auto"/>
        <w:bottom w:val="none" w:sz="0" w:space="0" w:color="auto"/>
        <w:right w:val="none" w:sz="0" w:space="0" w:color="auto"/>
      </w:divBdr>
    </w:div>
    <w:div w:id="1402677072">
      <w:bodyDiv w:val="1"/>
      <w:marLeft w:val="0"/>
      <w:marRight w:val="0"/>
      <w:marTop w:val="0"/>
      <w:marBottom w:val="0"/>
      <w:divBdr>
        <w:top w:val="none" w:sz="0" w:space="0" w:color="auto"/>
        <w:left w:val="none" w:sz="0" w:space="0" w:color="auto"/>
        <w:bottom w:val="none" w:sz="0" w:space="0" w:color="auto"/>
        <w:right w:val="none" w:sz="0" w:space="0" w:color="auto"/>
      </w:divBdr>
      <w:divsChild>
        <w:div w:id="167451739">
          <w:marLeft w:val="0"/>
          <w:marRight w:val="0"/>
          <w:marTop w:val="0"/>
          <w:marBottom w:val="720"/>
          <w:divBdr>
            <w:top w:val="none" w:sz="0" w:space="0" w:color="auto"/>
            <w:left w:val="none" w:sz="0" w:space="0" w:color="auto"/>
            <w:bottom w:val="none" w:sz="0" w:space="0" w:color="auto"/>
            <w:right w:val="none" w:sz="0" w:space="0" w:color="auto"/>
          </w:divBdr>
          <w:divsChild>
            <w:div w:id="56021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ublication.pravo.gov.ru/Document/View/000120220401001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127</Words>
  <Characters>726</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Громов</dc:creator>
  <cp:keywords/>
  <dc:description/>
  <cp:lastModifiedBy>Егор Громов</cp:lastModifiedBy>
  <cp:revision>1</cp:revision>
  <dcterms:created xsi:type="dcterms:W3CDTF">2022-04-01T14:32:00Z</dcterms:created>
  <dcterms:modified xsi:type="dcterms:W3CDTF">2022-04-01T16:25:00Z</dcterms:modified>
</cp:coreProperties>
</file>