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firstLine="851"/>
        <w:jc w:val="right"/>
        <w:rPr>
          <w:rFonts w:ascii="Times New Roman" w:hAnsi="Times New Roman" w:cs="Times New Roman"/>
          <w:bCs/>
          <w:i/>
          <w:i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Cs/>
          <w:i/>
          <w:color w:val="000000" w:themeColor="text1"/>
          <w:sz w:val="28"/>
          <w:szCs w:val="28"/>
        </w:rPr>
        <w:t xml:space="preserve">По состоянию на </w:t>
      </w:r>
      <w:r>
        <w:rPr>
          <w:rFonts w:eastAsia="" w:cs="Times New Roman" w:ascii="Times New Roman" w:hAnsi="Times New Roman"/>
          <w:bCs/>
          <w:i/>
          <w:color w:val="000000" w:themeColor="text1"/>
          <w:kern w:val="0"/>
          <w:sz w:val="28"/>
          <w:szCs w:val="28"/>
          <w:lang w:val="ru-RU" w:eastAsia="ru-RU" w:bidi="ar-SA"/>
        </w:rPr>
        <w:t>10</w:t>
      </w:r>
      <w:r>
        <w:rPr>
          <w:rFonts w:eastAsia="" w:cs="Times New Roman" w:ascii="Times New Roman" w:hAnsi="Times New Roman"/>
          <w:bCs/>
          <w:i/>
          <w:color w:val="000000" w:themeColor="text1"/>
          <w:kern w:val="0"/>
          <w:sz w:val="28"/>
          <w:szCs w:val="28"/>
          <w:lang w:val="ru-RU" w:eastAsia="ru-RU" w:bidi="ar-SA"/>
        </w:rPr>
        <w:t>.02</w:t>
      </w:r>
      <w:r>
        <w:rPr>
          <w:rFonts w:cs="Times New Roman" w:ascii="Times New Roman" w:hAnsi="Times New Roman"/>
          <w:bCs/>
          <w:i/>
          <w:color w:val="000000" w:themeColor="text1"/>
          <w:sz w:val="28"/>
          <w:szCs w:val="28"/>
        </w:rPr>
        <w:t>.202</w:t>
      </w:r>
      <w:r>
        <w:rPr>
          <w:rFonts w:eastAsia="" w:cs="Times New Roman" w:ascii="Times New Roman" w:hAnsi="Times New Roman"/>
          <w:bCs/>
          <w:i/>
          <w:color w:val="000000" w:themeColor="text1"/>
          <w:kern w:val="0"/>
          <w:sz w:val="28"/>
          <w:szCs w:val="28"/>
          <w:lang w:val="ru-RU" w:eastAsia="ru-RU" w:bidi="ar-SA"/>
        </w:rPr>
        <w:t>2</w:t>
      </w:r>
    </w:p>
    <w:p>
      <w:pPr>
        <w:pStyle w:val="Normal"/>
        <w:spacing w:before="0" w:after="0"/>
        <w:ind w:firstLine="851"/>
        <w:jc w:val="right"/>
        <w:rPr>
          <w:rFonts w:ascii="Times New Roman" w:hAnsi="Times New Roman" w:cs="Times New Roman"/>
          <w:bCs/>
          <w:i/>
          <w:i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Cs/>
          <w:i/>
          <w:color w:val="000000" w:themeColor="text1"/>
          <w:sz w:val="28"/>
          <w:szCs w:val="28"/>
        </w:rPr>
        <w:t xml:space="preserve">16-00 ч. </w:t>
      </w:r>
    </w:p>
    <w:p>
      <w:pPr>
        <w:pStyle w:val="Normal"/>
        <w:jc w:val="center"/>
        <w:rPr>
          <w:rFonts w:ascii="Times New Roman" w:hAnsi="Times New Roman" w:cs="Times New Roman"/>
          <w:bCs/>
          <w:i/>
          <w:i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bCs/>
          <w:i/>
          <w:color w:val="000000" w:themeColor="text1"/>
          <w:sz w:val="32"/>
          <w:szCs w:val="32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t>Информация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t>Министерства промышленности и торговли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t>Тверской области</w:t>
      </w:r>
    </w:p>
    <w:p>
      <w:pPr>
        <w:pStyle w:val="Normal"/>
        <w:jc w:val="center"/>
        <w:rPr>
          <w:rFonts w:ascii="Times New Roman" w:hAnsi="Times New Roman" w:cs="Times New Roman"/>
          <w:i/>
          <w:i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t>«О ценовой ситуации и  наличии средств индивидуальной защиты органов дыхания в аптеках и ведущих торговых сетях Тверской области»</w:t>
      </w:r>
    </w:p>
    <w:p>
      <w:pPr>
        <w:pStyle w:val="Normal"/>
        <w:spacing w:before="0" w:after="0"/>
        <w:ind w:firstLine="851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color w:val="000000" w:themeColor="text1"/>
          <w:sz w:val="32"/>
          <w:szCs w:val="32"/>
        </w:rPr>
        <w:t>Министерством проведен мониторинг наличия средств индивидуальной защиты органов дыхания в ведущих торговых сетях («Магнит», «Пятерочка», «Перекресток», «Атак», «Глобус», «Лента», «Метро», «Красное и Белое», «Универсал») и в аптеках Тверской области.</w:t>
      </w:r>
    </w:p>
    <w:p>
      <w:pPr>
        <w:pStyle w:val="Normal"/>
        <w:spacing w:before="0" w:after="0"/>
        <w:ind w:firstLine="851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color w:val="000000" w:themeColor="text1"/>
          <w:sz w:val="32"/>
          <w:szCs w:val="32"/>
        </w:rPr>
        <w:t xml:space="preserve">По состоянию на </w:t>
      </w:r>
      <w:r>
        <w:rPr>
          <w:rFonts w:eastAsia="" w:cs="Times New Roman" w:ascii="Times New Roman" w:hAnsi="Times New Roman"/>
          <w:color w:val="000000" w:themeColor="text1"/>
          <w:kern w:val="0"/>
          <w:sz w:val="32"/>
          <w:szCs w:val="32"/>
          <w:lang w:val="ru-RU" w:eastAsia="ru-RU" w:bidi="ar-SA"/>
        </w:rPr>
        <w:t>10</w:t>
      </w:r>
      <w:r>
        <w:rPr>
          <w:rFonts w:eastAsia="" w:cs="Times New Roman" w:ascii="Times New Roman" w:hAnsi="Times New Roman"/>
          <w:color w:val="000000" w:themeColor="text1"/>
          <w:kern w:val="0"/>
          <w:sz w:val="32"/>
          <w:szCs w:val="32"/>
          <w:lang w:val="ru-RU" w:eastAsia="ru-RU" w:bidi="ar-SA"/>
        </w:rPr>
        <w:t>.02</w:t>
      </w:r>
      <w:r>
        <w:rPr>
          <w:rFonts w:cs="Times New Roman" w:ascii="Times New Roman" w:hAnsi="Times New Roman"/>
          <w:color w:val="000000" w:themeColor="text1"/>
          <w:sz w:val="32"/>
          <w:szCs w:val="32"/>
        </w:rPr>
        <w:t>.202</w:t>
      </w:r>
      <w:r>
        <w:rPr>
          <w:rFonts w:eastAsia="" w:cs="Times New Roman" w:ascii="Times New Roman" w:hAnsi="Times New Roman"/>
          <w:color w:val="000000" w:themeColor="text1"/>
          <w:kern w:val="0"/>
          <w:sz w:val="32"/>
          <w:szCs w:val="32"/>
          <w:lang w:val="ru-RU" w:eastAsia="ru-RU" w:bidi="ar-SA"/>
        </w:rPr>
        <w:t>2</w:t>
      </w:r>
      <w:r>
        <w:rPr>
          <w:rFonts w:cs="Times New Roman" w:ascii="Times New Roman" w:hAnsi="Times New Roman"/>
          <w:color w:val="000000" w:themeColor="text1"/>
          <w:sz w:val="32"/>
          <w:szCs w:val="32"/>
        </w:rPr>
        <w:t xml:space="preserve"> во всех ведущих торговых сетях в продаже присутствуют маски гигиенические защитные. Средняя розничная цена в торговых сетях на маску защитную одноразовую составила </w:t>
      </w:r>
      <w:r>
        <w:rPr>
          <w:rFonts w:eastAsia="" w:cs="Times New Roman" w:ascii="Times New Roman" w:hAnsi="Times New Roman"/>
          <w:color w:val="000000" w:themeColor="text1"/>
          <w:kern w:val="0"/>
          <w:sz w:val="32"/>
          <w:szCs w:val="32"/>
          <w:lang w:val="ru-RU" w:eastAsia="ru-RU" w:bidi="ar-SA"/>
        </w:rPr>
        <w:t>4,9</w:t>
      </w:r>
      <w:r>
        <w:rPr>
          <w:rFonts w:eastAsia="" w:cs="Times New Roman" w:ascii="Times New Roman" w:hAnsi="Times New Roman"/>
          <w:color w:val="000000" w:themeColor="text1"/>
          <w:kern w:val="0"/>
          <w:sz w:val="32"/>
          <w:szCs w:val="32"/>
          <w:lang w:val="ru-RU" w:eastAsia="ru-RU" w:bidi="ar-SA"/>
        </w:rPr>
        <w:t>0</w:t>
      </w:r>
      <w:r>
        <w:rPr>
          <w:rFonts w:eastAsia="" w:cs="Times New Roman" w:ascii="Times New Roman" w:hAnsi="Times New Roman"/>
          <w:color w:val="000000" w:themeColor="text1"/>
          <w:kern w:val="0"/>
          <w:sz w:val="32"/>
          <w:szCs w:val="32"/>
          <w:lang w:val="ru-RU" w:eastAsia="ru-RU" w:bidi="ar-SA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32"/>
          <w:szCs w:val="32"/>
        </w:rPr>
        <w:t xml:space="preserve">руб., многоразовую – </w:t>
      </w:r>
      <w:r>
        <w:rPr>
          <w:rFonts w:eastAsia="" w:cs="Times New Roman" w:ascii="Times New Roman" w:hAnsi="Times New Roman"/>
          <w:color w:val="000000" w:themeColor="text1"/>
          <w:kern w:val="0"/>
          <w:sz w:val="32"/>
          <w:szCs w:val="32"/>
          <w:lang w:val="ru-RU" w:eastAsia="ru-RU" w:bidi="ar-SA"/>
        </w:rPr>
        <w:t>125,</w:t>
      </w:r>
      <w:r>
        <w:rPr>
          <w:rFonts w:eastAsia="" w:cs="Times New Roman" w:ascii="Times New Roman" w:hAnsi="Times New Roman"/>
          <w:color w:val="000000" w:themeColor="text1"/>
          <w:kern w:val="0"/>
          <w:sz w:val="32"/>
          <w:szCs w:val="32"/>
          <w:lang w:val="ru-RU" w:eastAsia="ru-RU" w:bidi="ar-SA"/>
        </w:rPr>
        <w:t>36</w:t>
      </w:r>
      <w:r>
        <w:rPr>
          <w:rFonts w:eastAsia="" w:cs="Times New Roman" w:ascii="Times New Roman" w:hAnsi="Times New Roman"/>
          <w:color w:val="000000" w:themeColor="text1"/>
          <w:kern w:val="0"/>
          <w:sz w:val="32"/>
          <w:szCs w:val="32"/>
          <w:lang w:val="ru-RU" w:eastAsia="ru-RU" w:bidi="ar-SA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32"/>
          <w:szCs w:val="32"/>
        </w:rPr>
        <w:t xml:space="preserve">руб. </w:t>
      </w:r>
    </w:p>
    <w:p>
      <w:pPr>
        <w:pStyle w:val="Normal"/>
        <w:spacing w:before="0" w:after="0"/>
        <w:ind w:firstLine="851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color w:val="000000" w:themeColor="text1"/>
          <w:sz w:val="32"/>
          <w:szCs w:val="32"/>
        </w:rPr>
        <w:t xml:space="preserve">По информации администраций муниципальных образований Тверской области, во всех аптеках Тверской области маски медицинские одноразовые, салфетки лицевые защитные, маски защитные многоразового использования включены в товарный ассортимент. Средняя розничная цена в аптеках Тверской области на маску медицинскую одноразовую составила </w:t>
      </w:r>
      <w:r>
        <w:rPr>
          <w:rFonts w:eastAsia="" w:cs="Times New Roman" w:ascii="Times New Roman" w:hAnsi="Times New Roman"/>
          <w:color w:val="000000" w:themeColor="text1"/>
          <w:kern w:val="0"/>
          <w:sz w:val="32"/>
          <w:szCs w:val="32"/>
          <w:lang w:val="ru-RU" w:eastAsia="ru-RU" w:bidi="ar-SA"/>
        </w:rPr>
        <w:t>6,94</w:t>
      </w:r>
      <w:r>
        <w:rPr>
          <w:rFonts w:eastAsia="" w:cs="Times New Roman" w:ascii="Times New Roman" w:hAnsi="Times New Roman"/>
          <w:color w:val="000000" w:themeColor="text1"/>
          <w:kern w:val="0"/>
          <w:sz w:val="32"/>
          <w:szCs w:val="32"/>
          <w:lang w:val="ru-RU" w:eastAsia="ru-RU" w:bidi="ar-SA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32"/>
          <w:szCs w:val="32"/>
        </w:rPr>
        <w:t xml:space="preserve">руб., защитную многоразовую – </w:t>
      </w:r>
      <w:r>
        <w:rPr>
          <w:rFonts w:eastAsia="" w:cs="Times New Roman" w:ascii="Times New Roman" w:hAnsi="Times New Roman"/>
          <w:color w:val="000000" w:themeColor="text1"/>
          <w:kern w:val="0"/>
          <w:sz w:val="32"/>
          <w:szCs w:val="32"/>
          <w:lang w:val="ru-RU" w:eastAsia="ru-RU" w:bidi="ar-SA"/>
        </w:rPr>
        <w:t>127,</w:t>
      </w:r>
      <w:r>
        <w:rPr>
          <w:rFonts w:eastAsia="" w:cs="Times New Roman" w:ascii="Times New Roman" w:hAnsi="Times New Roman"/>
          <w:color w:val="000000" w:themeColor="text1"/>
          <w:kern w:val="0"/>
          <w:sz w:val="32"/>
          <w:szCs w:val="32"/>
          <w:lang w:val="ru-RU" w:eastAsia="ru-RU" w:bidi="ar-SA"/>
        </w:rPr>
        <w:t>44</w:t>
      </w:r>
      <w:r>
        <w:rPr>
          <w:rFonts w:eastAsia="" w:cs="Times New Roman" w:ascii="Times New Roman" w:hAnsi="Times New Roman"/>
          <w:color w:val="000000" w:themeColor="text1"/>
          <w:kern w:val="0"/>
          <w:sz w:val="32"/>
          <w:szCs w:val="32"/>
          <w:lang w:val="ru-RU" w:eastAsia="ru-RU" w:bidi="ar-SA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32"/>
          <w:szCs w:val="32"/>
        </w:rPr>
        <w:t xml:space="preserve">руб. </w:t>
      </w:r>
    </w:p>
    <w:p>
      <w:pPr>
        <w:pStyle w:val="Normal"/>
        <w:spacing w:before="0" w:after="0"/>
        <w:ind w:firstLine="851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color w:val="000000" w:themeColor="text1"/>
          <w:sz w:val="32"/>
          <w:szCs w:val="32"/>
        </w:rPr>
      </w:r>
      <w:bookmarkStart w:id="0" w:name="_GoBack"/>
      <w:bookmarkStart w:id="1" w:name="_GoBack"/>
      <w:bookmarkEnd w:id="1"/>
    </w:p>
    <w:p>
      <w:pPr>
        <w:pStyle w:val="Normal"/>
        <w:spacing w:before="0" w:after="200"/>
        <w:ind w:firstLine="851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4637be"/>
    <w:rPr>
      <w:rFonts w:ascii="Segoe UI" w:hAnsi="Segoe UI" w:cs="Segoe UI"/>
      <w:sz w:val="18"/>
      <w:szCs w:val="18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4637b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Application>LibreOffice/7.1.0.3$Linux_X86_64 LibreOffice_project/f6099ecf3d29644b5008cc8f48f42f4a40986e4c</Application>
  <AppVersion>15.0000</AppVersion>
  <Pages>1</Pages>
  <Words>135</Words>
  <Characters>953</Characters>
  <CharactersWithSpaces>1085</CharactersWithSpaces>
  <Paragraphs>9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2021-03-04T12:33:00Z</dcterms:created>
  <dc:creator>user</dc:creator>
  <dc:description/>
  <dc:language>ru-RU</dc:language>
  <cp:lastModifiedBy/>
  <cp:lastPrinted>2021-04-08T16:16:59Z</cp:lastPrinted>
  <dcterms:modified xsi:type="dcterms:W3CDTF">2022-02-10T16:55:28Z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