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1BC" w:rsidRPr="004F1D81" w:rsidRDefault="007F047F" w:rsidP="007F047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1D81">
        <w:rPr>
          <w:rFonts w:ascii="Times New Roman" w:hAnsi="Times New Roman" w:cs="Times New Roman"/>
          <w:b/>
          <w:sz w:val="28"/>
          <w:szCs w:val="28"/>
        </w:rPr>
        <w:t xml:space="preserve">Украина, Донецкая область, город областного подчинения </w:t>
      </w:r>
      <w:proofErr w:type="gramStart"/>
      <w:r w:rsidRPr="004F1D81">
        <w:rPr>
          <w:rFonts w:ascii="Times New Roman" w:hAnsi="Times New Roman" w:cs="Times New Roman"/>
          <w:b/>
          <w:sz w:val="28"/>
          <w:szCs w:val="28"/>
        </w:rPr>
        <w:t>Снежное</w:t>
      </w:r>
      <w:proofErr w:type="gramEnd"/>
    </w:p>
    <w:p w:rsidR="007F047F" w:rsidRDefault="007F047F" w:rsidP="007F04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F047F" w:rsidRDefault="007F047F" w:rsidP="007F04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47F">
        <w:rPr>
          <w:rFonts w:ascii="Times New Roman" w:hAnsi="Times New Roman" w:cs="Times New Roman"/>
          <w:sz w:val="28"/>
          <w:szCs w:val="28"/>
        </w:rPr>
        <w:t>Расположен в юго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F047F">
        <w:rPr>
          <w:rFonts w:ascii="Times New Roman" w:hAnsi="Times New Roman" w:cs="Times New Roman"/>
          <w:sz w:val="28"/>
          <w:szCs w:val="28"/>
        </w:rPr>
        <w:t>восточной части Донецкой области, в 78 км от областного центра (самый восточный город области)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047F" w:rsidRDefault="007F047F" w:rsidP="007F04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47F">
        <w:rPr>
          <w:rFonts w:ascii="Times New Roman" w:hAnsi="Times New Roman" w:cs="Times New Roman"/>
          <w:sz w:val="28"/>
          <w:szCs w:val="28"/>
        </w:rPr>
        <w:t>По территории города проходит автомобильная дорога Донецк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F047F">
        <w:rPr>
          <w:rFonts w:ascii="Times New Roman" w:hAnsi="Times New Roman" w:cs="Times New Roman"/>
          <w:sz w:val="28"/>
          <w:szCs w:val="28"/>
        </w:rPr>
        <w:t>Луганск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F047F">
        <w:rPr>
          <w:rFonts w:ascii="Times New Roman" w:hAnsi="Times New Roman" w:cs="Times New Roman"/>
          <w:sz w:val="28"/>
          <w:szCs w:val="28"/>
        </w:rPr>
        <w:t xml:space="preserve">Ростов. В 15 км от города протекает река </w:t>
      </w:r>
      <w:proofErr w:type="spellStart"/>
      <w:r w:rsidRPr="007F047F">
        <w:rPr>
          <w:rFonts w:ascii="Times New Roman" w:hAnsi="Times New Roman" w:cs="Times New Roman"/>
          <w:sz w:val="28"/>
          <w:szCs w:val="28"/>
        </w:rPr>
        <w:t>Миус</w:t>
      </w:r>
      <w:proofErr w:type="spellEnd"/>
      <w:r w:rsidRPr="007F047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79DB" w:rsidRDefault="007F047F" w:rsidP="007F04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47F">
        <w:rPr>
          <w:rFonts w:ascii="Times New Roman" w:hAnsi="Times New Roman" w:cs="Times New Roman"/>
          <w:sz w:val="28"/>
          <w:szCs w:val="28"/>
        </w:rPr>
        <w:t xml:space="preserve">Население 52,2 тыс. человек, площадь города – 87,2 кв.км. </w:t>
      </w:r>
    </w:p>
    <w:p w:rsidR="009F79DB" w:rsidRDefault="007F047F" w:rsidP="007F04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47F">
        <w:rPr>
          <w:rFonts w:ascii="Times New Roman" w:hAnsi="Times New Roman" w:cs="Times New Roman"/>
          <w:sz w:val="28"/>
          <w:szCs w:val="28"/>
        </w:rPr>
        <w:t>В состав города входит пять административных единиц (поссоветов)</w:t>
      </w:r>
      <w:r w:rsidR="009F79DB">
        <w:rPr>
          <w:rFonts w:ascii="Times New Roman" w:hAnsi="Times New Roman" w:cs="Times New Roman"/>
          <w:sz w:val="28"/>
          <w:szCs w:val="28"/>
        </w:rPr>
        <w:t>.</w:t>
      </w:r>
    </w:p>
    <w:p w:rsidR="009F79DB" w:rsidRDefault="007F047F" w:rsidP="007F04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47F">
        <w:rPr>
          <w:rFonts w:ascii="Times New Roman" w:hAnsi="Times New Roman" w:cs="Times New Roman"/>
          <w:sz w:val="28"/>
          <w:szCs w:val="28"/>
        </w:rPr>
        <w:t xml:space="preserve">С 1962 года </w:t>
      </w:r>
      <w:proofErr w:type="gramStart"/>
      <w:r w:rsidRPr="007F047F">
        <w:rPr>
          <w:rFonts w:ascii="Times New Roman" w:hAnsi="Times New Roman" w:cs="Times New Roman"/>
          <w:sz w:val="28"/>
          <w:szCs w:val="28"/>
        </w:rPr>
        <w:t>Снежное</w:t>
      </w:r>
      <w:proofErr w:type="gramEnd"/>
      <w:r w:rsidRPr="007F047F">
        <w:rPr>
          <w:rFonts w:ascii="Times New Roman" w:hAnsi="Times New Roman" w:cs="Times New Roman"/>
          <w:sz w:val="28"/>
          <w:szCs w:val="28"/>
        </w:rPr>
        <w:t xml:space="preserve"> стал относиться к городам областного подчинения. В городе работало 12 шахт, заводы химического машиностроения (1964-1965 г.г.), машиностроительный завод (1971-1972 г.г.), керамзитового гравия, швейная и кожгалантерейная фабрики. </w:t>
      </w:r>
    </w:p>
    <w:p w:rsidR="009F79DB" w:rsidRDefault="009F79DB" w:rsidP="007F04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9DB">
        <w:rPr>
          <w:rFonts w:ascii="Times New Roman" w:hAnsi="Times New Roman" w:cs="Times New Roman"/>
          <w:sz w:val="28"/>
          <w:szCs w:val="28"/>
        </w:rPr>
        <w:t>15 июля 2014 года в ходе </w:t>
      </w:r>
      <w:hyperlink r:id="rId4" w:tooltip="Вооружённый конфликт на востоке Украины" w:history="1">
        <w:r w:rsidRPr="009F79DB">
          <w:rPr>
            <w:rFonts w:ascii="Times New Roman" w:hAnsi="Times New Roman" w:cs="Times New Roman"/>
            <w:sz w:val="28"/>
            <w:szCs w:val="28"/>
          </w:rPr>
          <w:t>боевых действий</w:t>
        </w:r>
      </w:hyperlink>
      <w:r w:rsidRPr="009F79DB">
        <w:rPr>
          <w:rFonts w:ascii="Times New Roman" w:hAnsi="Times New Roman" w:cs="Times New Roman"/>
          <w:sz w:val="28"/>
          <w:szCs w:val="28"/>
        </w:rPr>
        <w:t xml:space="preserve"> по городу </w:t>
      </w:r>
      <w:proofErr w:type="gramStart"/>
      <w:r w:rsidRPr="009F79DB">
        <w:rPr>
          <w:rFonts w:ascii="Times New Roman" w:hAnsi="Times New Roman" w:cs="Times New Roman"/>
          <w:sz w:val="28"/>
          <w:szCs w:val="28"/>
        </w:rPr>
        <w:t>совершён</w:t>
      </w:r>
      <w:proofErr w:type="gramEnd"/>
      <w:r w:rsidRPr="009F79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9DB">
        <w:rPr>
          <w:rFonts w:ascii="Times New Roman" w:hAnsi="Times New Roman" w:cs="Times New Roman"/>
          <w:sz w:val="28"/>
          <w:szCs w:val="28"/>
        </w:rPr>
        <w:t>авиаудар</w:t>
      </w:r>
      <w:proofErr w:type="spellEnd"/>
      <w:r w:rsidRPr="009F79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9F79DB">
        <w:rPr>
          <w:rFonts w:ascii="Times New Roman" w:hAnsi="Times New Roman" w:cs="Times New Roman"/>
          <w:sz w:val="28"/>
          <w:szCs w:val="28"/>
        </w:rPr>
        <w:t xml:space="preserve"> погибли двенадцать мирных жителей. </w:t>
      </w:r>
    </w:p>
    <w:p w:rsidR="009F79DB" w:rsidRDefault="009F79DB" w:rsidP="007F04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9DB">
        <w:rPr>
          <w:rFonts w:ascii="Times New Roman" w:hAnsi="Times New Roman" w:cs="Times New Roman"/>
          <w:sz w:val="28"/>
          <w:szCs w:val="28"/>
        </w:rPr>
        <w:t>17 июля неподалёку </w:t>
      </w:r>
      <w:hyperlink r:id="rId5" w:tooltip="Катастрофа Boeing 777 под Донецком" w:history="1">
        <w:r w:rsidRPr="009F79DB">
          <w:rPr>
            <w:rFonts w:ascii="Times New Roman" w:hAnsi="Times New Roman" w:cs="Times New Roman"/>
            <w:sz w:val="28"/>
            <w:szCs w:val="28"/>
          </w:rPr>
          <w:t>был сбит самолёт малайских авиалиний Boeing-777</w:t>
        </w:r>
      </w:hyperlink>
      <w:r w:rsidRPr="009F79DB">
        <w:rPr>
          <w:rFonts w:ascii="Times New Roman" w:hAnsi="Times New Roman" w:cs="Times New Roman"/>
          <w:sz w:val="28"/>
          <w:szCs w:val="28"/>
        </w:rPr>
        <w:t> с 283 пассажирами и 15 членами экипажа на борту. Все люди, находившиеся в самолёте, погибли.</w:t>
      </w:r>
    </w:p>
    <w:p w:rsidR="009F79DB" w:rsidRDefault="009F79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79DB" w:rsidRDefault="007E7964" w:rsidP="009F79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26" style="position:absolute;left:0;text-align:left;margin-left:353.5pt;margin-top:170.9pt;width:15.9pt;height:18.7pt;z-index:251658240" fillcolor="#c0504d [3205]" strokecolor="#f2f2f2 [3041]" strokeweight="3pt">
            <v:shadow on="t" type="perspective" color="#622423 [1605]" opacity=".5" offset="1pt" offset2="-1pt"/>
          </v:oval>
        </w:pict>
      </w:r>
      <w:r w:rsidR="009F79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6087" cy="4251366"/>
            <wp:effectExtent l="19050" t="0" r="606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477" t="16726" r="36617" b="9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415" cy="425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79DB" w:rsidSect="009F79DB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7F047F"/>
    <w:rsid w:val="004F1D81"/>
    <w:rsid w:val="007E7964"/>
    <w:rsid w:val="007F047F"/>
    <w:rsid w:val="009F79DB"/>
    <w:rsid w:val="00EF51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51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F79DB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F7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79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54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70851">
          <w:marLeft w:val="2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u.wikipedia.org/wiki/%D0%9A%D0%B0%D1%82%D0%B0%D1%81%D1%82%D1%80%D0%BE%D1%84%D0%B0_Boeing_777_%D0%BF%D0%BE%D0%B4_%D0%94%D0%BE%D0%BD%D0%B5%D1%86%D0%BA%D0%BE%D0%BC" TargetMode="External"/><Relationship Id="rId4" Type="http://schemas.openxmlformats.org/officeDocument/2006/relationships/hyperlink" Target="https://ru.wikipedia.org/wiki/%D0%92%D0%BE%D0%BE%D1%80%D1%83%D0%B6%D1%91%D0%BD%D0%BD%D1%8B%D0%B9_%D0%BA%D0%BE%D0%BD%D1%84%D0%BB%D0%B8%D0%BA%D1%82_%D0%BD%D0%B0_%D0%B2%D0%BE%D1%81%D1%82%D0%BE%D0%BA%D0%B5_%D0%A3%D0%BA%D1%80%D0%B0%D0%B8%D0%BD%D1%8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MetallichenkoAY</dc:creator>
  <cp:lastModifiedBy>MetallichenkoAY</cp:lastModifiedBy>
  <cp:revision>2</cp:revision>
  <dcterms:created xsi:type="dcterms:W3CDTF">2022-03-28T14:07:00Z</dcterms:created>
  <dcterms:modified xsi:type="dcterms:W3CDTF">2022-03-28T14:49:00Z</dcterms:modified>
</cp:coreProperties>
</file>