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CC5E" w14:textId="77777777" w:rsidR="001F2BE4" w:rsidRPr="001F2BE4" w:rsidRDefault="001F2BE4" w:rsidP="001F2BE4">
      <w:pPr>
        <w:widowControl w:val="0"/>
        <w:autoSpaceDN w:val="0"/>
        <w:ind w:firstLine="0"/>
        <w:jc w:val="center"/>
        <w:rPr>
          <w:b/>
          <w:sz w:val="26"/>
          <w:vertAlign w:val="superscript"/>
        </w:rPr>
      </w:pPr>
      <w:r w:rsidRPr="001F2BE4">
        <w:rPr>
          <w:b/>
          <w:sz w:val="26"/>
        </w:rPr>
        <w:t>Естественное движение населения Тверской области</w:t>
      </w:r>
      <w:r w:rsidRPr="001F2BE4">
        <w:rPr>
          <w:b/>
          <w:sz w:val="26"/>
          <w:vertAlign w:val="superscript"/>
        </w:rPr>
        <w:t>1)</w:t>
      </w:r>
    </w:p>
    <w:p w14:paraId="38D02ADC" w14:textId="77777777" w:rsidR="00EA4C0F" w:rsidRPr="001F2BE4" w:rsidRDefault="00EA4C0F" w:rsidP="001F2BE4">
      <w:pPr>
        <w:widowControl w:val="0"/>
        <w:autoSpaceDN w:val="0"/>
        <w:ind w:firstLine="0"/>
        <w:jc w:val="center"/>
        <w:rPr>
          <w:b/>
          <w:sz w:val="2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353"/>
        <w:gridCol w:w="1354"/>
        <w:gridCol w:w="1354"/>
        <w:gridCol w:w="1354"/>
        <w:gridCol w:w="1354"/>
      </w:tblGrid>
      <w:tr w:rsidR="001F2BE4" w:rsidRPr="001F2BE4" w14:paraId="17FB7F47" w14:textId="77777777" w:rsidTr="001F2BE4">
        <w:trPr>
          <w:tblHeader/>
        </w:trPr>
        <w:tc>
          <w:tcPr>
            <w:tcW w:w="3652" w:type="dxa"/>
            <w:vMerge w:val="restart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09054D" w14:textId="77777777" w:rsidR="001F2BE4" w:rsidRPr="001F2BE4" w:rsidRDefault="001F2BE4" w:rsidP="001F2BE4">
            <w:pPr>
              <w:autoSpaceDN w:val="0"/>
              <w:ind w:firstLine="0"/>
              <w:jc w:val="left"/>
              <w:rPr>
                <w:sz w:val="24"/>
              </w:rPr>
            </w:pPr>
            <w:bookmarkStart w:id="0" w:name="OLE_LINK1"/>
          </w:p>
        </w:tc>
        <w:tc>
          <w:tcPr>
            <w:tcW w:w="2707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D2A78" w14:textId="77777777" w:rsidR="001F2BE4" w:rsidRPr="001F2BE4" w:rsidRDefault="001F2BE4" w:rsidP="001F2BE4">
            <w:pPr>
              <w:autoSpaceDN w:val="0"/>
              <w:ind w:firstLine="0"/>
              <w:jc w:val="center"/>
              <w:rPr>
                <w:b/>
                <w:sz w:val="24"/>
              </w:rPr>
            </w:pPr>
            <w:r w:rsidRPr="001F2BE4">
              <w:rPr>
                <w:b/>
                <w:sz w:val="24"/>
              </w:rPr>
              <w:t>Человек</w:t>
            </w:r>
          </w:p>
        </w:tc>
        <w:tc>
          <w:tcPr>
            <w:tcW w:w="4062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F33316" w14:textId="77777777" w:rsidR="001F2BE4" w:rsidRPr="001F2BE4" w:rsidRDefault="001F2BE4" w:rsidP="000E6929">
            <w:pPr>
              <w:autoSpaceDN w:val="0"/>
              <w:ind w:firstLine="0"/>
              <w:jc w:val="center"/>
              <w:rPr>
                <w:b/>
                <w:sz w:val="24"/>
                <w:vertAlign w:val="superscript"/>
              </w:rPr>
            </w:pPr>
            <w:r w:rsidRPr="001F2BE4">
              <w:rPr>
                <w:b/>
                <w:sz w:val="24"/>
              </w:rPr>
              <w:t>На  1000   населения</w:t>
            </w:r>
          </w:p>
        </w:tc>
      </w:tr>
      <w:tr w:rsidR="001F2BE4" w:rsidRPr="001F2BE4" w14:paraId="3E3064B5" w14:textId="77777777" w:rsidTr="001F2BE4">
        <w:trPr>
          <w:tblHeader/>
        </w:trPr>
        <w:tc>
          <w:tcPr>
            <w:tcW w:w="3652" w:type="dxa"/>
            <w:vMerge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E87AF" w14:textId="77777777" w:rsidR="001F2BE4" w:rsidRPr="001F2BE4" w:rsidRDefault="001F2BE4" w:rsidP="001F2BE4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80397" w14:textId="77777777" w:rsidR="001F2BE4" w:rsidRPr="001F2BE4" w:rsidRDefault="001F2BE4" w:rsidP="001F2BE4">
            <w:pPr>
              <w:autoSpaceDN w:val="0"/>
              <w:ind w:firstLine="0"/>
              <w:jc w:val="center"/>
              <w:rPr>
                <w:b/>
                <w:sz w:val="24"/>
              </w:rPr>
            </w:pPr>
            <w:r w:rsidRPr="001F2BE4">
              <w:rPr>
                <w:b/>
                <w:sz w:val="24"/>
              </w:rPr>
              <w:t>2020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E887B" w14:textId="77777777" w:rsidR="001F2BE4" w:rsidRPr="001F2BE4" w:rsidRDefault="001F2BE4" w:rsidP="001F2BE4">
            <w:pPr>
              <w:autoSpaceDN w:val="0"/>
              <w:ind w:firstLine="0"/>
              <w:jc w:val="center"/>
              <w:rPr>
                <w:b/>
                <w:sz w:val="24"/>
              </w:rPr>
            </w:pPr>
            <w:r w:rsidRPr="001F2BE4">
              <w:rPr>
                <w:b/>
                <w:sz w:val="24"/>
              </w:rPr>
              <w:t>2021</w:t>
            </w:r>
            <w:r w:rsidR="000E6929" w:rsidRPr="001F2BE4">
              <w:rPr>
                <w:b/>
                <w:sz w:val="24"/>
                <w:vertAlign w:val="superscript"/>
              </w:rPr>
              <w:t>2)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69B3E" w14:textId="77777777" w:rsidR="001F2BE4" w:rsidRPr="001F2BE4" w:rsidRDefault="001F2BE4" w:rsidP="001F2BE4">
            <w:pPr>
              <w:autoSpaceDN w:val="0"/>
              <w:ind w:firstLine="0"/>
              <w:jc w:val="center"/>
              <w:rPr>
                <w:b/>
                <w:sz w:val="24"/>
              </w:rPr>
            </w:pPr>
            <w:r w:rsidRPr="001F2BE4">
              <w:rPr>
                <w:b/>
                <w:sz w:val="24"/>
              </w:rPr>
              <w:t>2020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E7B14" w14:textId="77777777" w:rsidR="001F2BE4" w:rsidRPr="001F2BE4" w:rsidRDefault="001F2BE4" w:rsidP="001F2BE4">
            <w:pPr>
              <w:autoSpaceDN w:val="0"/>
              <w:ind w:right="-113" w:firstLine="0"/>
              <w:jc w:val="center"/>
              <w:rPr>
                <w:b/>
                <w:sz w:val="24"/>
                <w:vertAlign w:val="superscript"/>
              </w:rPr>
            </w:pPr>
            <w:r w:rsidRPr="001F2BE4">
              <w:rPr>
                <w:b/>
                <w:sz w:val="24"/>
              </w:rPr>
              <w:t>2021</w:t>
            </w:r>
            <w:r w:rsidR="000E6929" w:rsidRPr="001F2BE4">
              <w:rPr>
                <w:b/>
                <w:sz w:val="24"/>
                <w:vertAlign w:val="superscript"/>
              </w:rPr>
              <w:t>2)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349B23" w14:textId="77777777" w:rsidR="001F2BE4" w:rsidRPr="001F2BE4" w:rsidRDefault="001F2BE4" w:rsidP="001F2BE4">
            <w:pPr>
              <w:autoSpaceDN w:val="0"/>
              <w:ind w:firstLine="0"/>
              <w:jc w:val="center"/>
              <w:rPr>
                <w:b/>
                <w:sz w:val="24"/>
              </w:rPr>
            </w:pPr>
            <w:r w:rsidRPr="001F2BE4">
              <w:rPr>
                <w:b/>
                <w:sz w:val="24"/>
              </w:rPr>
              <w:t>2021</w:t>
            </w:r>
            <w:r w:rsidRPr="001F2BE4">
              <w:rPr>
                <w:b/>
                <w:sz w:val="24"/>
              </w:rPr>
              <w:br/>
              <w:t>в % к 2020</w:t>
            </w:r>
          </w:p>
        </w:tc>
      </w:tr>
      <w:tr w:rsidR="001F2BE4" w:rsidRPr="001F2BE4" w14:paraId="62BC49AB" w14:textId="77777777" w:rsidTr="001F2BE4">
        <w:tc>
          <w:tcPr>
            <w:tcW w:w="365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6194492C" w14:textId="77777777" w:rsidR="001F2BE4" w:rsidRPr="001F2BE4" w:rsidRDefault="001F2BE4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</w:p>
        </w:tc>
        <w:tc>
          <w:tcPr>
            <w:tcW w:w="6769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0C7F986" w14:textId="77777777" w:rsidR="001F2BE4" w:rsidRPr="001F2BE4" w:rsidRDefault="001F2BE4" w:rsidP="001F2BE4">
            <w:pPr>
              <w:autoSpaceDN w:val="0"/>
              <w:spacing w:before="60" w:after="60"/>
              <w:ind w:firstLine="0"/>
              <w:jc w:val="center"/>
              <w:rPr>
                <w:sz w:val="24"/>
              </w:rPr>
            </w:pPr>
            <w:r w:rsidRPr="001F2BE4">
              <w:rPr>
                <w:b/>
                <w:sz w:val="24"/>
                <w:u w:val="single"/>
              </w:rPr>
              <w:t>Все население</w:t>
            </w:r>
          </w:p>
        </w:tc>
      </w:tr>
      <w:tr w:rsidR="000E6929" w:rsidRPr="001F2BE4" w14:paraId="7D7A57D8" w14:textId="77777777" w:rsidTr="00D82164">
        <w:tc>
          <w:tcPr>
            <w:tcW w:w="3652" w:type="dxa"/>
            <w:vAlign w:val="bottom"/>
            <w:hideMark/>
          </w:tcPr>
          <w:p w14:paraId="6C63039A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proofErr w:type="gramStart"/>
            <w:r w:rsidRPr="001F2BE4">
              <w:rPr>
                <w:sz w:val="24"/>
              </w:rPr>
              <w:t>Число  родившихся</w:t>
            </w:r>
            <w:proofErr w:type="gramEnd"/>
          </w:p>
        </w:tc>
        <w:tc>
          <w:tcPr>
            <w:tcW w:w="1353" w:type="dxa"/>
            <w:vAlign w:val="bottom"/>
            <w:hideMark/>
          </w:tcPr>
          <w:p w14:paraId="2D8E2D06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10086</w:t>
            </w:r>
          </w:p>
        </w:tc>
        <w:tc>
          <w:tcPr>
            <w:tcW w:w="1354" w:type="dxa"/>
            <w:vAlign w:val="bottom"/>
            <w:hideMark/>
          </w:tcPr>
          <w:p w14:paraId="4261FF3E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9445</w:t>
            </w:r>
          </w:p>
        </w:tc>
        <w:tc>
          <w:tcPr>
            <w:tcW w:w="1354" w:type="dxa"/>
            <w:vAlign w:val="bottom"/>
            <w:hideMark/>
          </w:tcPr>
          <w:p w14:paraId="4489D2FA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8,0</w:t>
            </w:r>
          </w:p>
        </w:tc>
        <w:tc>
          <w:tcPr>
            <w:tcW w:w="1354" w:type="dxa"/>
            <w:shd w:val="clear" w:color="auto" w:fill="FBD4B4" w:themeFill="accent6" w:themeFillTint="66"/>
            <w:vAlign w:val="bottom"/>
            <w:hideMark/>
          </w:tcPr>
          <w:p w14:paraId="766F9869" w14:textId="77777777" w:rsidR="000E6929" w:rsidRPr="001F2BE4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 w:rsidRPr="001F2BE4">
              <w:rPr>
                <w:sz w:val="24"/>
              </w:rPr>
              <w:t>7,</w:t>
            </w:r>
            <w:r>
              <w:rPr>
                <w:sz w:val="24"/>
              </w:rPr>
              <w:t>6</w:t>
            </w:r>
          </w:p>
        </w:tc>
        <w:tc>
          <w:tcPr>
            <w:tcW w:w="1354" w:type="dxa"/>
            <w:vAlign w:val="bottom"/>
            <w:hideMark/>
          </w:tcPr>
          <w:p w14:paraId="3236DAF3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95,0</w:t>
            </w:r>
          </w:p>
        </w:tc>
      </w:tr>
      <w:tr w:rsidR="000E6929" w:rsidRPr="001F2BE4" w14:paraId="6F176126" w14:textId="77777777" w:rsidTr="00D82164">
        <w:tc>
          <w:tcPr>
            <w:tcW w:w="3652" w:type="dxa"/>
            <w:hideMark/>
          </w:tcPr>
          <w:p w14:paraId="5988E2D1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proofErr w:type="gramStart"/>
            <w:r w:rsidRPr="001F2BE4">
              <w:rPr>
                <w:sz w:val="24"/>
              </w:rPr>
              <w:t>Число  умерших</w:t>
            </w:r>
            <w:proofErr w:type="gramEnd"/>
          </w:p>
        </w:tc>
        <w:tc>
          <w:tcPr>
            <w:tcW w:w="1353" w:type="dxa"/>
            <w:vAlign w:val="bottom"/>
            <w:hideMark/>
          </w:tcPr>
          <w:p w14:paraId="737254BF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23222</w:t>
            </w:r>
          </w:p>
        </w:tc>
        <w:tc>
          <w:tcPr>
            <w:tcW w:w="1354" w:type="dxa"/>
            <w:vAlign w:val="bottom"/>
            <w:hideMark/>
          </w:tcPr>
          <w:p w14:paraId="042A2804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26570</w:t>
            </w:r>
          </w:p>
        </w:tc>
        <w:tc>
          <w:tcPr>
            <w:tcW w:w="1354" w:type="dxa"/>
            <w:vAlign w:val="bottom"/>
            <w:hideMark/>
          </w:tcPr>
          <w:p w14:paraId="604DC20C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18,5</w:t>
            </w:r>
          </w:p>
        </w:tc>
        <w:tc>
          <w:tcPr>
            <w:tcW w:w="1354" w:type="dxa"/>
            <w:shd w:val="clear" w:color="auto" w:fill="FBD4B4" w:themeFill="accent6" w:themeFillTint="66"/>
            <w:vAlign w:val="bottom"/>
            <w:hideMark/>
          </w:tcPr>
          <w:p w14:paraId="221A20BA" w14:textId="77777777" w:rsidR="000E6929" w:rsidRPr="001F2BE4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21,5</w:t>
            </w:r>
          </w:p>
        </w:tc>
        <w:tc>
          <w:tcPr>
            <w:tcW w:w="1354" w:type="dxa"/>
            <w:vAlign w:val="bottom"/>
            <w:hideMark/>
          </w:tcPr>
          <w:p w14:paraId="5F66354B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116,2</w:t>
            </w:r>
          </w:p>
        </w:tc>
      </w:tr>
      <w:tr w:rsidR="000E6929" w:rsidRPr="001F2BE4" w14:paraId="15B3BB15" w14:textId="77777777" w:rsidTr="001F2BE4">
        <w:tc>
          <w:tcPr>
            <w:tcW w:w="3652" w:type="dxa"/>
            <w:hideMark/>
          </w:tcPr>
          <w:p w14:paraId="6EF6E603" w14:textId="77777777" w:rsidR="000E6929" w:rsidRPr="001F2BE4" w:rsidRDefault="000E6929" w:rsidP="001F2BE4">
            <w:pPr>
              <w:autoSpaceDN w:val="0"/>
              <w:spacing w:before="60" w:after="60"/>
              <w:ind w:left="284" w:firstLine="0"/>
              <w:jc w:val="left"/>
              <w:rPr>
                <w:sz w:val="24"/>
              </w:rPr>
            </w:pPr>
            <w:r w:rsidRPr="001F2BE4">
              <w:rPr>
                <w:sz w:val="24"/>
              </w:rPr>
              <w:t>из  них</w:t>
            </w:r>
          </w:p>
          <w:p w14:paraId="10E300FF" w14:textId="77777777" w:rsidR="000E6929" w:rsidRPr="001F2BE4" w:rsidRDefault="000E6929" w:rsidP="001F2BE4">
            <w:pPr>
              <w:autoSpaceDN w:val="0"/>
              <w:spacing w:before="60" w:after="60"/>
              <w:ind w:left="284" w:firstLine="0"/>
              <w:jc w:val="left"/>
              <w:rPr>
                <w:sz w:val="24"/>
              </w:rPr>
            </w:pPr>
            <w:r w:rsidRPr="001F2BE4">
              <w:rPr>
                <w:sz w:val="24"/>
              </w:rPr>
              <w:t xml:space="preserve"> детей  в  возрасте до 1  года</w:t>
            </w:r>
          </w:p>
        </w:tc>
        <w:tc>
          <w:tcPr>
            <w:tcW w:w="1353" w:type="dxa"/>
            <w:vAlign w:val="bottom"/>
            <w:hideMark/>
          </w:tcPr>
          <w:p w14:paraId="6FA9EC82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354" w:type="dxa"/>
            <w:vAlign w:val="bottom"/>
            <w:hideMark/>
          </w:tcPr>
          <w:p w14:paraId="64E32811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354" w:type="dxa"/>
            <w:vAlign w:val="bottom"/>
            <w:hideMark/>
          </w:tcPr>
          <w:p w14:paraId="7985034B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170" w:firstLine="0"/>
              <w:jc w:val="right"/>
              <w:rPr>
                <w:sz w:val="24"/>
                <w:vertAlign w:val="superscript"/>
              </w:rPr>
            </w:pPr>
            <w:r>
              <w:rPr>
                <w:sz w:val="24"/>
              </w:rPr>
              <w:t>4,4</w:t>
            </w:r>
            <w:r>
              <w:rPr>
                <w:sz w:val="24"/>
                <w:vertAlign w:val="superscript"/>
              </w:rPr>
              <w:t>3)</w:t>
            </w:r>
          </w:p>
        </w:tc>
        <w:tc>
          <w:tcPr>
            <w:tcW w:w="1354" w:type="dxa"/>
            <w:vAlign w:val="bottom"/>
            <w:hideMark/>
          </w:tcPr>
          <w:p w14:paraId="7EDC3C65" w14:textId="77777777" w:rsidR="000E6929" w:rsidRPr="00B96B57" w:rsidRDefault="000E6929" w:rsidP="00007AB3">
            <w:pPr>
              <w:autoSpaceDN w:val="0"/>
              <w:spacing w:before="60" w:after="60"/>
              <w:ind w:right="170" w:firstLine="0"/>
              <w:jc w:val="right"/>
              <w:rPr>
                <w:sz w:val="24"/>
                <w:vertAlign w:val="superscript"/>
              </w:rPr>
            </w:pPr>
            <w:r>
              <w:rPr>
                <w:sz w:val="24"/>
              </w:rPr>
              <w:t>4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3)</w:t>
            </w:r>
          </w:p>
        </w:tc>
        <w:tc>
          <w:tcPr>
            <w:tcW w:w="1354" w:type="dxa"/>
            <w:vAlign w:val="bottom"/>
            <w:hideMark/>
          </w:tcPr>
          <w:p w14:paraId="6205DB1C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102,3</w:t>
            </w:r>
          </w:p>
        </w:tc>
      </w:tr>
      <w:tr w:rsidR="000E6929" w:rsidRPr="001F2BE4" w14:paraId="777D56A1" w14:textId="77777777" w:rsidTr="00D82164">
        <w:tc>
          <w:tcPr>
            <w:tcW w:w="3652" w:type="dxa"/>
            <w:hideMark/>
          </w:tcPr>
          <w:p w14:paraId="2B1CDC69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r w:rsidRPr="001F2BE4">
              <w:rPr>
                <w:sz w:val="24"/>
              </w:rPr>
              <w:t>Естественная  убыль населения</w:t>
            </w:r>
          </w:p>
        </w:tc>
        <w:tc>
          <w:tcPr>
            <w:tcW w:w="1353" w:type="dxa"/>
            <w:vAlign w:val="bottom"/>
            <w:hideMark/>
          </w:tcPr>
          <w:p w14:paraId="0D408270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-13136</w:t>
            </w:r>
          </w:p>
        </w:tc>
        <w:tc>
          <w:tcPr>
            <w:tcW w:w="1354" w:type="dxa"/>
            <w:shd w:val="clear" w:color="auto" w:fill="FBD4B4" w:themeFill="accent6" w:themeFillTint="66"/>
            <w:vAlign w:val="bottom"/>
            <w:hideMark/>
          </w:tcPr>
          <w:p w14:paraId="7ED8B170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-17125</w:t>
            </w:r>
          </w:p>
        </w:tc>
        <w:tc>
          <w:tcPr>
            <w:tcW w:w="1354" w:type="dxa"/>
            <w:vAlign w:val="bottom"/>
            <w:hideMark/>
          </w:tcPr>
          <w:p w14:paraId="5A1C2313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-10,5</w:t>
            </w:r>
          </w:p>
        </w:tc>
        <w:tc>
          <w:tcPr>
            <w:tcW w:w="1354" w:type="dxa"/>
            <w:shd w:val="clear" w:color="auto" w:fill="FBD4B4" w:themeFill="accent6" w:themeFillTint="66"/>
            <w:vAlign w:val="bottom"/>
            <w:hideMark/>
          </w:tcPr>
          <w:p w14:paraId="047A86D1" w14:textId="77777777" w:rsidR="000E6929" w:rsidRPr="001F2BE4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 w:rsidRPr="001F2BE4">
              <w:rPr>
                <w:sz w:val="24"/>
              </w:rPr>
              <w:t>-1</w:t>
            </w:r>
            <w:r>
              <w:rPr>
                <w:sz w:val="24"/>
              </w:rPr>
              <w:t>3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9</w:t>
            </w:r>
          </w:p>
        </w:tc>
        <w:tc>
          <w:tcPr>
            <w:tcW w:w="1354" w:type="dxa"/>
            <w:vAlign w:val="bottom"/>
            <w:hideMark/>
          </w:tcPr>
          <w:p w14:paraId="6B92BD84" w14:textId="77777777" w:rsidR="000E6929" w:rsidRPr="00C84E2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132,4</w:t>
            </w:r>
          </w:p>
        </w:tc>
      </w:tr>
      <w:tr w:rsidR="000E6929" w:rsidRPr="001F2BE4" w14:paraId="50F3B1F8" w14:textId="77777777" w:rsidTr="00315366">
        <w:tc>
          <w:tcPr>
            <w:tcW w:w="3652" w:type="dxa"/>
            <w:hideMark/>
          </w:tcPr>
          <w:p w14:paraId="1E714B10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r w:rsidRPr="001F2BE4">
              <w:rPr>
                <w:sz w:val="24"/>
              </w:rPr>
              <w:t>Число  браков</w:t>
            </w:r>
          </w:p>
        </w:tc>
        <w:tc>
          <w:tcPr>
            <w:tcW w:w="1353" w:type="dxa"/>
            <w:vAlign w:val="bottom"/>
            <w:hideMark/>
          </w:tcPr>
          <w:p w14:paraId="7B595FED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6401</w:t>
            </w:r>
          </w:p>
        </w:tc>
        <w:tc>
          <w:tcPr>
            <w:tcW w:w="1354" w:type="dxa"/>
            <w:vAlign w:val="bottom"/>
            <w:hideMark/>
          </w:tcPr>
          <w:p w14:paraId="2EC2135D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7227</w:t>
            </w:r>
          </w:p>
        </w:tc>
        <w:tc>
          <w:tcPr>
            <w:tcW w:w="1354" w:type="dxa"/>
            <w:vAlign w:val="bottom"/>
            <w:hideMark/>
          </w:tcPr>
          <w:p w14:paraId="666DB1D2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5,1</w:t>
            </w:r>
          </w:p>
        </w:tc>
        <w:tc>
          <w:tcPr>
            <w:tcW w:w="1354" w:type="dxa"/>
            <w:vAlign w:val="bottom"/>
            <w:hideMark/>
          </w:tcPr>
          <w:p w14:paraId="194BB9BB" w14:textId="77777777" w:rsidR="000E6929" w:rsidRPr="001F2BE4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</w:p>
        </w:tc>
        <w:tc>
          <w:tcPr>
            <w:tcW w:w="1354" w:type="dxa"/>
            <w:vAlign w:val="bottom"/>
            <w:hideMark/>
          </w:tcPr>
          <w:p w14:paraId="0920F8C1" w14:textId="77777777" w:rsidR="000E6929" w:rsidRPr="00C84E2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113,7</w:t>
            </w:r>
          </w:p>
        </w:tc>
      </w:tr>
      <w:tr w:rsidR="000E6929" w:rsidRPr="001F2BE4" w14:paraId="33CA7CC3" w14:textId="77777777" w:rsidTr="00315366">
        <w:tc>
          <w:tcPr>
            <w:tcW w:w="3652" w:type="dxa"/>
            <w:hideMark/>
          </w:tcPr>
          <w:p w14:paraId="2FFF573A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r w:rsidRPr="001F2BE4">
              <w:rPr>
                <w:sz w:val="24"/>
              </w:rPr>
              <w:t>Число  разводов</w:t>
            </w:r>
          </w:p>
        </w:tc>
        <w:tc>
          <w:tcPr>
            <w:tcW w:w="1353" w:type="dxa"/>
            <w:vAlign w:val="bottom"/>
            <w:hideMark/>
          </w:tcPr>
          <w:p w14:paraId="71C227A1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5109</w:t>
            </w:r>
          </w:p>
        </w:tc>
        <w:tc>
          <w:tcPr>
            <w:tcW w:w="1354" w:type="dxa"/>
            <w:vAlign w:val="bottom"/>
            <w:hideMark/>
          </w:tcPr>
          <w:p w14:paraId="40774A58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5458</w:t>
            </w:r>
          </w:p>
        </w:tc>
        <w:tc>
          <w:tcPr>
            <w:tcW w:w="1354" w:type="dxa"/>
            <w:vAlign w:val="bottom"/>
            <w:hideMark/>
          </w:tcPr>
          <w:p w14:paraId="3B6BD960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4,1</w:t>
            </w:r>
          </w:p>
        </w:tc>
        <w:tc>
          <w:tcPr>
            <w:tcW w:w="1354" w:type="dxa"/>
            <w:vAlign w:val="bottom"/>
            <w:hideMark/>
          </w:tcPr>
          <w:p w14:paraId="337F15B0" w14:textId="77777777" w:rsidR="000E6929" w:rsidRPr="00ED3C5A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 w:rsidRPr="001F2BE4">
              <w:rPr>
                <w:sz w:val="24"/>
              </w:rPr>
              <w:t>4</w:t>
            </w:r>
            <w:r>
              <w:rPr>
                <w:sz w:val="24"/>
              </w:rPr>
              <w:t>,4</w:t>
            </w:r>
          </w:p>
        </w:tc>
        <w:tc>
          <w:tcPr>
            <w:tcW w:w="1354" w:type="dxa"/>
            <w:vAlign w:val="bottom"/>
            <w:hideMark/>
          </w:tcPr>
          <w:p w14:paraId="2D6FC44D" w14:textId="77777777" w:rsidR="000E6929" w:rsidRPr="00C84E2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107,3</w:t>
            </w:r>
          </w:p>
        </w:tc>
      </w:tr>
      <w:tr w:rsidR="001F2BE4" w:rsidRPr="001F2BE4" w14:paraId="598F9976" w14:textId="77777777" w:rsidTr="001F2BE4">
        <w:tc>
          <w:tcPr>
            <w:tcW w:w="3652" w:type="dxa"/>
          </w:tcPr>
          <w:p w14:paraId="7A2126EB" w14:textId="77777777" w:rsidR="001F2BE4" w:rsidRPr="001F2BE4" w:rsidRDefault="001F2BE4" w:rsidP="001F2BE4">
            <w:pPr>
              <w:autoSpaceDN w:val="0"/>
              <w:spacing w:before="60" w:after="60"/>
              <w:ind w:firstLine="0"/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6769" w:type="dxa"/>
            <w:gridSpan w:val="5"/>
            <w:vAlign w:val="bottom"/>
            <w:hideMark/>
          </w:tcPr>
          <w:p w14:paraId="64DEFCA8" w14:textId="77777777" w:rsidR="001F2BE4" w:rsidRPr="001F2BE4" w:rsidRDefault="001F2BE4" w:rsidP="001F2BE4">
            <w:pPr>
              <w:autoSpaceDN w:val="0"/>
              <w:spacing w:before="60" w:after="60"/>
              <w:jc w:val="center"/>
              <w:rPr>
                <w:b/>
                <w:sz w:val="24"/>
                <w:u w:val="single"/>
              </w:rPr>
            </w:pPr>
            <w:r w:rsidRPr="001F2BE4">
              <w:rPr>
                <w:b/>
                <w:sz w:val="24"/>
                <w:u w:val="single"/>
              </w:rPr>
              <w:t>Городское население</w:t>
            </w:r>
          </w:p>
        </w:tc>
      </w:tr>
      <w:tr w:rsidR="000E6929" w:rsidRPr="001F2BE4" w14:paraId="7EDAA393" w14:textId="77777777" w:rsidTr="00A30B59">
        <w:tc>
          <w:tcPr>
            <w:tcW w:w="3652" w:type="dxa"/>
            <w:vAlign w:val="bottom"/>
            <w:hideMark/>
          </w:tcPr>
          <w:p w14:paraId="74FF3B4D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proofErr w:type="gramStart"/>
            <w:r w:rsidRPr="001F2BE4">
              <w:rPr>
                <w:sz w:val="24"/>
              </w:rPr>
              <w:t>Число  родившихся</w:t>
            </w:r>
            <w:proofErr w:type="gramEnd"/>
          </w:p>
        </w:tc>
        <w:tc>
          <w:tcPr>
            <w:tcW w:w="1353" w:type="dxa"/>
            <w:vAlign w:val="bottom"/>
            <w:hideMark/>
          </w:tcPr>
          <w:p w14:paraId="7E92E757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7930</w:t>
            </w:r>
          </w:p>
        </w:tc>
        <w:tc>
          <w:tcPr>
            <w:tcW w:w="1354" w:type="dxa"/>
            <w:vAlign w:val="bottom"/>
            <w:hideMark/>
          </w:tcPr>
          <w:p w14:paraId="64C1E3DF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7377</w:t>
            </w:r>
          </w:p>
        </w:tc>
        <w:tc>
          <w:tcPr>
            <w:tcW w:w="1354" w:type="dxa"/>
            <w:vAlign w:val="bottom"/>
            <w:hideMark/>
          </w:tcPr>
          <w:p w14:paraId="7D4FD82C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8,3</w:t>
            </w:r>
          </w:p>
        </w:tc>
        <w:tc>
          <w:tcPr>
            <w:tcW w:w="1354" w:type="dxa"/>
            <w:vAlign w:val="bottom"/>
            <w:hideMark/>
          </w:tcPr>
          <w:p w14:paraId="7B24FAFB" w14:textId="77777777" w:rsidR="000E6929" w:rsidRPr="001F2BE4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7,8</w:t>
            </w:r>
          </w:p>
        </w:tc>
        <w:tc>
          <w:tcPr>
            <w:tcW w:w="1354" w:type="dxa"/>
            <w:vAlign w:val="bottom"/>
            <w:hideMark/>
          </w:tcPr>
          <w:p w14:paraId="54BD57B5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 w:rsidRPr="001F2BE4">
              <w:rPr>
                <w:sz w:val="24"/>
              </w:rPr>
              <w:t>9</w:t>
            </w:r>
            <w:r>
              <w:rPr>
                <w:sz w:val="24"/>
              </w:rPr>
              <w:t>4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</w:p>
        </w:tc>
      </w:tr>
      <w:tr w:rsidR="000E6929" w:rsidRPr="001F2BE4" w14:paraId="0EC4E450" w14:textId="77777777" w:rsidTr="00A30B59">
        <w:tc>
          <w:tcPr>
            <w:tcW w:w="3652" w:type="dxa"/>
            <w:hideMark/>
          </w:tcPr>
          <w:p w14:paraId="24C24307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proofErr w:type="gramStart"/>
            <w:r w:rsidRPr="001F2BE4">
              <w:rPr>
                <w:sz w:val="24"/>
              </w:rPr>
              <w:t>Число  умерших</w:t>
            </w:r>
            <w:proofErr w:type="gramEnd"/>
          </w:p>
        </w:tc>
        <w:tc>
          <w:tcPr>
            <w:tcW w:w="1353" w:type="dxa"/>
            <w:vAlign w:val="bottom"/>
            <w:hideMark/>
          </w:tcPr>
          <w:p w14:paraId="4B922A80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17431</w:t>
            </w:r>
          </w:p>
        </w:tc>
        <w:tc>
          <w:tcPr>
            <w:tcW w:w="1354" w:type="dxa"/>
            <w:vAlign w:val="bottom"/>
            <w:hideMark/>
          </w:tcPr>
          <w:p w14:paraId="41754ADD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19976</w:t>
            </w:r>
          </w:p>
        </w:tc>
        <w:tc>
          <w:tcPr>
            <w:tcW w:w="1354" w:type="dxa"/>
            <w:vAlign w:val="bottom"/>
            <w:hideMark/>
          </w:tcPr>
          <w:p w14:paraId="4BC5DC5F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18,3</w:t>
            </w:r>
          </w:p>
        </w:tc>
        <w:tc>
          <w:tcPr>
            <w:tcW w:w="1354" w:type="dxa"/>
            <w:vAlign w:val="bottom"/>
            <w:hideMark/>
          </w:tcPr>
          <w:p w14:paraId="00A40B6C" w14:textId="77777777" w:rsidR="000E6929" w:rsidRPr="001F2BE4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 w:rsidRPr="001F2BE4">
              <w:rPr>
                <w:sz w:val="24"/>
              </w:rPr>
              <w:t>2</w:t>
            </w:r>
            <w:r>
              <w:rPr>
                <w:sz w:val="24"/>
              </w:rPr>
              <w:t>1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2</w:t>
            </w:r>
          </w:p>
        </w:tc>
        <w:tc>
          <w:tcPr>
            <w:tcW w:w="1354" w:type="dxa"/>
            <w:vAlign w:val="bottom"/>
            <w:hideMark/>
          </w:tcPr>
          <w:p w14:paraId="3056D8B8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115,8</w:t>
            </w:r>
          </w:p>
        </w:tc>
      </w:tr>
      <w:tr w:rsidR="000E6929" w:rsidRPr="001F2BE4" w14:paraId="09E22624" w14:textId="77777777" w:rsidTr="001F2BE4">
        <w:trPr>
          <w:trHeight w:val="643"/>
        </w:trPr>
        <w:tc>
          <w:tcPr>
            <w:tcW w:w="3652" w:type="dxa"/>
            <w:hideMark/>
          </w:tcPr>
          <w:p w14:paraId="32778B65" w14:textId="77777777" w:rsidR="000E6929" w:rsidRPr="001F2BE4" w:rsidRDefault="000E6929" w:rsidP="001F2BE4">
            <w:pPr>
              <w:autoSpaceDN w:val="0"/>
              <w:spacing w:before="60" w:after="60"/>
              <w:ind w:left="284" w:firstLine="0"/>
              <w:jc w:val="left"/>
              <w:rPr>
                <w:sz w:val="24"/>
              </w:rPr>
            </w:pPr>
            <w:r w:rsidRPr="001F2BE4">
              <w:rPr>
                <w:sz w:val="24"/>
              </w:rPr>
              <w:t xml:space="preserve">из  них </w:t>
            </w:r>
            <w:r w:rsidRPr="001F2BE4">
              <w:rPr>
                <w:sz w:val="24"/>
              </w:rPr>
              <w:br/>
              <w:t>детей  в  возрасте до 1  года</w:t>
            </w:r>
          </w:p>
        </w:tc>
        <w:tc>
          <w:tcPr>
            <w:tcW w:w="1353" w:type="dxa"/>
            <w:vAlign w:val="bottom"/>
            <w:hideMark/>
          </w:tcPr>
          <w:p w14:paraId="2F2B77F9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354" w:type="dxa"/>
            <w:vAlign w:val="bottom"/>
            <w:hideMark/>
          </w:tcPr>
          <w:p w14:paraId="31A65839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354" w:type="dxa"/>
            <w:vAlign w:val="bottom"/>
            <w:hideMark/>
          </w:tcPr>
          <w:p w14:paraId="55934CD9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170"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4,1</w:t>
            </w:r>
            <w:r>
              <w:rPr>
                <w:sz w:val="24"/>
                <w:vertAlign w:val="superscript"/>
              </w:rPr>
              <w:t>3)</w:t>
            </w:r>
          </w:p>
        </w:tc>
        <w:tc>
          <w:tcPr>
            <w:tcW w:w="1354" w:type="dxa"/>
            <w:vAlign w:val="bottom"/>
          </w:tcPr>
          <w:p w14:paraId="0EF803A1" w14:textId="77777777" w:rsidR="000E6929" w:rsidRPr="001F2BE4" w:rsidRDefault="000E6929" w:rsidP="00007AB3">
            <w:pPr>
              <w:autoSpaceDN w:val="0"/>
              <w:spacing w:before="60" w:after="60"/>
              <w:ind w:right="170" w:firstLine="0"/>
              <w:jc w:val="right"/>
              <w:rPr>
                <w:sz w:val="24"/>
              </w:rPr>
            </w:pPr>
          </w:p>
          <w:p w14:paraId="5BAFEABD" w14:textId="77777777" w:rsidR="000E6929" w:rsidRPr="006D3DB7" w:rsidRDefault="000E6929" w:rsidP="00007AB3">
            <w:pPr>
              <w:autoSpaceDN w:val="0"/>
              <w:spacing w:before="60" w:after="60"/>
              <w:ind w:right="170" w:firstLine="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3)</w:t>
            </w:r>
          </w:p>
        </w:tc>
        <w:tc>
          <w:tcPr>
            <w:tcW w:w="1354" w:type="dxa"/>
            <w:vAlign w:val="bottom"/>
            <w:hideMark/>
          </w:tcPr>
          <w:p w14:paraId="06CD37CB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102,4</w:t>
            </w:r>
          </w:p>
        </w:tc>
      </w:tr>
      <w:tr w:rsidR="000E6929" w:rsidRPr="001F2BE4" w14:paraId="4D896009" w14:textId="77777777" w:rsidTr="00A30B59">
        <w:tc>
          <w:tcPr>
            <w:tcW w:w="3652" w:type="dxa"/>
            <w:hideMark/>
          </w:tcPr>
          <w:p w14:paraId="43DDD9D1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r w:rsidRPr="001F2BE4">
              <w:rPr>
                <w:sz w:val="24"/>
              </w:rPr>
              <w:t>Естественная  убыль населения</w:t>
            </w:r>
          </w:p>
        </w:tc>
        <w:tc>
          <w:tcPr>
            <w:tcW w:w="1353" w:type="dxa"/>
            <w:vAlign w:val="bottom"/>
            <w:hideMark/>
          </w:tcPr>
          <w:p w14:paraId="30F9FD3F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-9501</w:t>
            </w:r>
          </w:p>
        </w:tc>
        <w:tc>
          <w:tcPr>
            <w:tcW w:w="1354" w:type="dxa"/>
            <w:vAlign w:val="bottom"/>
            <w:hideMark/>
          </w:tcPr>
          <w:p w14:paraId="017516F5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-12599</w:t>
            </w:r>
          </w:p>
        </w:tc>
        <w:tc>
          <w:tcPr>
            <w:tcW w:w="1354" w:type="dxa"/>
            <w:vAlign w:val="bottom"/>
            <w:hideMark/>
          </w:tcPr>
          <w:p w14:paraId="03FE69E8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-10,0</w:t>
            </w:r>
          </w:p>
        </w:tc>
        <w:tc>
          <w:tcPr>
            <w:tcW w:w="1354" w:type="dxa"/>
            <w:vAlign w:val="bottom"/>
            <w:hideMark/>
          </w:tcPr>
          <w:p w14:paraId="5231A5E6" w14:textId="77777777" w:rsidR="000E6929" w:rsidRPr="001F2BE4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 w:rsidRPr="001F2BE4">
              <w:rPr>
                <w:sz w:val="24"/>
              </w:rPr>
              <w:t>-1</w:t>
            </w:r>
            <w:r>
              <w:rPr>
                <w:sz w:val="24"/>
              </w:rPr>
              <w:t>3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</w:p>
        </w:tc>
        <w:tc>
          <w:tcPr>
            <w:tcW w:w="1354" w:type="dxa"/>
            <w:vAlign w:val="bottom"/>
            <w:hideMark/>
          </w:tcPr>
          <w:p w14:paraId="55B64BDE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 w:rsidRPr="001F2BE4">
              <w:rPr>
                <w:sz w:val="24"/>
              </w:rPr>
              <w:t>1</w:t>
            </w:r>
            <w:r>
              <w:rPr>
                <w:sz w:val="24"/>
              </w:rPr>
              <w:t>34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</w:p>
        </w:tc>
      </w:tr>
      <w:tr w:rsidR="000E6929" w:rsidRPr="001F2BE4" w14:paraId="5C3C0386" w14:textId="77777777" w:rsidTr="00A30B59">
        <w:tc>
          <w:tcPr>
            <w:tcW w:w="3652" w:type="dxa"/>
            <w:hideMark/>
          </w:tcPr>
          <w:p w14:paraId="2A3611B0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r w:rsidRPr="001F2BE4">
              <w:rPr>
                <w:sz w:val="24"/>
              </w:rPr>
              <w:t>Число  браков</w:t>
            </w:r>
          </w:p>
        </w:tc>
        <w:tc>
          <w:tcPr>
            <w:tcW w:w="1353" w:type="dxa"/>
            <w:vAlign w:val="bottom"/>
            <w:hideMark/>
          </w:tcPr>
          <w:p w14:paraId="77514D4C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5087</w:t>
            </w:r>
          </w:p>
        </w:tc>
        <w:tc>
          <w:tcPr>
            <w:tcW w:w="1354" w:type="dxa"/>
            <w:vAlign w:val="bottom"/>
            <w:hideMark/>
          </w:tcPr>
          <w:p w14:paraId="050F5DF1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5740</w:t>
            </w:r>
          </w:p>
        </w:tc>
        <w:tc>
          <w:tcPr>
            <w:tcW w:w="1354" w:type="dxa"/>
            <w:vAlign w:val="bottom"/>
            <w:hideMark/>
          </w:tcPr>
          <w:p w14:paraId="39938772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5,3</w:t>
            </w:r>
          </w:p>
        </w:tc>
        <w:tc>
          <w:tcPr>
            <w:tcW w:w="1354" w:type="dxa"/>
            <w:vAlign w:val="bottom"/>
            <w:hideMark/>
          </w:tcPr>
          <w:p w14:paraId="6BBFF049" w14:textId="77777777" w:rsidR="000E6929" w:rsidRPr="001F2BE4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1</w:t>
            </w:r>
          </w:p>
        </w:tc>
        <w:tc>
          <w:tcPr>
            <w:tcW w:w="1354" w:type="dxa"/>
            <w:vAlign w:val="bottom"/>
            <w:hideMark/>
          </w:tcPr>
          <w:p w14:paraId="3D72127C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115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1</w:t>
            </w:r>
          </w:p>
        </w:tc>
      </w:tr>
      <w:tr w:rsidR="000E6929" w:rsidRPr="001F2BE4" w14:paraId="5BDB901B" w14:textId="77777777" w:rsidTr="00A30B59">
        <w:tc>
          <w:tcPr>
            <w:tcW w:w="365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601BC7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r w:rsidRPr="001F2BE4">
              <w:rPr>
                <w:sz w:val="24"/>
              </w:rPr>
              <w:t>Число  разводов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53164A94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4017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1937ECD4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4324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11854B6C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4,2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41AB2FDF" w14:textId="77777777" w:rsidR="000E6929" w:rsidRPr="001F2BE4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5F585C58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109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5</w:t>
            </w:r>
          </w:p>
        </w:tc>
      </w:tr>
      <w:tr w:rsidR="001F2BE4" w:rsidRPr="001F2BE4" w14:paraId="68BF37D0" w14:textId="77777777" w:rsidTr="001F2BE4">
        <w:tc>
          <w:tcPr>
            <w:tcW w:w="36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344A7B" w14:textId="77777777" w:rsidR="001F2BE4" w:rsidRPr="001F2BE4" w:rsidRDefault="001F2BE4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</w:p>
        </w:tc>
        <w:tc>
          <w:tcPr>
            <w:tcW w:w="6769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E1A0F07" w14:textId="77777777" w:rsidR="001F2BE4" w:rsidRPr="001F2BE4" w:rsidRDefault="001F2BE4" w:rsidP="001F2BE4">
            <w:pPr>
              <w:autoSpaceDN w:val="0"/>
              <w:spacing w:before="60" w:after="60"/>
              <w:ind w:right="284" w:firstLine="0"/>
              <w:jc w:val="center"/>
              <w:rPr>
                <w:sz w:val="24"/>
              </w:rPr>
            </w:pPr>
            <w:r w:rsidRPr="001F2BE4">
              <w:rPr>
                <w:b/>
                <w:sz w:val="24"/>
                <w:u w:val="single"/>
              </w:rPr>
              <w:t>Сельское  население</w:t>
            </w:r>
          </w:p>
        </w:tc>
      </w:tr>
      <w:tr w:rsidR="000E6929" w:rsidRPr="001F2BE4" w14:paraId="05C922E6" w14:textId="77777777" w:rsidTr="00D82164">
        <w:tc>
          <w:tcPr>
            <w:tcW w:w="3652" w:type="dxa"/>
            <w:vAlign w:val="bottom"/>
            <w:hideMark/>
          </w:tcPr>
          <w:p w14:paraId="0ACD1037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proofErr w:type="gramStart"/>
            <w:r w:rsidRPr="001F2BE4">
              <w:rPr>
                <w:sz w:val="24"/>
              </w:rPr>
              <w:t>Число  родившихся</w:t>
            </w:r>
            <w:proofErr w:type="gramEnd"/>
          </w:p>
        </w:tc>
        <w:tc>
          <w:tcPr>
            <w:tcW w:w="1353" w:type="dxa"/>
            <w:vAlign w:val="bottom"/>
            <w:hideMark/>
          </w:tcPr>
          <w:p w14:paraId="77F3C5CD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2156</w:t>
            </w:r>
          </w:p>
        </w:tc>
        <w:tc>
          <w:tcPr>
            <w:tcW w:w="1354" w:type="dxa"/>
            <w:vAlign w:val="bottom"/>
            <w:hideMark/>
          </w:tcPr>
          <w:p w14:paraId="5DF82FAC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2068</w:t>
            </w:r>
          </w:p>
        </w:tc>
        <w:tc>
          <w:tcPr>
            <w:tcW w:w="1354" w:type="dxa"/>
            <w:vAlign w:val="bottom"/>
            <w:hideMark/>
          </w:tcPr>
          <w:p w14:paraId="1549D066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7,2</w:t>
            </w:r>
          </w:p>
        </w:tc>
        <w:tc>
          <w:tcPr>
            <w:tcW w:w="1354" w:type="dxa"/>
            <w:shd w:val="clear" w:color="auto" w:fill="FBD4B4" w:themeFill="accent6" w:themeFillTint="66"/>
            <w:vAlign w:val="bottom"/>
            <w:hideMark/>
          </w:tcPr>
          <w:p w14:paraId="4BCC96A5" w14:textId="77777777" w:rsidR="000E6929" w:rsidRPr="007F405F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1</w:t>
            </w:r>
          </w:p>
        </w:tc>
        <w:tc>
          <w:tcPr>
            <w:tcW w:w="1354" w:type="dxa"/>
            <w:vAlign w:val="bottom"/>
            <w:hideMark/>
          </w:tcPr>
          <w:p w14:paraId="02BC1DA0" w14:textId="77777777" w:rsidR="000E6929" w:rsidRPr="00F115BE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 w:rsidRPr="001F2BE4">
              <w:rPr>
                <w:sz w:val="24"/>
              </w:rPr>
              <w:t>9</w:t>
            </w:r>
            <w:r>
              <w:rPr>
                <w:sz w:val="24"/>
              </w:rPr>
              <w:t>8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6</w:t>
            </w:r>
          </w:p>
        </w:tc>
      </w:tr>
      <w:tr w:rsidR="000E6929" w:rsidRPr="001F2BE4" w14:paraId="6DCD11FA" w14:textId="77777777" w:rsidTr="00D82164">
        <w:tc>
          <w:tcPr>
            <w:tcW w:w="3652" w:type="dxa"/>
            <w:hideMark/>
          </w:tcPr>
          <w:p w14:paraId="104C85A3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proofErr w:type="gramStart"/>
            <w:r w:rsidRPr="001F2BE4">
              <w:rPr>
                <w:sz w:val="24"/>
              </w:rPr>
              <w:t>Число  умерших</w:t>
            </w:r>
            <w:proofErr w:type="gramEnd"/>
          </w:p>
        </w:tc>
        <w:tc>
          <w:tcPr>
            <w:tcW w:w="1353" w:type="dxa"/>
            <w:vAlign w:val="bottom"/>
            <w:hideMark/>
          </w:tcPr>
          <w:p w14:paraId="62AF6B89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5791</w:t>
            </w:r>
          </w:p>
        </w:tc>
        <w:tc>
          <w:tcPr>
            <w:tcW w:w="1354" w:type="dxa"/>
            <w:vAlign w:val="bottom"/>
            <w:hideMark/>
          </w:tcPr>
          <w:p w14:paraId="7EBD5399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6594</w:t>
            </w:r>
          </w:p>
        </w:tc>
        <w:tc>
          <w:tcPr>
            <w:tcW w:w="1354" w:type="dxa"/>
            <w:vAlign w:val="bottom"/>
            <w:hideMark/>
          </w:tcPr>
          <w:p w14:paraId="403D2199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19,4</w:t>
            </w:r>
          </w:p>
        </w:tc>
        <w:tc>
          <w:tcPr>
            <w:tcW w:w="1354" w:type="dxa"/>
            <w:shd w:val="clear" w:color="auto" w:fill="FBD4B4" w:themeFill="accent6" w:themeFillTint="66"/>
            <w:vAlign w:val="bottom"/>
            <w:hideMark/>
          </w:tcPr>
          <w:p w14:paraId="043EBEBB" w14:textId="77777777" w:rsidR="000E6929" w:rsidRPr="001F2BE4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22,5</w:t>
            </w:r>
          </w:p>
        </w:tc>
        <w:tc>
          <w:tcPr>
            <w:tcW w:w="1354" w:type="dxa"/>
            <w:vAlign w:val="bottom"/>
            <w:hideMark/>
          </w:tcPr>
          <w:p w14:paraId="7627BEBB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 w:rsidRPr="001F2BE4">
              <w:rPr>
                <w:sz w:val="24"/>
              </w:rPr>
              <w:t>1</w:t>
            </w:r>
            <w:r>
              <w:rPr>
                <w:sz w:val="24"/>
              </w:rPr>
              <w:t>16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</w:p>
        </w:tc>
      </w:tr>
      <w:tr w:rsidR="000E6929" w:rsidRPr="001F2BE4" w14:paraId="77E383B5" w14:textId="77777777" w:rsidTr="001F2BE4">
        <w:tc>
          <w:tcPr>
            <w:tcW w:w="3652" w:type="dxa"/>
            <w:hideMark/>
          </w:tcPr>
          <w:p w14:paraId="6F37A25F" w14:textId="77777777" w:rsidR="000E6929" w:rsidRPr="001F2BE4" w:rsidRDefault="000E6929" w:rsidP="001F2BE4">
            <w:pPr>
              <w:autoSpaceDN w:val="0"/>
              <w:spacing w:before="60" w:after="60"/>
              <w:ind w:left="284" w:firstLine="0"/>
              <w:jc w:val="left"/>
              <w:rPr>
                <w:sz w:val="24"/>
              </w:rPr>
            </w:pPr>
            <w:r w:rsidRPr="001F2BE4">
              <w:rPr>
                <w:sz w:val="24"/>
              </w:rPr>
              <w:t xml:space="preserve">из  них </w:t>
            </w:r>
            <w:r w:rsidRPr="001F2BE4">
              <w:rPr>
                <w:sz w:val="24"/>
              </w:rPr>
              <w:br/>
              <w:t>детей  в  возрасте до 1  года</w:t>
            </w:r>
          </w:p>
        </w:tc>
        <w:tc>
          <w:tcPr>
            <w:tcW w:w="1353" w:type="dxa"/>
            <w:vAlign w:val="bottom"/>
            <w:hideMark/>
          </w:tcPr>
          <w:p w14:paraId="445D0EC6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54" w:type="dxa"/>
            <w:vAlign w:val="bottom"/>
            <w:hideMark/>
          </w:tcPr>
          <w:p w14:paraId="410C89F0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54" w:type="dxa"/>
            <w:vAlign w:val="bottom"/>
            <w:hideMark/>
          </w:tcPr>
          <w:p w14:paraId="19148505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170" w:firstLine="0"/>
              <w:jc w:val="right"/>
              <w:rPr>
                <w:sz w:val="24"/>
                <w:highlight w:val="yellow"/>
                <w:vertAlign w:val="superscript"/>
              </w:rPr>
            </w:pPr>
            <w:r>
              <w:rPr>
                <w:sz w:val="24"/>
              </w:rPr>
              <w:t>5,5</w:t>
            </w:r>
            <w:r>
              <w:rPr>
                <w:sz w:val="24"/>
                <w:vertAlign w:val="superscript"/>
              </w:rPr>
              <w:t>3)</w:t>
            </w:r>
          </w:p>
        </w:tc>
        <w:tc>
          <w:tcPr>
            <w:tcW w:w="1354" w:type="dxa"/>
            <w:vAlign w:val="bottom"/>
            <w:hideMark/>
          </w:tcPr>
          <w:p w14:paraId="433FD992" w14:textId="77777777" w:rsidR="000E6929" w:rsidRPr="00B96B57" w:rsidRDefault="000E6929" w:rsidP="00007AB3">
            <w:pPr>
              <w:autoSpaceDN w:val="0"/>
              <w:spacing w:before="60" w:after="60"/>
              <w:ind w:right="170" w:firstLine="0"/>
              <w:jc w:val="right"/>
              <w:rPr>
                <w:sz w:val="24"/>
                <w:highlight w:val="yellow"/>
                <w:vertAlign w:val="superscript"/>
              </w:rPr>
            </w:pPr>
            <w:r>
              <w:rPr>
                <w:sz w:val="24"/>
              </w:rPr>
              <w:t>5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>
              <w:rPr>
                <w:sz w:val="24"/>
                <w:vertAlign w:val="superscript"/>
              </w:rPr>
              <w:t>3)</w:t>
            </w:r>
          </w:p>
        </w:tc>
        <w:tc>
          <w:tcPr>
            <w:tcW w:w="1354" w:type="dxa"/>
            <w:vAlign w:val="bottom"/>
            <w:hideMark/>
          </w:tcPr>
          <w:p w14:paraId="038A9E32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5</w:t>
            </w:r>
          </w:p>
        </w:tc>
      </w:tr>
      <w:tr w:rsidR="000E6929" w:rsidRPr="001F2BE4" w14:paraId="09BE63B0" w14:textId="77777777" w:rsidTr="00D82164">
        <w:tc>
          <w:tcPr>
            <w:tcW w:w="3652" w:type="dxa"/>
            <w:hideMark/>
          </w:tcPr>
          <w:p w14:paraId="6E40A2A6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r w:rsidRPr="001F2BE4">
              <w:rPr>
                <w:sz w:val="24"/>
              </w:rPr>
              <w:t>Естественная  убыль населения</w:t>
            </w:r>
          </w:p>
        </w:tc>
        <w:tc>
          <w:tcPr>
            <w:tcW w:w="1353" w:type="dxa"/>
            <w:vAlign w:val="bottom"/>
            <w:hideMark/>
          </w:tcPr>
          <w:p w14:paraId="40ACA9B9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-3635</w:t>
            </w:r>
          </w:p>
        </w:tc>
        <w:tc>
          <w:tcPr>
            <w:tcW w:w="1354" w:type="dxa"/>
            <w:vAlign w:val="bottom"/>
            <w:hideMark/>
          </w:tcPr>
          <w:p w14:paraId="3AF7FBF1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 w:rsidRPr="001F2BE4">
              <w:rPr>
                <w:sz w:val="24"/>
              </w:rPr>
              <w:t>-</w:t>
            </w:r>
            <w:r>
              <w:rPr>
                <w:sz w:val="24"/>
              </w:rPr>
              <w:t>4526</w:t>
            </w:r>
          </w:p>
        </w:tc>
        <w:tc>
          <w:tcPr>
            <w:tcW w:w="1354" w:type="dxa"/>
            <w:vAlign w:val="bottom"/>
            <w:hideMark/>
          </w:tcPr>
          <w:p w14:paraId="56892F4E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-12,2</w:t>
            </w:r>
          </w:p>
        </w:tc>
        <w:tc>
          <w:tcPr>
            <w:tcW w:w="1354" w:type="dxa"/>
            <w:shd w:val="clear" w:color="auto" w:fill="FBD4B4" w:themeFill="accent6" w:themeFillTint="66"/>
            <w:vAlign w:val="bottom"/>
            <w:hideMark/>
          </w:tcPr>
          <w:p w14:paraId="67E8AC9C" w14:textId="77777777" w:rsidR="000E6929" w:rsidRPr="001F2BE4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 w:rsidRPr="001F2BE4">
              <w:rPr>
                <w:sz w:val="24"/>
              </w:rPr>
              <w:t>-1</w:t>
            </w:r>
            <w:r>
              <w:rPr>
                <w:sz w:val="24"/>
              </w:rPr>
              <w:t>5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</w:p>
        </w:tc>
        <w:tc>
          <w:tcPr>
            <w:tcW w:w="1354" w:type="dxa"/>
            <w:vAlign w:val="bottom"/>
            <w:hideMark/>
          </w:tcPr>
          <w:p w14:paraId="6432BE60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 w:rsidRPr="001F2BE4">
              <w:rPr>
                <w:sz w:val="24"/>
              </w:rPr>
              <w:t>1</w:t>
            </w:r>
            <w:r>
              <w:rPr>
                <w:sz w:val="24"/>
              </w:rPr>
              <w:t>26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2</w:t>
            </w:r>
          </w:p>
        </w:tc>
      </w:tr>
      <w:tr w:rsidR="000E6929" w:rsidRPr="001F2BE4" w14:paraId="0A935596" w14:textId="77777777" w:rsidTr="005224C7">
        <w:tc>
          <w:tcPr>
            <w:tcW w:w="3652" w:type="dxa"/>
            <w:hideMark/>
          </w:tcPr>
          <w:p w14:paraId="6802FF3F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r w:rsidRPr="001F2BE4">
              <w:rPr>
                <w:sz w:val="24"/>
              </w:rPr>
              <w:t>Число  браков</w:t>
            </w:r>
          </w:p>
        </w:tc>
        <w:tc>
          <w:tcPr>
            <w:tcW w:w="1353" w:type="dxa"/>
            <w:vAlign w:val="bottom"/>
            <w:hideMark/>
          </w:tcPr>
          <w:p w14:paraId="56070973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1314</w:t>
            </w:r>
          </w:p>
        </w:tc>
        <w:tc>
          <w:tcPr>
            <w:tcW w:w="1354" w:type="dxa"/>
            <w:vAlign w:val="bottom"/>
            <w:hideMark/>
          </w:tcPr>
          <w:p w14:paraId="67025A64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1487</w:t>
            </w:r>
          </w:p>
        </w:tc>
        <w:tc>
          <w:tcPr>
            <w:tcW w:w="1354" w:type="dxa"/>
            <w:vAlign w:val="bottom"/>
            <w:hideMark/>
          </w:tcPr>
          <w:p w14:paraId="60529175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4,4</w:t>
            </w:r>
          </w:p>
        </w:tc>
        <w:tc>
          <w:tcPr>
            <w:tcW w:w="1354" w:type="dxa"/>
            <w:vAlign w:val="bottom"/>
            <w:hideMark/>
          </w:tcPr>
          <w:p w14:paraId="5AA31B41" w14:textId="77777777" w:rsidR="000E6929" w:rsidRPr="001F2BE4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5,1</w:t>
            </w:r>
          </w:p>
        </w:tc>
        <w:tc>
          <w:tcPr>
            <w:tcW w:w="1354" w:type="dxa"/>
            <w:vAlign w:val="bottom"/>
            <w:hideMark/>
          </w:tcPr>
          <w:p w14:paraId="3E598014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 w:rsidRPr="001F2BE4">
              <w:rPr>
                <w:sz w:val="24"/>
              </w:rPr>
              <w:t>1</w:t>
            </w:r>
            <w:r>
              <w:rPr>
                <w:sz w:val="24"/>
              </w:rPr>
              <w:t>15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9</w:t>
            </w:r>
          </w:p>
        </w:tc>
      </w:tr>
      <w:tr w:rsidR="000E6929" w:rsidRPr="001F2BE4" w14:paraId="49251262" w14:textId="77777777" w:rsidTr="005224C7">
        <w:tc>
          <w:tcPr>
            <w:tcW w:w="365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147188F" w14:textId="77777777" w:rsidR="000E6929" w:rsidRPr="001F2BE4" w:rsidRDefault="000E6929" w:rsidP="001F2BE4">
            <w:pPr>
              <w:autoSpaceDN w:val="0"/>
              <w:spacing w:before="60" w:after="60"/>
              <w:ind w:firstLine="0"/>
              <w:jc w:val="left"/>
              <w:rPr>
                <w:sz w:val="24"/>
              </w:rPr>
            </w:pPr>
            <w:r w:rsidRPr="001F2BE4">
              <w:rPr>
                <w:sz w:val="24"/>
              </w:rPr>
              <w:t>Число  разводов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F860137" w14:textId="77777777" w:rsidR="000E6929" w:rsidRDefault="000E6929" w:rsidP="00007AB3">
            <w:pPr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1092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42E95799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1134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CD26067" w14:textId="77777777" w:rsidR="000E6929" w:rsidRDefault="000E6929" w:rsidP="00007AB3">
            <w:pPr>
              <w:tabs>
                <w:tab w:val="decimal" w:pos="709"/>
              </w:tabs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3,7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7DC8FE65" w14:textId="77777777" w:rsidR="000E6929" w:rsidRPr="001F2BE4" w:rsidRDefault="000E6929" w:rsidP="00007AB3">
            <w:pPr>
              <w:tabs>
                <w:tab w:val="decimal" w:pos="709"/>
              </w:tabs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3,9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2D464A0" w14:textId="77777777" w:rsidR="000E6929" w:rsidRPr="001F2BE4" w:rsidRDefault="000E6929" w:rsidP="00007AB3">
            <w:pPr>
              <w:autoSpaceDN w:val="0"/>
              <w:spacing w:before="60" w:after="60"/>
              <w:ind w:right="284" w:firstLine="0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  <w:r w:rsidRPr="001F2BE4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</w:p>
        </w:tc>
      </w:tr>
    </w:tbl>
    <w:bookmarkEnd w:id="0"/>
    <w:p w14:paraId="2E3F25A6" w14:textId="77777777" w:rsidR="001F2BE4" w:rsidRPr="001F2BE4" w:rsidRDefault="001F2BE4" w:rsidP="001F2BE4">
      <w:pPr>
        <w:tabs>
          <w:tab w:val="left" w:pos="709"/>
          <w:tab w:val="left" w:pos="1080"/>
        </w:tabs>
        <w:autoSpaceDN w:val="0"/>
        <w:ind w:firstLine="0"/>
        <w:jc w:val="left"/>
        <w:outlineLvl w:val="0"/>
        <w:rPr>
          <w:i/>
          <w:sz w:val="20"/>
        </w:rPr>
      </w:pPr>
      <w:r w:rsidRPr="001F2BE4">
        <w:rPr>
          <w:b/>
          <w:sz w:val="20"/>
          <w:vertAlign w:val="superscript"/>
        </w:rPr>
        <w:t>1)</w:t>
      </w:r>
      <w:r w:rsidRPr="001F2BE4">
        <w:rPr>
          <w:sz w:val="20"/>
        </w:rPr>
        <w:t xml:space="preserve"> </w:t>
      </w:r>
      <w:r w:rsidRPr="001F2BE4">
        <w:rPr>
          <w:i/>
          <w:sz w:val="20"/>
        </w:rPr>
        <w:t xml:space="preserve">сведения выгружены из Единого государственного реестра записей актов гражданского состояния (ЕГР ЗАГС)  –  последняя выгрузка данных </w:t>
      </w:r>
      <w:r w:rsidR="00260E85">
        <w:rPr>
          <w:i/>
          <w:sz w:val="20"/>
        </w:rPr>
        <w:t>1</w:t>
      </w:r>
      <w:r w:rsidR="00D55F90">
        <w:rPr>
          <w:i/>
          <w:sz w:val="20"/>
        </w:rPr>
        <w:t>2</w:t>
      </w:r>
      <w:r w:rsidRPr="001F2BE4">
        <w:rPr>
          <w:i/>
          <w:sz w:val="20"/>
        </w:rPr>
        <w:t>.</w:t>
      </w:r>
      <w:r w:rsidR="00D55F90">
        <w:rPr>
          <w:i/>
          <w:sz w:val="20"/>
        </w:rPr>
        <w:t>01</w:t>
      </w:r>
      <w:r w:rsidRPr="001F2BE4">
        <w:rPr>
          <w:i/>
          <w:sz w:val="20"/>
        </w:rPr>
        <w:t>.202</w:t>
      </w:r>
      <w:r w:rsidR="00D55F90">
        <w:rPr>
          <w:i/>
          <w:sz w:val="20"/>
        </w:rPr>
        <w:t>2</w:t>
      </w:r>
      <w:r w:rsidRPr="001F2BE4">
        <w:rPr>
          <w:i/>
          <w:sz w:val="20"/>
        </w:rPr>
        <w:t xml:space="preserve"> года</w:t>
      </w:r>
    </w:p>
    <w:p w14:paraId="4794284C" w14:textId="77777777" w:rsidR="001F2BE4" w:rsidRPr="001F2BE4" w:rsidRDefault="001F2BE4" w:rsidP="001F2BE4">
      <w:pPr>
        <w:tabs>
          <w:tab w:val="left" w:pos="709"/>
          <w:tab w:val="left" w:pos="1080"/>
        </w:tabs>
        <w:autoSpaceDE w:val="0"/>
        <w:autoSpaceDN w:val="0"/>
        <w:adjustRightInd w:val="0"/>
        <w:ind w:firstLine="0"/>
        <w:jc w:val="left"/>
        <w:outlineLvl w:val="0"/>
        <w:rPr>
          <w:i/>
          <w:color w:val="auto"/>
          <w:sz w:val="20"/>
        </w:rPr>
      </w:pPr>
      <w:r w:rsidRPr="001F2BE4">
        <w:rPr>
          <w:b/>
          <w:bCs/>
          <w:color w:val="auto"/>
          <w:sz w:val="20"/>
          <w:vertAlign w:val="superscript"/>
        </w:rPr>
        <w:t>2)</w:t>
      </w:r>
      <w:r w:rsidRPr="001F2BE4">
        <w:rPr>
          <w:i/>
          <w:color w:val="auto"/>
          <w:sz w:val="20"/>
        </w:rPr>
        <w:t xml:space="preserve"> </w:t>
      </w:r>
      <w:r w:rsidR="0033746F">
        <w:rPr>
          <w:i/>
          <w:color w:val="auto"/>
          <w:sz w:val="20"/>
        </w:rPr>
        <w:t>предварительные данные</w:t>
      </w:r>
    </w:p>
    <w:p w14:paraId="12DF6617" w14:textId="0A9407D3" w:rsidR="00CD7AC8" w:rsidRPr="00D82164" w:rsidRDefault="001F2BE4" w:rsidP="00D82164">
      <w:pPr>
        <w:tabs>
          <w:tab w:val="left" w:pos="709"/>
          <w:tab w:val="left" w:pos="1080"/>
        </w:tabs>
        <w:autoSpaceDE w:val="0"/>
        <w:autoSpaceDN w:val="0"/>
        <w:adjustRightInd w:val="0"/>
        <w:ind w:firstLine="0"/>
        <w:jc w:val="left"/>
        <w:outlineLvl w:val="0"/>
        <w:rPr>
          <w:bCs/>
          <w:i/>
          <w:color w:val="auto"/>
          <w:sz w:val="20"/>
        </w:rPr>
      </w:pPr>
      <w:r w:rsidRPr="001F2BE4">
        <w:rPr>
          <w:b/>
          <w:bCs/>
          <w:color w:val="auto"/>
          <w:sz w:val="20"/>
          <w:vertAlign w:val="superscript"/>
        </w:rPr>
        <w:t xml:space="preserve">3) </w:t>
      </w:r>
      <w:proofErr w:type="gramStart"/>
      <w:r w:rsidRPr="001F2BE4">
        <w:rPr>
          <w:i/>
          <w:color w:val="auto"/>
          <w:sz w:val="20"/>
        </w:rPr>
        <w:t>на  1000</w:t>
      </w:r>
      <w:proofErr w:type="gramEnd"/>
      <w:r w:rsidRPr="001F2BE4">
        <w:rPr>
          <w:i/>
          <w:color w:val="auto"/>
          <w:sz w:val="20"/>
        </w:rPr>
        <w:t xml:space="preserve">  родившихся живыми</w:t>
      </w:r>
    </w:p>
    <w:p w14:paraId="1F5C467E" w14:textId="77777777" w:rsidR="00CD7AC8" w:rsidRDefault="00CD7AC8">
      <w:pPr>
        <w:tabs>
          <w:tab w:val="left" w:pos="709"/>
          <w:tab w:val="left" w:pos="1080"/>
        </w:tabs>
        <w:ind w:firstLine="0"/>
        <w:outlineLvl w:val="0"/>
        <w:rPr>
          <w:rFonts w:ascii="Times New Roman CYR" w:hAnsi="Times New Roman CYR"/>
          <w:sz w:val="16"/>
        </w:rPr>
      </w:pPr>
    </w:p>
    <w:p w14:paraId="320903DA" w14:textId="77777777" w:rsidR="00CD7AC8" w:rsidRDefault="00CD7AC8">
      <w:pPr>
        <w:tabs>
          <w:tab w:val="left" w:pos="709"/>
          <w:tab w:val="left" w:pos="1080"/>
        </w:tabs>
        <w:ind w:firstLine="0"/>
        <w:outlineLvl w:val="0"/>
        <w:rPr>
          <w:rFonts w:ascii="Times New Roman CYR" w:hAnsi="Times New Roman CYR"/>
          <w:sz w:val="16"/>
        </w:rPr>
      </w:pPr>
    </w:p>
    <w:p w14:paraId="18659BB9" w14:textId="77777777" w:rsidR="00CD7AC8" w:rsidRPr="00693182" w:rsidRDefault="00CD7AC8" w:rsidP="00696955">
      <w:pPr>
        <w:tabs>
          <w:tab w:val="left" w:pos="709"/>
          <w:tab w:val="left" w:pos="1080"/>
        </w:tabs>
        <w:ind w:firstLine="0"/>
        <w:outlineLvl w:val="0"/>
        <w:rPr>
          <w:sz w:val="18"/>
          <w:szCs w:val="18"/>
        </w:rPr>
      </w:pPr>
    </w:p>
    <w:sectPr w:rsidR="00CD7AC8" w:rsidRPr="00693182">
      <w:headerReference w:type="default" r:id="rId8"/>
      <w:headerReference w:type="first" r:id="rId9"/>
      <w:pgSz w:w="11906" w:h="16838"/>
      <w:pgMar w:top="1134" w:right="567" w:bottom="1134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DB2F" w14:textId="77777777" w:rsidR="00987ABA" w:rsidRDefault="00987ABA">
      <w:r>
        <w:separator/>
      </w:r>
    </w:p>
  </w:endnote>
  <w:endnote w:type="continuationSeparator" w:id="0">
    <w:p w14:paraId="0629BB37" w14:textId="77777777" w:rsidR="00987ABA" w:rsidRDefault="0098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altName w:val="Times New Roman"/>
    <w:charset w:val="CC"/>
    <w:family w:val="roman"/>
    <w:pitch w:val="variable"/>
    <w:sig w:usb0="00000001" w:usb1="0000084A" w:usb2="00000000" w:usb3="00000000" w:csb0="0000001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E666" w14:textId="77777777" w:rsidR="00987ABA" w:rsidRDefault="00987ABA">
      <w:r>
        <w:separator/>
      </w:r>
    </w:p>
  </w:footnote>
  <w:footnote w:type="continuationSeparator" w:id="0">
    <w:p w14:paraId="1C37DA0A" w14:textId="77777777" w:rsidR="00987ABA" w:rsidRDefault="0098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19397" w14:textId="77777777" w:rsidR="0034030B" w:rsidRDefault="0034030B">
    <w:pPr>
      <w:framePr w:wrap="around" w:vAnchor="text" w:hAnchor="margin" w:xAlign="center" w:y="1"/>
    </w:pPr>
    <w:r>
      <w:rPr>
        <w:rStyle w:val="af1"/>
      </w:rPr>
      <w:fldChar w:fldCharType="begin"/>
    </w:r>
    <w:r>
      <w:rPr>
        <w:rStyle w:val="af1"/>
      </w:rPr>
      <w:instrText xml:space="preserve">PAGE </w:instrText>
    </w:r>
    <w:r>
      <w:rPr>
        <w:rStyle w:val="af1"/>
      </w:rPr>
      <w:fldChar w:fldCharType="separate"/>
    </w:r>
    <w:r w:rsidR="0033746F">
      <w:rPr>
        <w:rStyle w:val="af1"/>
        <w:noProof/>
      </w:rPr>
      <w:t>2</w:t>
    </w:r>
    <w:r>
      <w:rPr>
        <w:rStyle w:val="af1"/>
      </w:rPr>
      <w:fldChar w:fldCharType="end"/>
    </w:r>
  </w:p>
  <w:p w14:paraId="1207F15C" w14:textId="77777777" w:rsidR="0034030B" w:rsidRDefault="003403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9EC8" w14:textId="77777777" w:rsidR="003E30E5" w:rsidRPr="003E30E5" w:rsidRDefault="003E30E5" w:rsidP="003E30E5">
    <w:pPr>
      <w:pStyle w:val="a3"/>
      <w:jc w:val="center"/>
      <w:rPr>
        <w:sz w:val="24"/>
        <w:szCs w:val="24"/>
      </w:rPr>
    </w:pP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43FCC"/>
    <w:multiLevelType w:val="multilevel"/>
    <w:tmpl w:val="60725508"/>
    <w:lvl w:ilvl="0">
      <w:start w:val="1"/>
      <w:numFmt w:val="upperRoman"/>
      <w:pStyle w:val="1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AC8"/>
    <w:rsid w:val="00040372"/>
    <w:rsid w:val="00041F1C"/>
    <w:rsid w:val="000571AA"/>
    <w:rsid w:val="000976F5"/>
    <w:rsid w:val="000B213E"/>
    <w:rsid w:val="000E6929"/>
    <w:rsid w:val="0010409C"/>
    <w:rsid w:val="00120CEB"/>
    <w:rsid w:val="00131D6E"/>
    <w:rsid w:val="001355F4"/>
    <w:rsid w:val="0019266C"/>
    <w:rsid w:val="001A1653"/>
    <w:rsid w:val="001F2BE4"/>
    <w:rsid w:val="002132D5"/>
    <w:rsid w:val="002416A2"/>
    <w:rsid w:val="00252173"/>
    <w:rsid w:val="0026056A"/>
    <w:rsid w:val="00260E85"/>
    <w:rsid w:val="002967FF"/>
    <w:rsid w:val="00297333"/>
    <w:rsid w:val="0033746F"/>
    <w:rsid w:val="0034030B"/>
    <w:rsid w:val="00345D2A"/>
    <w:rsid w:val="0035028A"/>
    <w:rsid w:val="00374786"/>
    <w:rsid w:val="003B3553"/>
    <w:rsid w:val="003E30E5"/>
    <w:rsid w:val="003F115D"/>
    <w:rsid w:val="004256F5"/>
    <w:rsid w:val="004909E3"/>
    <w:rsid w:val="004B4470"/>
    <w:rsid w:val="004F4845"/>
    <w:rsid w:val="00542E79"/>
    <w:rsid w:val="00544BD2"/>
    <w:rsid w:val="00546085"/>
    <w:rsid w:val="005A5505"/>
    <w:rsid w:val="00622450"/>
    <w:rsid w:val="00657269"/>
    <w:rsid w:val="00693182"/>
    <w:rsid w:val="00696955"/>
    <w:rsid w:val="006C3342"/>
    <w:rsid w:val="006D6C06"/>
    <w:rsid w:val="006F7BC0"/>
    <w:rsid w:val="007005D3"/>
    <w:rsid w:val="00710A6F"/>
    <w:rsid w:val="007633D1"/>
    <w:rsid w:val="0077534B"/>
    <w:rsid w:val="00776BC3"/>
    <w:rsid w:val="007F405F"/>
    <w:rsid w:val="007F5B78"/>
    <w:rsid w:val="007F6287"/>
    <w:rsid w:val="008251E4"/>
    <w:rsid w:val="00844128"/>
    <w:rsid w:val="00855387"/>
    <w:rsid w:val="008564B8"/>
    <w:rsid w:val="00870447"/>
    <w:rsid w:val="00873131"/>
    <w:rsid w:val="008753DD"/>
    <w:rsid w:val="008A7A2E"/>
    <w:rsid w:val="008E7C56"/>
    <w:rsid w:val="008F399D"/>
    <w:rsid w:val="008F545F"/>
    <w:rsid w:val="00901C7D"/>
    <w:rsid w:val="00907C8E"/>
    <w:rsid w:val="00924764"/>
    <w:rsid w:val="009539E8"/>
    <w:rsid w:val="00963842"/>
    <w:rsid w:val="0098641D"/>
    <w:rsid w:val="00987ABA"/>
    <w:rsid w:val="009A325A"/>
    <w:rsid w:val="009B39A1"/>
    <w:rsid w:val="009F253A"/>
    <w:rsid w:val="00A13DED"/>
    <w:rsid w:val="00A41839"/>
    <w:rsid w:val="00A52730"/>
    <w:rsid w:val="00AC39DC"/>
    <w:rsid w:val="00B43CCC"/>
    <w:rsid w:val="00B65867"/>
    <w:rsid w:val="00B96B57"/>
    <w:rsid w:val="00BF3C59"/>
    <w:rsid w:val="00C06FA1"/>
    <w:rsid w:val="00C24C75"/>
    <w:rsid w:val="00C30852"/>
    <w:rsid w:val="00C35119"/>
    <w:rsid w:val="00C45644"/>
    <w:rsid w:val="00C62805"/>
    <w:rsid w:val="00C84E24"/>
    <w:rsid w:val="00CD7AC8"/>
    <w:rsid w:val="00D27E39"/>
    <w:rsid w:val="00D4312A"/>
    <w:rsid w:val="00D55F90"/>
    <w:rsid w:val="00D65E1F"/>
    <w:rsid w:val="00D81830"/>
    <w:rsid w:val="00D82164"/>
    <w:rsid w:val="00D821FE"/>
    <w:rsid w:val="00DA663A"/>
    <w:rsid w:val="00E247DD"/>
    <w:rsid w:val="00E46B3B"/>
    <w:rsid w:val="00E64CBA"/>
    <w:rsid w:val="00E87D08"/>
    <w:rsid w:val="00EA4C0F"/>
    <w:rsid w:val="00ED3C5A"/>
    <w:rsid w:val="00EE0088"/>
    <w:rsid w:val="00EE0AC8"/>
    <w:rsid w:val="00F115BE"/>
    <w:rsid w:val="00F51161"/>
    <w:rsid w:val="00F8779E"/>
    <w:rsid w:val="00F97DA1"/>
    <w:rsid w:val="00FB6374"/>
    <w:rsid w:val="00F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92E8"/>
  <w15:docId w15:val="{59FA542B-FF59-4D19-81DC-EB955C75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1"/>
    <w:uiPriority w:val="9"/>
    <w:qFormat/>
    <w:pPr>
      <w:keepNext/>
      <w:numPr>
        <w:numId w:val="1"/>
      </w:numPr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240" w:after="240"/>
      <w:jc w:val="center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sz w:val="28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character" w:customStyle="1" w:styleId="70">
    <w:name w:val="Заголовок 7 Знак"/>
    <w:basedOn w:val="10"/>
    <w:link w:val="7"/>
    <w:rPr>
      <w:sz w:val="24"/>
    </w:rPr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1">
    <w:name w:val="toc 7"/>
    <w:next w:val="a"/>
    <w:link w:val="72"/>
    <w:uiPriority w:val="39"/>
    <w:pPr>
      <w:ind w:left="1200"/>
    </w:pPr>
  </w:style>
  <w:style w:type="character" w:customStyle="1" w:styleId="72">
    <w:name w:val="Оглавление 7 Знак"/>
    <w:link w:val="71"/>
  </w:style>
  <w:style w:type="character" w:customStyle="1" w:styleId="30">
    <w:name w:val="Заголовок 3 Знак"/>
    <w:basedOn w:val="10"/>
    <w:link w:val="3"/>
    <w:rPr>
      <w:rFonts w:ascii="Arial" w:hAnsi="Arial"/>
      <w:b/>
      <w:sz w:val="28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0"/>
    <w:link w:val="a3"/>
    <w:rPr>
      <w:sz w:val="28"/>
    </w:rPr>
  </w:style>
  <w:style w:type="character" w:customStyle="1" w:styleId="90">
    <w:name w:val="Заголовок 9 Знак"/>
    <w:basedOn w:val="10"/>
    <w:link w:val="9"/>
    <w:rPr>
      <w:rFonts w:ascii="Arial" w:hAnsi="Arial"/>
      <w:sz w:val="22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styleId="a5">
    <w:name w:val="Document Map"/>
    <w:basedOn w:val="a"/>
    <w:link w:val="a6"/>
    <w:rPr>
      <w:rFonts w:ascii="Tahoma" w:hAnsi="Tahoma"/>
      <w:sz w:val="20"/>
    </w:rPr>
  </w:style>
  <w:style w:type="character" w:customStyle="1" w:styleId="a6">
    <w:name w:val="Схема документа Знак"/>
    <w:basedOn w:val="10"/>
    <w:link w:val="a5"/>
    <w:rPr>
      <w:rFonts w:ascii="Tahoma" w:hAnsi="Tahoma"/>
      <w:sz w:val="20"/>
    </w:rPr>
  </w:style>
  <w:style w:type="paragraph" w:customStyle="1" w:styleId="12">
    <w:name w:val="Знак примечания1"/>
    <w:link w:val="a7"/>
    <w:rPr>
      <w:sz w:val="16"/>
    </w:rPr>
  </w:style>
  <w:style w:type="character" w:styleId="a7">
    <w:name w:val="annotation reference"/>
    <w:link w:val="12"/>
    <w:rPr>
      <w:sz w:val="16"/>
    </w:rPr>
  </w:style>
  <w:style w:type="paragraph" w:styleId="a8">
    <w:name w:val="annotation subject"/>
    <w:basedOn w:val="a9"/>
    <w:next w:val="a9"/>
    <w:link w:val="aa"/>
    <w:rPr>
      <w:b/>
    </w:rPr>
  </w:style>
  <w:style w:type="character" w:customStyle="1" w:styleId="aa">
    <w:name w:val="Тема примечания Знак"/>
    <w:basedOn w:val="ab"/>
    <w:link w:val="a8"/>
    <w:rPr>
      <w:b/>
      <w:sz w:val="20"/>
    </w:rPr>
  </w:style>
  <w:style w:type="character" w:customStyle="1" w:styleId="50">
    <w:name w:val="Заголовок 5 Знак"/>
    <w:basedOn w:val="10"/>
    <w:link w:val="5"/>
    <w:rPr>
      <w:b/>
      <w:i/>
      <w:sz w:val="26"/>
    </w:rPr>
  </w:style>
  <w:style w:type="paragraph" w:customStyle="1" w:styleId="13">
    <w:name w:val="Основной шрифт абзаца1"/>
  </w:style>
  <w:style w:type="character" w:customStyle="1" w:styleId="11">
    <w:name w:val="Заголовок 1 Знак"/>
    <w:basedOn w:val="10"/>
    <w:link w:val="1"/>
    <w:rPr>
      <w:b/>
      <w:sz w:val="28"/>
    </w:rPr>
  </w:style>
  <w:style w:type="paragraph" w:customStyle="1" w:styleId="14">
    <w:name w:val="Гиперссылка1"/>
    <w:link w:val="ac"/>
    <w:rPr>
      <w:color w:val="0000FF"/>
      <w:u w:val="single"/>
    </w:rPr>
  </w:style>
  <w:style w:type="character" w:styleId="ac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i/>
      <w:sz w:val="24"/>
    </w:rPr>
  </w:style>
  <w:style w:type="paragraph" w:styleId="15">
    <w:name w:val="toc 1"/>
    <w:next w:val="a"/>
    <w:link w:val="16"/>
    <w:uiPriority w:val="39"/>
    <w:rPr>
      <w:rFonts w:ascii="XO Thames" w:hAnsi="XO Thames"/>
      <w:b/>
    </w:rPr>
  </w:style>
  <w:style w:type="character" w:customStyle="1" w:styleId="16">
    <w:name w:val="Оглавление 1 Знак"/>
    <w:link w:val="15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1">
    <w:name w:val="toc 9"/>
    <w:next w:val="a"/>
    <w:link w:val="92"/>
    <w:uiPriority w:val="39"/>
    <w:pPr>
      <w:ind w:left="1600"/>
    </w:pPr>
  </w:style>
  <w:style w:type="character" w:customStyle="1" w:styleId="92">
    <w:name w:val="Оглавление 9 Знак"/>
    <w:link w:val="91"/>
  </w:style>
  <w:style w:type="paragraph" w:styleId="ad">
    <w:name w:val="caption"/>
    <w:basedOn w:val="a"/>
    <w:next w:val="a"/>
    <w:link w:val="ae"/>
    <w:pPr>
      <w:spacing w:line="20" w:lineRule="atLeast"/>
      <w:ind w:firstLine="0"/>
      <w:jc w:val="center"/>
    </w:pPr>
    <w:rPr>
      <w:b/>
      <w:sz w:val="24"/>
    </w:rPr>
  </w:style>
  <w:style w:type="character" w:customStyle="1" w:styleId="ae">
    <w:name w:val="Название объекта Знак"/>
    <w:basedOn w:val="10"/>
    <w:link w:val="ad"/>
    <w:rPr>
      <w:b/>
      <w:sz w:val="24"/>
    </w:rPr>
  </w:style>
  <w:style w:type="paragraph" w:styleId="af">
    <w:name w:val="Balloon Text"/>
    <w:basedOn w:val="a"/>
    <w:link w:val="af0"/>
    <w:rPr>
      <w:rFonts w:ascii="Tahoma" w:hAnsi="Tahoma"/>
      <w:sz w:val="16"/>
    </w:rPr>
  </w:style>
  <w:style w:type="character" w:customStyle="1" w:styleId="af0">
    <w:name w:val="Текст выноски Знак"/>
    <w:basedOn w:val="10"/>
    <w:link w:val="af"/>
    <w:rPr>
      <w:rFonts w:ascii="Tahoma" w:hAnsi="Tahoma"/>
      <w:sz w:val="16"/>
    </w:rPr>
  </w:style>
  <w:style w:type="paragraph" w:styleId="81">
    <w:name w:val="toc 8"/>
    <w:next w:val="a"/>
    <w:link w:val="82"/>
    <w:uiPriority w:val="39"/>
    <w:pPr>
      <w:ind w:left="1400"/>
    </w:pPr>
  </w:style>
  <w:style w:type="character" w:customStyle="1" w:styleId="82">
    <w:name w:val="Оглавление 8 Знак"/>
    <w:link w:val="81"/>
  </w:style>
  <w:style w:type="paragraph" w:customStyle="1" w:styleId="17">
    <w:name w:val="Номер страницы1"/>
    <w:basedOn w:val="13"/>
    <w:link w:val="af1"/>
  </w:style>
  <w:style w:type="character" w:styleId="af1">
    <w:name w:val="page number"/>
    <w:basedOn w:val="a0"/>
    <w:link w:val="17"/>
  </w:style>
  <w:style w:type="paragraph" w:styleId="a9">
    <w:name w:val="annotation text"/>
    <w:basedOn w:val="a"/>
    <w:link w:val="ab"/>
    <w:rPr>
      <w:sz w:val="20"/>
    </w:rPr>
  </w:style>
  <w:style w:type="character" w:customStyle="1" w:styleId="ab">
    <w:name w:val="Текст примечания Знак"/>
    <w:basedOn w:val="10"/>
    <w:link w:val="a9"/>
    <w:rPr>
      <w:sz w:val="20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f2">
    <w:name w:val="Subtitle"/>
    <w:next w:val="a"/>
    <w:link w:val="af3"/>
    <w:uiPriority w:val="11"/>
    <w:qFormat/>
    <w:rPr>
      <w:rFonts w:ascii="XO Thames" w:hAnsi="XO Thames"/>
      <w:i/>
      <w:color w:val="616161"/>
      <w:sz w:val="24"/>
    </w:rPr>
  </w:style>
  <w:style w:type="character" w:customStyle="1" w:styleId="af3">
    <w:name w:val="Подзаголовок Знак"/>
    <w:link w:val="af2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4">
    <w:name w:val="Title"/>
    <w:next w:val="a"/>
    <w:link w:val="af5"/>
    <w:uiPriority w:val="10"/>
    <w:qFormat/>
    <w:rPr>
      <w:rFonts w:ascii="XO Thames" w:hAnsi="XO Thames"/>
      <w:b/>
      <w:sz w:val="52"/>
    </w:rPr>
  </w:style>
  <w:style w:type="character" w:customStyle="1" w:styleId="af5">
    <w:name w:val="Заголовок Знак"/>
    <w:link w:val="af4"/>
    <w:rPr>
      <w:rFonts w:ascii="XO Thames" w:hAnsi="XO Thames"/>
      <w:b/>
      <w:sz w:val="52"/>
    </w:rPr>
  </w:style>
  <w:style w:type="character" w:customStyle="1" w:styleId="40">
    <w:name w:val="Заголовок 4 Знак"/>
    <w:basedOn w:val="10"/>
    <w:link w:val="4"/>
    <w:rPr>
      <w:b/>
      <w:sz w:val="28"/>
    </w:rPr>
  </w:style>
  <w:style w:type="character" w:customStyle="1" w:styleId="20">
    <w:name w:val="Заголовок 2 Знак"/>
    <w:basedOn w:val="10"/>
    <w:link w:val="2"/>
    <w:rPr>
      <w:sz w:val="28"/>
    </w:rPr>
  </w:style>
  <w:style w:type="paragraph" w:customStyle="1" w:styleId="18">
    <w:name w:val="Обычный1"/>
    <w:link w:val="19"/>
    <w:pPr>
      <w:widowControl w:val="0"/>
      <w:spacing w:line="276" w:lineRule="auto"/>
      <w:jc w:val="center"/>
    </w:pPr>
    <w:rPr>
      <w:b/>
    </w:rPr>
  </w:style>
  <w:style w:type="character" w:customStyle="1" w:styleId="19">
    <w:name w:val="Обычный1"/>
    <w:link w:val="18"/>
    <w:rPr>
      <w:b/>
    </w:rPr>
  </w:style>
  <w:style w:type="paragraph" w:styleId="af6">
    <w:name w:val="footer"/>
    <w:basedOn w:val="a"/>
    <w:link w:val="af7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10"/>
    <w:link w:val="af6"/>
    <w:rPr>
      <w:sz w:val="28"/>
    </w:rPr>
  </w:style>
  <w:style w:type="character" w:customStyle="1" w:styleId="60">
    <w:name w:val="Заголовок 6 Знак"/>
    <w:basedOn w:val="10"/>
    <w:link w:val="6"/>
    <w:rPr>
      <w:b/>
      <w:sz w:val="22"/>
    </w:rPr>
  </w:style>
  <w:style w:type="table" w:styleId="af8">
    <w:name w:val="Table Grid"/>
    <w:basedOn w:val="a1"/>
    <w:pPr>
      <w:ind w:firstLine="709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3DEA4-0717-4FC5-8990-6A08B9807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Tverstat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Кольцова Юлия Александровна</dc:creator>
  <cp:lastModifiedBy>Егоров</cp:lastModifiedBy>
  <cp:revision>9</cp:revision>
  <cp:lastPrinted>2021-11-25T08:52:00Z</cp:lastPrinted>
  <dcterms:created xsi:type="dcterms:W3CDTF">2021-11-25T13:35:00Z</dcterms:created>
  <dcterms:modified xsi:type="dcterms:W3CDTF">2022-02-01T11:34:00Z</dcterms:modified>
</cp:coreProperties>
</file>