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06"/>
        <w:tblW w:w="5495" w:type="pct"/>
        <w:tblLayout w:type="fixed"/>
        <w:tblLook w:val="0000" w:firstRow="0" w:lastRow="0" w:firstColumn="0" w:lastColumn="0" w:noHBand="0" w:noVBand="0"/>
      </w:tblPr>
      <w:tblGrid>
        <w:gridCol w:w="4515"/>
        <w:gridCol w:w="716"/>
        <w:gridCol w:w="4739"/>
      </w:tblGrid>
      <w:tr w:rsidR="006A4B81" w:rsidRPr="00C0667D" w14:paraId="0C249E44" w14:textId="77777777" w:rsidTr="00AF2669">
        <w:trPr>
          <w:cantSplit/>
          <w:trHeight w:val="2393"/>
        </w:trPr>
        <w:tc>
          <w:tcPr>
            <w:tcW w:w="4769" w:type="dxa"/>
          </w:tcPr>
          <w:p w14:paraId="217F2BF9" w14:textId="77777777" w:rsidR="006A4B81" w:rsidRPr="00837B25" w:rsidRDefault="006A4B81" w:rsidP="00AF26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4" w:type="dxa"/>
          </w:tcPr>
          <w:p w14:paraId="26C6A555" w14:textId="77777777" w:rsidR="006A4B81" w:rsidRPr="00837B25" w:rsidRDefault="006A4B81" w:rsidP="00AF26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6" w:type="dxa"/>
            <w:tcBorders>
              <w:left w:val="nil"/>
            </w:tcBorders>
          </w:tcPr>
          <w:p w14:paraId="2DC1785C" w14:textId="77777777" w:rsidR="006A4B81" w:rsidRPr="00C0667D" w:rsidRDefault="006A4B81" w:rsidP="00AF2669">
            <w:pPr>
              <w:ind w:right="-185"/>
              <w:jc w:val="center"/>
              <w:rPr>
                <w:b/>
                <w:sz w:val="32"/>
                <w:szCs w:val="32"/>
              </w:rPr>
            </w:pPr>
          </w:p>
          <w:p w14:paraId="72332A06" w14:textId="77777777" w:rsidR="006A4B81" w:rsidRPr="00C0667D" w:rsidRDefault="006A4B81" w:rsidP="00AF2669">
            <w:pPr>
              <w:ind w:right="-185"/>
              <w:jc w:val="center"/>
              <w:rPr>
                <w:b/>
                <w:sz w:val="32"/>
                <w:szCs w:val="32"/>
              </w:rPr>
            </w:pPr>
          </w:p>
          <w:p w14:paraId="2FE028C2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  <w:r w:rsidRPr="00C0667D">
              <w:rPr>
                <w:b/>
                <w:sz w:val="32"/>
                <w:szCs w:val="32"/>
              </w:rPr>
              <w:t>Губернатору</w:t>
            </w:r>
          </w:p>
          <w:p w14:paraId="458868A0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  <w:r w:rsidRPr="00C0667D">
              <w:rPr>
                <w:b/>
                <w:sz w:val="32"/>
                <w:szCs w:val="32"/>
              </w:rPr>
              <w:t>Тверской области</w:t>
            </w:r>
          </w:p>
          <w:p w14:paraId="1D22AD46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</w:p>
          <w:p w14:paraId="565E2687" w14:textId="77777777" w:rsidR="006A4B81" w:rsidRPr="00C0667D" w:rsidRDefault="006A4B81" w:rsidP="00AF266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0667D">
              <w:rPr>
                <w:b/>
                <w:sz w:val="32"/>
                <w:szCs w:val="32"/>
              </w:rPr>
              <w:t>Рудене</w:t>
            </w:r>
            <w:proofErr w:type="spellEnd"/>
            <w:r w:rsidRPr="00C0667D">
              <w:rPr>
                <w:b/>
                <w:sz w:val="32"/>
                <w:szCs w:val="32"/>
              </w:rPr>
              <w:t xml:space="preserve"> И.М.</w:t>
            </w:r>
          </w:p>
          <w:p w14:paraId="74F8E98C" w14:textId="77777777" w:rsidR="006A4B81" w:rsidRPr="00C0667D" w:rsidRDefault="006A4B81" w:rsidP="00AF2669">
            <w:pPr>
              <w:shd w:val="clear" w:color="auto" w:fill="FFFFFF"/>
              <w:spacing w:before="312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73D85AA9" w14:textId="77777777" w:rsidR="00B031DE" w:rsidRDefault="00B031DE" w:rsidP="00B0469B">
      <w:pPr>
        <w:rPr>
          <w:b/>
          <w:sz w:val="32"/>
          <w:szCs w:val="32"/>
        </w:rPr>
      </w:pPr>
    </w:p>
    <w:p w14:paraId="4E1AFBEE" w14:textId="77777777" w:rsidR="00B26E5C" w:rsidRPr="00C0667D" w:rsidRDefault="00B26E5C" w:rsidP="00B0469B">
      <w:pPr>
        <w:rPr>
          <w:b/>
          <w:sz w:val="32"/>
          <w:szCs w:val="32"/>
        </w:rPr>
      </w:pPr>
    </w:p>
    <w:p w14:paraId="7C3FC115" w14:textId="77777777" w:rsidR="005414A5" w:rsidRPr="00C0667D" w:rsidRDefault="00113CB1" w:rsidP="00AF2669">
      <w:pPr>
        <w:jc w:val="center"/>
        <w:rPr>
          <w:b/>
          <w:sz w:val="32"/>
          <w:szCs w:val="32"/>
        </w:rPr>
      </w:pPr>
      <w:r w:rsidRPr="00C0667D">
        <w:rPr>
          <w:b/>
          <w:sz w:val="32"/>
          <w:szCs w:val="32"/>
        </w:rPr>
        <w:t>Уважаемый Игорь Михайлович!</w:t>
      </w:r>
    </w:p>
    <w:p w14:paraId="34DF4AD9" w14:textId="77777777" w:rsidR="00AF2669" w:rsidRPr="00C0667D" w:rsidRDefault="00AF2669" w:rsidP="00AF2669">
      <w:pPr>
        <w:jc w:val="center"/>
        <w:rPr>
          <w:b/>
          <w:sz w:val="32"/>
          <w:szCs w:val="32"/>
        </w:rPr>
      </w:pPr>
    </w:p>
    <w:p w14:paraId="7547495C" w14:textId="77777777" w:rsidR="009971F5" w:rsidRPr="00C0667D" w:rsidRDefault="00A94587" w:rsidP="009971F5">
      <w:pPr>
        <w:ind w:firstLine="708"/>
        <w:jc w:val="both"/>
        <w:rPr>
          <w:rFonts w:eastAsia="Calibri"/>
          <w:color w:val="000000"/>
          <w:sz w:val="32"/>
          <w:szCs w:val="32"/>
        </w:rPr>
      </w:pPr>
      <w:r w:rsidRPr="00C0667D">
        <w:rPr>
          <w:rFonts w:eastAsia="Calibri"/>
          <w:sz w:val="32"/>
          <w:szCs w:val="32"/>
          <w:lang w:eastAsia="en-US"/>
        </w:rPr>
        <w:t xml:space="preserve">В 2021/2022 учебном году </w:t>
      </w:r>
      <w:r w:rsidRPr="00C0667D">
        <w:rPr>
          <w:rFonts w:eastAsia="Calibri"/>
          <w:color w:val="000000"/>
          <w:sz w:val="32"/>
          <w:szCs w:val="32"/>
        </w:rPr>
        <w:t xml:space="preserve">общеобразовательные организации </w:t>
      </w:r>
      <w:r w:rsidRPr="00C0667D">
        <w:rPr>
          <w:rFonts w:eastAsia="Calibri"/>
          <w:sz w:val="32"/>
          <w:szCs w:val="32"/>
          <w:lang w:eastAsia="en-US"/>
        </w:rPr>
        <w:t>в</w:t>
      </w:r>
      <w:r w:rsidR="009971F5" w:rsidRPr="00C0667D">
        <w:rPr>
          <w:rFonts w:eastAsia="Calibri"/>
          <w:sz w:val="32"/>
          <w:szCs w:val="32"/>
          <w:lang w:eastAsia="en-US"/>
        </w:rPr>
        <w:t xml:space="preserve"> соответствии с приказом Министерства образования Тверской области от 12.08.2021 № 837/ПК «Об организации учебного процесса в общеобразовательных организациях Тверской области с 1 сентября 2021 </w:t>
      </w:r>
      <w:proofErr w:type="gramStart"/>
      <w:r w:rsidR="009971F5" w:rsidRPr="00C0667D">
        <w:rPr>
          <w:rFonts w:eastAsia="Calibri"/>
          <w:sz w:val="32"/>
          <w:szCs w:val="32"/>
          <w:lang w:eastAsia="en-US"/>
        </w:rPr>
        <w:t xml:space="preserve">года» </w:t>
      </w:r>
      <w:r w:rsidRPr="00C0667D">
        <w:rPr>
          <w:rFonts w:eastAsia="Calibri"/>
          <w:sz w:val="32"/>
          <w:szCs w:val="32"/>
          <w:lang w:eastAsia="en-US"/>
        </w:rPr>
        <w:t xml:space="preserve"> </w:t>
      </w:r>
      <w:r w:rsidRPr="00C0667D">
        <w:rPr>
          <w:rFonts w:eastAsia="Calibri"/>
          <w:color w:val="000000"/>
          <w:sz w:val="32"/>
          <w:szCs w:val="32"/>
        </w:rPr>
        <w:t>обеспечивают</w:t>
      </w:r>
      <w:proofErr w:type="gramEnd"/>
      <w:r w:rsidRPr="00C0667D">
        <w:rPr>
          <w:rFonts w:eastAsia="Calibri"/>
          <w:color w:val="000000"/>
          <w:sz w:val="32"/>
          <w:szCs w:val="32"/>
        </w:rPr>
        <w:t xml:space="preserve"> реализацию образовательных программ</w:t>
      </w:r>
      <w:r w:rsidRPr="00C0667D">
        <w:rPr>
          <w:rFonts w:eastAsia="Calibri"/>
          <w:sz w:val="32"/>
          <w:szCs w:val="32"/>
          <w:lang w:eastAsia="en-US"/>
        </w:rPr>
        <w:t xml:space="preserve"> </w:t>
      </w:r>
      <w:r w:rsidR="009971F5" w:rsidRPr="00C0667D">
        <w:rPr>
          <w:rFonts w:eastAsia="Calibri"/>
          <w:color w:val="000000"/>
          <w:sz w:val="32"/>
          <w:szCs w:val="32"/>
        </w:rPr>
        <w:t xml:space="preserve">в </w:t>
      </w:r>
      <w:r w:rsidRPr="00C0667D">
        <w:rPr>
          <w:rFonts w:eastAsia="Calibri"/>
          <w:color w:val="000000"/>
          <w:sz w:val="32"/>
          <w:szCs w:val="32"/>
        </w:rPr>
        <w:t>очном формате</w:t>
      </w:r>
      <w:r w:rsidR="009971F5" w:rsidRPr="00C0667D">
        <w:rPr>
          <w:rFonts w:eastAsia="Calibri"/>
          <w:color w:val="000000"/>
          <w:sz w:val="32"/>
          <w:szCs w:val="32"/>
        </w:rPr>
        <w:t xml:space="preserve"> с соблюдением санитарно-эпидемиологических требований в условиях профилактики и предотвращения распространения COVID-19.</w:t>
      </w:r>
    </w:p>
    <w:p w14:paraId="4AD64927" w14:textId="77777777" w:rsidR="009971F5" w:rsidRPr="00C0667D" w:rsidRDefault="00A94587" w:rsidP="00837B25">
      <w:pPr>
        <w:ind w:firstLine="708"/>
        <w:jc w:val="both"/>
        <w:rPr>
          <w:color w:val="000000"/>
          <w:sz w:val="32"/>
          <w:szCs w:val="32"/>
        </w:rPr>
      </w:pPr>
      <w:r w:rsidRPr="00C0667D">
        <w:rPr>
          <w:color w:val="000000"/>
          <w:sz w:val="32"/>
          <w:szCs w:val="32"/>
        </w:rPr>
        <w:t xml:space="preserve">Мониторинг заболеваемости ОРВИ, </w:t>
      </w:r>
      <w:r w:rsidRPr="00C0667D">
        <w:rPr>
          <w:color w:val="000000"/>
          <w:sz w:val="32"/>
          <w:szCs w:val="32"/>
          <w:lang w:val="en-US"/>
        </w:rPr>
        <w:t>COVID</w:t>
      </w:r>
      <w:r w:rsidRPr="00C0667D">
        <w:rPr>
          <w:color w:val="000000"/>
          <w:sz w:val="32"/>
          <w:szCs w:val="32"/>
        </w:rPr>
        <w:t>-19 в образовательных организациях проводится Министерством образования Тверской области в е</w:t>
      </w:r>
      <w:r w:rsidR="009971F5" w:rsidRPr="00C0667D">
        <w:rPr>
          <w:color w:val="000000"/>
          <w:sz w:val="32"/>
          <w:szCs w:val="32"/>
        </w:rPr>
        <w:t>жедневно</w:t>
      </w:r>
      <w:r w:rsidRPr="00C0667D">
        <w:rPr>
          <w:color w:val="000000"/>
          <w:sz w:val="32"/>
          <w:szCs w:val="32"/>
        </w:rPr>
        <w:t>м режиме</w:t>
      </w:r>
      <w:r w:rsidR="009971F5" w:rsidRPr="00C0667D">
        <w:rPr>
          <w:color w:val="000000"/>
          <w:sz w:val="32"/>
          <w:szCs w:val="32"/>
        </w:rPr>
        <w:t>.</w:t>
      </w:r>
      <w:r w:rsidRPr="00C0667D">
        <w:rPr>
          <w:color w:val="000000"/>
          <w:sz w:val="32"/>
          <w:szCs w:val="32"/>
        </w:rPr>
        <w:t xml:space="preserve"> </w:t>
      </w:r>
      <w:r w:rsidR="00C0667D" w:rsidRPr="00C0667D">
        <w:rPr>
          <w:rFonts w:eastAsiaTheme="minorEastAsia"/>
          <w:sz w:val="32"/>
          <w:szCs w:val="32"/>
        </w:rPr>
        <w:t xml:space="preserve">Организован контроль выполнения образовательными организациями мер профилактики в рамках выездных проверок. </w:t>
      </w:r>
      <w:r w:rsidR="00837B25">
        <w:rPr>
          <w:rFonts w:eastAsiaTheme="minorEastAsia"/>
          <w:sz w:val="32"/>
          <w:szCs w:val="32"/>
        </w:rPr>
        <w:t>О</w:t>
      </w:r>
      <w:r w:rsidR="00837B25" w:rsidRPr="00C0667D">
        <w:rPr>
          <w:rFonts w:eastAsiaTheme="minorEastAsia"/>
          <w:sz w:val="32"/>
          <w:szCs w:val="32"/>
        </w:rPr>
        <w:t>существлен мониторинг</w:t>
      </w:r>
      <w:r w:rsidR="008A76BF">
        <w:rPr>
          <w:rFonts w:eastAsiaTheme="minorEastAsia"/>
          <w:sz w:val="32"/>
          <w:szCs w:val="32"/>
        </w:rPr>
        <w:t xml:space="preserve"> </w:t>
      </w:r>
      <w:r w:rsidR="00837B25" w:rsidRPr="00C0667D">
        <w:rPr>
          <w:rFonts w:eastAsiaTheme="minorEastAsia"/>
          <w:sz w:val="32"/>
          <w:szCs w:val="32"/>
        </w:rPr>
        <w:t xml:space="preserve">наличия средств индивидуальной защиты, дезинфицирующих средств. </w:t>
      </w:r>
      <w:r w:rsidR="00837B25" w:rsidRPr="00C0667D">
        <w:rPr>
          <w:rFonts w:eastAsiaTheme="minorHAnsi"/>
          <w:sz w:val="32"/>
          <w:szCs w:val="32"/>
          <w:lang w:eastAsia="en-US"/>
        </w:rPr>
        <w:t xml:space="preserve">Все образовательные организации Тверской области обеспечены </w:t>
      </w:r>
      <w:proofErr w:type="spellStart"/>
      <w:r w:rsidR="00837B25" w:rsidRPr="00C0667D">
        <w:rPr>
          <w:rFonts w:eastAsiaTheme="minorHAnsi"/>
          <w:sz w:val="32"/>
          <w:szCs w:val="32"/>
          <w:lang w:eastAsia="en-US"/>
        </w:rPr>
        <w:t>рециркуляторами</w:t>
      </w:r>
      <w:proofErr w:type="spellEnd"/>
      <w:r w:rsidR="00837B25" w:rsidRPr="00C0667D">
        <w:rPr>
          <w:rFonts w:eastAsiaTheme="minorHAnsi"/>
          <w:sz w:val="32"/>
          <w:szCs w:val="32"/>
          <w:lang w:eastAsia="en-US"/>
        </w:rPr>
        <w:t xml:space="preserve"> в количестве 15</w:t>
      </w:r>
      <w:r w:rsidR="008A76BF">
        <w:rPr>
          <w:rFonts w:eastAsiaTheme="minorHAnsi"/>
          <w:sz w:val="32"/>
          <w:szCs w:val="32"/>
          <w:lang w:eastAsia="en-US"/>
        </w:rPr>
        <w:t> </w:t>
      </w:r>
      <w:r w:rsidR="00837B25" w:rsidRPr="00C0667D">
        <w:rPr>
          <w:rFonts w:eastAsiaTheme="minorHAnsi"/>
          <w:sz w:val="32"/>
          <w:szCs w:val="32"/>
          <w:lang w:eastAsia="en-US"/>
        </w:rPr>
        <w:t>536 штук и 7</w:t>
      </w:r>
      <w:r w:rsidR="008A76BF">
        <w:rPr>
          <w:rFonts w:eastAsiaTheme="minorHAnsi"/>
          <w:sz w:val="32"/>
          <w:szCs w:val="32"/>
          <w:lang w:eastAsia="en-US"/>
        </w:rPr>
        <w:t> </w:t>
      </w:r>
      <w:r w:rsidR="00837B25" w:rsidRPr="00C0667D">
        <w:rPr>
          <w:rFonts w:eastAsiaTheme="minorHAnsi"/>
          <w:sz w:val="32"/>
          <w:szCs w:val="32"/>
          <w:lang w:eastAsia="en-US"/>
        </w:rPr>
        <w:t xml:space="preserve">594 бесконтактными термометрами. Дополнительная потребность </w:t>
      </w:r>
      <w:r w:rsidR="00837B25">
        <w:rPr>
          <w:rFonts w:eastAsiaTheme="minorHAnsi"/>
          <w:sz w:val="32"/>
          <w:szCs w:val="32"/>
          <w:lang w:eastAsia="en-US"/>
        </w:rPr>
        <w:t>не выявлена</w:t>
      </w:r>
      <w:r w:rsidR="00837B25" w:rsidRPr="00C0667D">
        <w:rPr>
          <w:rFonts w:eastAsiaTheme="minorHAnsi"/>
          <w:sz w:val="32"/>
          <w:szCs w:val="32"/>
          <w:lang w:eastAsia="en-US"/>
        </w:rPr>
        <w:t>.</w:t>
      </w:r>
      <w:r w:rsidR="00837B25">
        <w:rPr>
          <w:rFonts w:eastAsiaTheme="minorHAnsi"/>
          <w:sz w:val="32"/>
          <w:szCs w:val="32"/>
          <w:lang w:eastAsia="en-US"/>
        </w:rPr>
        <w:t xml:space="preserve"> </w:t>
      </w:r>
      <w:r w:rsidR="00953B89" w:rsidRPr="00C0667D">
        <w:rPr>
          <w:color w:val="000000"/>
          <w:sz w:val="32"/>
          <w:szCs w:val="32"/>
        </w:rPr>
        <w:t xml:space="preserve">Осуществляется оперативное взаимодействие с администрациями муниципальных образований по оценке принимаемых мер и решений о введении временного режима дистанционного обучения в связи с </w:t>
      </w:r>
      <w:r w:rsidR="00C0667D" w:rsidRPr="00C0667D">
        <w:rPr>
          <w:color w:val="000000"/>
          <w:sz w:val="32"/>
          <w:szCs w:val="32"/>
        </w:rPr>
        <w:t>подъёмом</w:t>
      </w:r>
      <w:r w:rsidR="00953B89" w:rsidRPr="00C0667D">
        <w:rPr>
          <w:color w:val="000000"/>
          <w:sz w:val="32"/>
          <w:szCs w:val="32"/>
        </w:rPr>
        <w:t xml:space="preserve"> заболеваемости в отдельных организациях</w:t>
      </w:r>
      <w:r w:rsidR="00C0667D" w:rsidRPr="00C0667D">
        <w:rPr>
          <w:color w:val="000000"/>
          <w:sz w:val="32"/>
          <w:szCs w:val="32"/>
        </w:rPr>
        <w:t>.</w:t>
      </w:r>
      <w:r w:rsidR="00C0667D" w:rsidRPr="00C0667D">
        <w:rPr>
          <w:rFonts w:eastAsiaTheme="minorEastAsia"/>
          <w:sz w:val="32"/>
          <w:szCs w:val="32"/>
        </w:rPr>
        <w:t xml:space="preserve"> </w:t>
      </w:r>
    </w:p>
    <w:p w14:paraId="19C14B64" w14:textId="77777777" w:rsidR="008A76BF" w:rsidRDefault="008A76BF" w:rsidP="00C826ED">
      <w:pPr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</w:t>
      </w:r>
      <w:r w:rsidRPr="008A76BF">
        <w:rPr>
          <w:color w:val="000000"/>
          <w:sz w:val="32"/>
          <w:szCs w:val="32"/>
        </w:rPr>
        <w:t xml:space="preserve">ведение ограничительных мероприятий </w:t>
      </w:r>
      <w:r>
        <w:rPr>
          <w:color w:val="000000"/>
          <w:sz w:val="32"/>
          <w:szCs w:val="32"/>
        </w:rPr>
        <w:t xml:space="preserve">и </w:t>
      </w:r>
      <w:r w:rsidRPr="008A76BF">
        <w:rPr>
          <w:color w:val="000000"/>
          <w:sz w:val="32"/>
          <w:szCs w:val="32"/>
        </w:rPr>
        <w:t>принятие решени</w:t>
      </w:r>
      <w:r>
        <w:rPr>
          <w:color w:val="000000"/>
          <w:sz w:val="32"/>
          <w:szCs w:val="32"/>
        </w:rPr>
        <w:t>й</w:t>
      </w:r>
      <w:r w:rsidRPr="008A76BF">
        <w:rPr>
          <w:color w:val="000000"/>
          <w:sz w:val="32"/>
          <w:szCs w:val="32"/>
        </w:rPr>
        <w:t xml:space="preserve"> о приостановлении </w:t>
      </w:r>
      <w:r>
        <w:rPr>
          <w:color w:val="000000"/>
          <w:sz w:val="32"/>
          <w:szCs w:val="32"/>
        </w:rPr>
        <w:t xml:space="preserve">очного </w:t>
      </w:r>
      <w:r w:rsidRPr="008A76BF">
        <w:rPr>
          <w:color w:val="000000"/>
          <w:sz w:val="32"/>
          <w:szCs w:val="32"/>
        </w:rPr>
        <w:t>учебного процесса в организациях, осуществляющих образовательную деятельность (</w:t>
      </w:r>
      <w:r>
        <w:rPr>
          <w:color w:val="000000"/>
          <w:sz w:val="32"/>
          <w:szCs w:val="32"/>
        </w:rPr>
        <w:t>переход на дистанционный режим работы</w:t>
      </w:r>
      <w:r w:rsidRPr="008A76BF">
        <w:rPr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>осуществляется в</w:t>
      </w:r>
      <w:r w:rsidRPr="008A76BF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соотве</w:t>
      </w:r>
      <w:r w:rsidRPr="008A76BF">
        <w:rPr>
          <w:color w:val="000000"/>
          <w:sz w:val="32"/>
          <w:szCs w:val="32"/>
        </w:rPr>
        <w:t>т</w:t>
      </w:r>
      <w:r>
        <w:rPr>
          <w:color w:val="000000"/>
          <w:sz w:val="32"/>
          <w:szCs w:val="32"/>
        </w:rPr>
        <w:t>ст</w:t>
      </w:r>
      <w:r w:rsidRPr="008A76BF">
        <w:rPr>
          <w:color w:val="000000"/>
          <w:sz w:val="32"/>
          <w:szCs w:val="32"/>
        </w:rPr>
        <w:t>вии с п.</w:t>
      </w:r>
      <w:r>
        <w:rPr>
          <w:color w:val="000000"/>
          <w:sz w:val="32"/>
          <w:szCs w:val="32"/>
        </w:rPr>
        <w:t xml:space="preserve"> </w:t>
      </w:r>
      <w:r w:rsidRPr="008A76BF">
        <w:rPr>
          <w:color w:val="000000"/>
          <w:sz w:val="32"/>
          <w:szCs w:val="32"/>
        </w:rPr>
        <w:t xml:space="preserve">2694 Постановления Главного государственного санитарного </w:t>
      </w:r>
      <w:r w:rsidRPr="008A76BF">
        <w:rPr>
          <w:color w:val="000000"/>
          <w:sz w:val="32"/>
          <w:szCs w:val="32"/>
        </w:rPr>
        <w:lastRenderedPageBreak/>
        <w:t xml:space="preserve">врача </w:t>
      </w:r>
      <w:r>
        <w:rPr>
          <w:color w:val="000000"/>
          <w:sz w:val="32"/>
          <w:szCs w:val="32"/>
        </w:rPr>
        <w:t>Российской Федерации</w:t>
      </w:r>
      <w:r w:rsidRPr="008A76BF">
        <w:rPr>
          <w:color w:val="000000"/>
          <w:sz w:val="32"/>
          <w:szCs w:val="32"/>
        </w:rPr>
        <w:t xml:space="preserve"> от 28.01.2021 </w:t>
      </w:r>
      <w:r>
        <w:rPr>
          <w:color w:val="000000"/>
          <w:sz w:val="32"/>
          <w:szCs w:val="32"/>
        </w:rPr>
        <w:t>№ </w:t>
      </w:r>
      <w:r w:rsidRPr="008A76BF">
        <w:rPr>
          <w:color w:val="000000"/>
          <w:sz w:val="32"/>
          <w:szCs w:val="32"/>
        </w:rPr>
        <w:t xml:space="preserve">4 </w:t>
      </w:r>
      <w:r>
        <w:rPr>
          <w:color w:val="000000"/>
          <w:sz w:val="32"/>
          <w:szCs w:val="32"/>
        </w:rPr>
        <w:t>«</w:t>
      </w:r>
      <w:r w:rsidRPr="008A76BF">
        <w:rPr>
          <w:color w:val="000000"/>
          <w:sz w:val="32"/>
          <w:szCs w:val="32"/>
        </w:rPr>
        <w:t xml:space="preserve">Об утверждении санитарных правил и норм СанПиН 3.3686-21 </w:t>
      </w:r>
      <w:r>
        <w:rPr>
          <w:color w:val="000000"/>
          <w:sz w:val="32"/>
          <w:szCs w:val="32"/>
        </w:rPr>
        <w:t>«</w:t>
      </w:r>
      <w:r w:rsidRPr="008A76BF">
        <w:rPr>
          <w:color w:val="000000"/>
          <w:sz w:val="32"/>
          <w:szCs w:val="32"/>
        </w:rPr>
        <w:t>Санитарно-эпидемиологические требования по профилактике инфекционных болезней</w:t>
      </w:r>
      <w:r>
        <w:rPr>
          <w:color w:val="000000"/>
          <w:sz w:val="32"/>
          <w:szCs w:val="32"/>
        </w:rPr>
        <w:t>»</w:t>
      </w:r>
      <w:r w:rsidRPr="008A76BF">
        <w:rPr>
          <w:color w:val="000000"/>
          <w:sz w:val="32"/>
          <w:szCs w:val="32"/>
        </w:rPr>
        <w:t xml:space="preserve"> в случае отсутствия по причине гриппа и ОРИ 20% и более детей</w:t>
      </w:r>
      <w:r>
        <w:rPr>
          <w:color w:val="000000"/>
          <w:sz w:val="32"/>
          <w:szCs w:val="32"/>
        </w:rPr>
        <w:t xml:space="preserve">. </w:t>
      </w:r>
    </w:p>
    <w:p w14:paraId="2775F639" w14:textId="77777777" w:rsidR="00C826ED" w:rsidRPr="00C0667D" w:rsidRDefault="00B26E5C" w:rsidP="00C826ED">
      <w:pPr>
        <w:ind w:firstLine="567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По состоянию на 26.01.2022</w:t>
      </w:r>
      <w:r w:rsidR="00C826ED" w:rsidRPr="00C0667D">
        <w:rPr>
          <w:sz w:val="32"/>
          <w:szCs w:val="32"/>
        </w:rPr>
        <w:t xml:space="preserve"> закрыты 130 дошкольных групп в 73 детских садах (2446 воспитанников) в </w:t>
      </w:r>
      <w:r w:rsidR="00A94587" w:rsidRPr="00C0667D">
        <w:rPr>
          <w:sz w:val="32"/>
          <w:szCs w:val="32"/>
        </w:rPr>
        <w:t xml:space="preserve">г. </w:t>
      </w:r>
      <w:r w:rsidR="00C826ED" w:rsidRPr="00C0667D">
        <w:rPr>
          <w:sz w:val="32"/>
          <w:szCs w:val="32"/>
        </w:rPr>
        <w:t xml:space="preserve">Тверь, </w:t>
      </w:r>
      <w:r w:rsidR="00A94587" w:rsidRPr="00C0667D">
        <w:rPr>
          <w:sz w:val="32"/>
          <w:szCs w:val="32"/>
        </w:rPr>
        <w:t xml:space="preserve">г. </w:t>
      </w:r>
      <w:r w:rsidR="00C826ED" w:rsidRPr="00C0667D">
        <w:rPr>
          <w:sz w:val="32"/>
          <w:szCs w:val="32"/>
        </w:rPr>
        <w:t>Торжок, Удомельский городской округ, Бежецкий, Кимрский, Лихославльский, Селижаровский районы.</w:t>
      </w:r>
    </w:p>
    <w:p w14:paraId="7373B9B4" w14:textId="77777777" w:rsidR="00C826ED" w:rsidRPr="00C0667D" w:rsidRDefault="00C826ED" w:rsidP="00C826ED">
      <w:pPr>
        <w:jc w:val="both"/>
        <w:rPr>
          <w:sz w:val="32"/>
          <w:szCs w:val="32"/>
        </w:rPr>
      </w:pPr>
      <w:r w:rsidRPr="00C0667D">
        <w:rPr>
          <w:sz w:val="32"/>
          <w:szCs w:val="32"/>
        </w:rPr>
        <w:tab/>
        <w:t xml:space="preserve">В </w:t>
      </w:r>
      <w:r w:rsidR="00953B89" w:rsidRPr="00C0667D">
        <w:rPr>
          <w:sz w:val="32"/>
          <w:szCs w:val="32"/>
        </w:rPr>
        <w:t xml:space="preserve">муниципальных </w:t>
      </w:r>
      <w:r w:rsidRPr="00C0667D">
        <w:rPr>
          <w:sz w:val="32"/>
          <w:szCs w:val="32"/>
        </w:rPr>
        <w:t>общеобразовательных организациях закрыто 616 классов в  120 школах (15 749 обучающихся) в г.</w:t>
      </w:r>
      <w:r w:rsidR="00B26E5C">
        <w:rPr>
          <w:sz w:val="32"/>
          <w:szCs w:val="32"/>
        </w:rPr>
        <w:t> </w:t>
      </w:r>
      <w:r w:rsidRPr="00C0667D">
        <w:rPr>
          <w:sz w:val="32"/>
          <w:szCs w:val="32"/>
        </w:rPr>
        <w:t>Кимры, Твер</w:t>
      </w:r>
      <w:r w:rsidR="00174A04" w:rsidRPr="00C0667D">
        <w:rPr>
          <w:sz w:val="32"/>
          <w:szCs w:val="32"/>
        </w:rPr>
        <w:t>и</w:t>
      </w:r>
      <w:r w:rsidRPr="00C0667D">
        <w:rPr>
          <w:sz w:val="32"/>
          <w:szCs w:val="32"/>
        </w:rPr>
        <w:t>, Торж</w:t>
      </w:r>
      <w:r w:rsidR="00174A04" w:rsidRPr="00C0667D">
        <w:rPr>
          <w:sz w:val="32"/>
          <w:szCs w:val="32"/>
        </w:rPr>
        <w:t>ке</w:t>
      </w:r>
      <w:r w:rsidRPr="00C0667D">
        <w:rPr>
          <w:sz w:val="32"/>
          <w:szCs w:val="32"/>
        </w:rPr>
        <w:t>, Весьегонск</w:t>
      </w:r>
      <w:r w:rsidR="00174A04" w:rsidRPr="00C0667D">
        <w:rPr>
          <w:sz w:val="32"/>
          <w:szCs w:val="32"/>
        </w:rPr>
        <w:t>ом</w:t>
      </w:r>
      <w:r w:rsidRPr="00C0667D">
        <w:rPr>
          <w:sz w:val="32"/>
          <w:szCs w:val="32"/>
        </w:rPr>
        <w:t xml:space="preserve"> муниципальн</w:t>
      </w:r>
      <w:r w:rsidR="00174A04" w:rsidRPr="00C0667D">
        <w:rPr>
          <w:sz w:val="32"/>
          <w:szCs w:val="32"/>
        </w:rPr>
        <w:t>ом</w:t>
      </w:r>
      <w:r w:rsidRPr="00C0667D">
        <w:rPr>
          <w:sz w:val="32"/>
          <w:szCs w:val="32"/>
        </w:rPr>
        <w:t xml:space="preserve"> округ</w:t>
      </w:r>
      <w:r w:rsidR="00174A04" w:rsidRPr="00C0667D">
        <w:rPr>
          <w:sz w:val="32"/>
          <w:szCs w:val="32"/>
        </w:rPr>
        <w:t>е</w:t>
      </w:r>
      <w:r w:rsidRPr="00C0667D">
        <w:rPr>
          <w:sz w:val="32"/>
          <w:szCs w:val="32"/>
        </w:rPr>
        <w:t>, Удомельск</w:t>
      </w:r>
      <w:r w:rsidR="00174A04" w:rsidRPr="00C0667D">
        <w:rPr>
          <w:sz w:val="32"/>
          <w:szCs w:val="32"/>
        </w:rPr>
        <w:t>ом</w:t>
      </w:r>
      <w:r w:rsidRPr="00C0667D">
        <w:rPr>
          <w:sz w:val="32"/>
          <w:szCs w:val="32"/>
        </w:rPr>
        <w:t xml:space="preserve"> городско</w:t>
      </w:r>
      <w:r w:rsidR="00174A04" w:rsidRPr="00C0667D">
        <w:rPr>
          <w:sz w:val="32"/>
          <w:szCs w:val="32"/>
        </w:rPr>
        <w:t>м</w:t>
      </w:r>
      <w:r w:rsidRPr="00C0667D">
        <w:rPr>
          <w:sz w:val="32"/>
          <w:szCs w:val="32"/>
        </w:rPr>
        <w:t xml:space="preserve"> округ</w:t>
      </w:r>
      <w:r w:rsidR="00174A04" w:rsidRPr="00C0667D">
        <w:rPr>
          <w:sz w:val="32"/>
          <w:szCs w:val="32"/>
        </w:rPr>
        <w:t>е</w:t>
      </w:r>
      <w:r w:rsidRPr="00C0667D">
        <w:rPr>
          <w:sz w:val="32"/>
          <w:szCs w:val="32"/>
        </w:rPr>
        <w:t>,</w:t>
      </w:r>
      <w:r w:rsidR="00174A04" w:rsidRPr="00C0667D">
        <w:rPr>
          <w:sz w:val="32"/>
          <w:szCs w:val="32"/>
        </w:rPr>
        <w:t xml:space="preserve"> Кашинском городском округе, Нелидовском городском округе,</w:t>
      </w:r>
      <w:r w:rsidRPr="00C0667D">
        <w:rPr>
          <w:sz w:val="32"/>
          <w:szCs w:val="32"/>
        </w:rPr>
        <w:t xml:space="preserve"> </w:t>
      </w:r>
      <w:r w:rsidR="00174A04" w:rsidRPr="00C0667D">
        <w:rPr>
          <w:sz w:val="32"/>
          <w:szCs w:val="32"/>
        </w:rPr>
        <w:t xml:space="preserve">Андреапольском, </w:t>
      </w:r>
      <w:r w:rsidRPr="00C0667D">
        <w:rPr>
          <w:sz w:val="32"/>
          <w:szCs w:val="32"/>
        </w:rPr>
        <w:t>Бежецк</w:t>
      </w:r>
      <w:r w:rsidR="00174A04" w:rsidRPr="00C0667D">
        <w:rPr>
          <w:sz w:val="32"/>
          <w:szCs w:val="32"/>
        </w:rPr>
        <w:t>ом</w:t>
      </w:r>
      <w:r w:rsidRPr="00C0667D">
        <w:rPr>
          <w:sz w:val="32"/>
          <w:szCs w:val="32"/>
        </w:rPr>
        <w:t>, Кимрск</w:t>
      </w:r>
      <w:r w:rsidR="00174A04" w:rsidRPr="00C0667D">
        <w:rPr>
          <w:sz w:val="32"/>
          <w:szCs w:val="32"/>
        </w:rPr>
        <w:t>ом</w:t>
      </w:r>
      <w:r w:rsidRPr="00C0667D">
        <w:rPr>
          <w:sz w:val="32"/>
          <w:szCs w:val="32"/>
        </w:rPr>
        <w:t>, Лихославльск</w:t>
      </w:r>
      <w:r w:rsidR="00174A04" w:rsidRPr="00C0667D">
        <w:rPr>
          <w:sz w:val="32"/>
          <w:szCs w:val="32"/>
        </w:rPr>
        <w:t>ом</w:t>
      </w:r>
      <w:r w:rsidRPr="00C0667D">
        <w:rPr>
          <w:sz w:val="32"/>
          <w:szCs w:val="32"/>
        </w:rPr>
        <w:t>, Селижаровск</w:t>
      </w:r>
      <w:r w:rsidR="00174A04" w:rsidRPr="00C0667D">
        <w:rPr>
          <w:sz w:val="32"/>
          <w:szCs w:val="32"/>
        </w:rPr>
        <w:t>ом</w:t>
      </w:r>
      <w:r w:rsidRPr="00C0667D">
        <w:rPr>
          <w:sz w:val="32"/>
          <w:szCs w:val="32"/>
        </w:rPr>
        <w:t xml:space="preserve"> район</w:t>
      </w:r>
      <w:r w:rsidR="00174A04" w:rsidRPr="00C0667D">
        <w:rPr>
          <w:sz w:val="32"/>
          <w:szCs w:val="32"/>
        </w:rPr>
        <w:t>ах</w:t>
      </w:r>
      <w:r w:rsidRPr="00C0667D">
        <w:rPr>
          <w:sz w:val="32"/>
          <w:szCs w:val="32"/>
        </w:rPr>
        <w:t>.</w:t>
      </w:r>
      <w:r w:rsidR="0058180E" w:rsidRPr="00C0667D">
        <w:rPr>
          <w:sz w:val="32"/>
          <w:szCs w:val="32"/>
        </w:rPr>
        <w:t xml:space="preserve"> Закрыты на карантин </w:t>
      </w:r>
      <w:r w:rsidR="00174A04" w:rsidRPr="00C0667D">
        <w:rPr>
          <w:sz w:val="32"/>
          <w:szCs w:val="32"/>
        </w:rPr>
        <w:t>5 школ</w:t>
      </w:r>
      <w:r w:rsidRPr="00C0667D">
        <w:rPr>
          <w:sz w:val="32"/>
          <w:szCs w:val="32"/>
        </w:rPr>
        <w:t xml:space="preserve"> в Андреапольском,</w:t>
      </w:r>
      <w:r w:rsidR="00174A04" w:rsidRPr="00C0667D">
        <w:rPr>
          <w:sz w:val="32"/>
          <w:szCs w:val="32"/>
        </w:rPr>
        <w:t xml:space="preserve"> Бежецком,</w:t>
      </w:r>
      <w:r w:rsidRPr="00C0667D">
        <w:rPr>
          <w:sz w:val="32"/>
          <w:szCs w:val="32"/>
        </w:rPr>
        <w:t xml:space="preserve"> </w:t>
      </w:r>
      <w:proofErr w:type="gramStart"/>
      <w:r w:rsidRPr="00C0667D">
        <w:rPr>
          <w:sz w:val="32"/>
          <w:szCs w:val="32"/>
        </w:rPr>
        <w:t>Жарковском,  Рамешковском</w:t>
      </w:r>
      <w:proofErr w:type="gramEnd"/>
      <w:r w:rsidR="0058180E" w:rsidRPr="00C0667D">
        <w:rPr>
          <w:sz w:val="32"/>
          <w:szCs w:val="32"/>
        </w:rPr>
        <w:t xml:space="preserve"> районах</w:t>
      </w:r>
      <w:r w:rsidRPr="00C0667D">
        <w:rPr>
          <w:sz w:val="32"/>
          <w:szCs w:val="32"/>
        </w:rPr>
        <w:t>, ЗАТО Солнечный (1218 обучающихся).</w:t>
      </w:r>
    </w:p>
    <w:p w14:paraId="39A815CB" w14:textId="77777777" w:rsidR="009971F5" w:rsidRPr="00C0667D" w:rsidRDefault="00487787" w:rsidP="00564172">
      <w:pPr>
        <w:ind w:firstLine="708"/>
        <w:jc w:val="both"/>
        <w:rPr>
          <w:rFonts w:eastAsia="Calibri"/>
          <w:sz w:val="32"/>
          <w:szCs w:val="32"/>
        </w:rPr>
      </w:pPr>
      <w:r w:rsidRPr="00C0667D">
        <w:rPr>
          <w:rFonts w:eastAsia="Calibri"/>
          <w:sz w:val="32"/>
          <w:szCs w:val="32"/>
        </w:rPr>
        <w:t>23 государственные казенные образовательные организации, подведомственные Министерству образования Тверской области, работают в штатном режиме. В 2-х орган</w:t>
      </w:r>
      <w:r w:rsidR="00AC235E" w:rsidRPr="00C0667D">
        <w:rPr>
          <w:rFonts w:eastAsia="Calibri"/>
          <w:sz w:val="32"/>
          <w:szCs w:val="32"/>
        </w:rPr>
        <w:t xml:space="preserve">изациях </w:t>
      </w:r>
      <w:r w:rsidR="00B26E5C" w:rsidRPr="00C0667D">
        <w:rPr>
          <w:rFonts w:eastAsia="Calibri"/>
          <w:sz w:val="32"/>
          <w:szCs w:val="32"/>
        </w:rPr>
        <w:t xml:space="preserve">г. Твери </w:t>
      </w:r>
      <w:r w:rsidR="00AC235E" w:rsidRPr="00C0667D">
        <w:rPr>
          <w:rFonts w:eastAsia="Calibri"/>
          <w:sz w:val="32"/>
          <w:szCs w:val="32"/>
        </w:rPr>
        <w:t>имеются закрытые классы.</w:t>
      </w:r>
    </w:p>
    <w:p w14:paraId="0058D9B4" w14:textId="77777777" w:rsidR="009971F5" w:rsidRPr="00C0667D" w:rsidRDefault="00487787" w:rsidP="00564172">
      <w:pPr>
        <w:ind w:firstLine="708"/>
        <w:jc w:val="both"/>
        <w:rPr>
          <w:rFonts w:eastAsia="Calibri"/>
          <w:sz w:val="32"/>
          <w:szCs w:val="32"/>
        </w:rPr>
      </w:pPr>
      <w:r w:rsidRPr="00C0667D">
        <w:rPr>
          <w:rFonts w:eastAsia="Calibri"/>
          <w:sz w:val="32"/>
          <w:szCs w:val="32"/>
        </w:rPr>
        <w:t>В системе профессионального образования региона закрыты на карантин 7 групп в 3 профессиональных образовательных организациях</w:t>
      </w:r>
      <w:r w:rsidR="00AC235E" w:rsidRPr="00C0667D">
        <w:rPr>
          <w:sz w:val="32"/>
          <w:szCs w:val="32"/>
        </w:rPr>
        <w:t xml:space="preserve"> в г. Твери и г. Конаково.</w:t>
      </w:r>
    </w:p>
    <w:p w14:paraId="6BA47068" w14:textId="77777777" w:rsidR="0044054C" w:rsidRPr="00C0667D" w:rsidRDefault="00C567A9" w:rsidP="00564172">
      <w:pPr>
        <w:ind w:firstLine="708"/>
        <w:jc w:val="both"/>
        <w:rPr>
          <w:rFonts w:eastAsia="Calibri"/>
          <w:sz w:val="32"/>
          <w:szCs w:val="32"/>
        </w:rPr>
      </w:pPr>
      <w:r w:rsidRPr="00C0667D">
        <w:rPr>
          <w:rFonts w:eastAsia="Calibri"/>
          <w:sz w:val="32"/>
          <w:szCs w:val="32"/>
        </w:rPr>
        <w:t xml:space="preserve">Министерством образования Тверской области </w:t>
      </w:r>
      <w:r w:rsidR="00953B89" w:rsidRPr="00C0667D">
        <w:rPr>
          <w:rFonts w:eastAsia="Calibri"/>
          <w:sz w:val="32"/>
          <w:szCs w:val="32"/>
        </w:rPr>
        <w:t xml:space="preserve"> в еженедельном формате проводятся оперативные</w:t>
      </w:r>
      <w:r w:rsidRPr="00C0667D">
        <w:rPr>
          <w:rFonts w:eastAsia="Calibri"/>
          <w:sz w:val="32"/>
          <w:szCs w:val="32"/>
        </w:rPr>
        <w:t xml:space="preserve"> совещани</w:t>
      </w:r>
      <w:r w:rsidR="00953B89" w:rsidRPr="00C0667D">
        <w:rPr>
          <w:rFonts w:eastAsia="Calibri"/>
          <w:sz w:val="32"/>
          <w:szCs w:val="32"/>
        </w:rPr>
        <w:t>я</w:t>
      </w:r>
      <w:r w:rsidRPr="00C0667D">
        <w:rPr>
          <w:rFonts w:eastAsia="Calibri"/>
          <w:sz w:val="32"/>
          <w:szCs w:val="32"/>
        </w:rPr>
        <w:t xml:space="preserve"> с руководителями муниципальных органов управления образованием, подведомственных </w:t>
      </w:r>
      <w:r w:rsidR="00953B89" w:rsidRPr="00C0667D">
        <w:rPr>
          <w:rFonts w:eastAsia="Calibri"/>
          <w:sz w:val="32"/>
          <w:szCs w:val="32"/>
        </w:rPr>
        <w:t>учреждений</w:t>
      </w:r>
      <w:r w:rsidRPr="00C0667D">
        <w:rPr>
          <w:rFonts w:eastAsia="Calibri"/>
          <w:sz w:val="32"/>
          <w:szCs w:val="32"/>
        </w:rPr>
        <w:t xml:space="preserve"> по </w:t>
      </w:r>
      <w:r w:rsidR="00953B89" w:rsidRPr="00C0667D">
        <w:rPr>
          <w:rFonts w:eastAsia="Calibri"/>
          <w:sz w:val="32"/>
          <w:szCs w:val="32"/>
        </w:rPr>
        <w:t>функционированию</w:t>
      </w:r>
      <w:r w:rsidRPr="00C0667D">
        <w:rPr>
          <w:rFonts w:eastAsia="Calibri"/>
          <w:sz w:val="32"/>
          <w:szCs w:val="32"/>
        </w:rPr>
        <w:t xml:space="preserve"> образовательных организаций</w:t>
      </w:r>
      <w:r w:rsidR="00953B89" w:rsidRPr="00C0667D">
        <w:rPr>
          <w:rFonts w:eastAsia="Calibri"/>
          <w:sz w:val="32"/>
          <w:szCs w:val="32"/>
        </w:rPr>
        <w:t xml:space="preserve">  в условиях распространения новой коронавирусной инфекции и отработке вопросов готовности</w:t>
      </w:r>
      <w:r w:rsidRPr="00C0667D">
        <w:rPr>
          <w:rFonts w:eastAsia="Calibri"/>
          <w:sz w:val="32"/>
          <w:szCs w:val="32"/>
        </w:rPr>
        <w:t xml:space="preserve"> к </w:t>
      </w:r>
      <w:r w:rsidR="0044054C" w:rsidRPr="00C0667D">
        <w:rPr>
          <w:rFonts w:eastAsia="Calibri"/>
          <w:sz w:val="32"/>
          <w:szCs w:val="32"/>
        </w:rPr>
        <w:t>работе в условиях</w:t>
      </w:r>
      <w:r w:rsidRPr="00C0667D">
        <w:rPr>
          <w:rFonts w:eastAsia="Calibri"/>
          <w:sz w:val="32"/>
          <w:szCs w:val="32"/>
        </w:rPr>
        <w:t xml:space="preserve"> дистанционн</w:t>
      </w:r>
      <w:r w:rsidR="0044054C" w:rsidRPr="00C0667D">
        <w:rPr>
          <w:rFonts w:eastAsia="Calibri"/>
          <w:sz w:val="32"/>
          <w:szCs w:val="32"/>
        </w:rPr>
        <w:t>ого</w:t>
      </w:r>
      <w:r w:rsidRPr="00C0667D">
        <w:rPr>
          <w:rFonts w:eastAsia="Calibri"/>
          <w:sz w:val="32"/>
          <w:szCs w:val="32"/>
        </w:rPr>
        <w:t xml:space="preserve"> режим</w:t>
      </w:r>
      <w:r w:rsidR="0044054C" w:rsidRPr="00C0667D">
        <w:rPr>
          <w:rFonts w:eastAsia="Calibri"/>
          <w:sz w:val="32"/>
          <w:szCs w:val="32"/>
        </w:rPr>
        <w:t>а</w:t>
      </w:r>
      <w:r w:rsidRPr="00C0667D">
        <w:rPr>
          <w:rFonts w:eastAsia="Calibri"/>
          <w:sz w:val="32"/>
          <w:szCs w:val="32"/>
        </w:rPr>
        <w:t xml:space="preserve"> обучения.</w:t>
      </w:r>
      <w:r w:rsidR="0044054C" w:rsidRPr="00C0667D">
        <w:rPr>
          <w:rFonts w:eastAsia="Calibri"/>
          <w:sz w:val="32"/>
          <w:szCs w:val="32"/>
        </w:rPr>
        <w:t xml:space="preserve"> </w:t>
      </w:r>
    </w:p>
    <w:p w14:paraId="1E793175" w14:textId="77777777" w:rsidR="0033627A" w:rsidRPr="00C0667D" w:rsidRDefault="00564172" w:rsidP="001D5275">
      <w:pPr>
        <w:ind w:firstLine="708"/>
        <w:jc w:val="both"/>
        <w:rPr>
          <w:sz w:val="32"/>
          <w:szCs w:val="32"/>
        </w:rPr>
      </w:pPr>
      <w:r w:rsidRPr="00C0667D">
        <w:rPr>
          <w:sz w:val="32"/>
          <w:szCs w:val="32"/>
        </w:rPr>
        <w:t xml:space="preserve">В целях оказания </w:t>
      </w:r>
      <w:r w:rsidR="005A7A92" w:rsidRPr="00C0667D">
        <w:rPr>
          <w:sz w:val="32"/>
          <w:szCs w:val="32"/>
        </w:rPr>
        <w:t>организационно-</w:t>
      </w:r>
      <w:r w:rsidRPr="00C0667D">
        <w:rPr>
          <w:sz w:val="32"/>
          <w:szCs w:val="32"/>
        </w:rPr>
        <w:t>методической поддержки Министерством образования Тверской области в адрес руководителей органов местного самоуправления</w:t>
      </w:r>
      <w:r w:rsidR="006D7353" w:rsidRPr="00C0667D">
        <w:rPr>
          <w:sz w:val="32"/>
          <w:szCs w:val="32"/>
        </w:rPr>
        <w:t>, подведомственных</w:t>
      </w:r>
      <w:r w:rsidRPr="00C0667D">
        <w:rPr>
          <w:sz w:val="32"/>
          <w:szCs w:val="32"/>
        </w:rPr>
        <w:t xml:space="preserve"> организаций направлены рекомендации по организации образовательного процесса с соблюдением условий, обеспечивающих сохранение здоровья детей, в том числе при организации электронного обучения</w:t>
      </w:r>
      <w:r w:rsidR="0033627A" w:rsidRPr="00C0667D">
        <w:rPr>
          <w:sz w:val="32"/>
          <w:szCs w:val="32"/>
        </w:rPr>
        <w:t xml:space="preserve"> </w:t>
      </w:r>
      <w:r w:rsidR="00C23280" w:rsidRPr="00C0667D">
        <w:rPr>
          <w:sz w:val="32"/>
          <w:szCs w:val="32"/>
        </w:rPr>
        <w:t xml:space="preserve"> и организации обучения детей с ограниченными возможностями здоровья</w:t>
      </w:r>
      <w:r w:rsidR="005A7A92" w:rsidRPr="00C0667D">
        <w:rPr>
          <w:sz w:val="32"/>
          <w:szCs w:val="32"/>
        </w:rPr>
        <w:t xml:space="preserve">, требующих </w:t>
      </w:r>
      <w:r w:rsidR="005A7A92" w:rsidRPr="00C0667D">
        <w:rPr>
          <w:sz w:val="32"/>
          <w:szCs w:val="32"/>
        </w:rPr>
        <w:lastRenderedPageBreak/>
        <w:t xml:space="preserve">специальных условий обучения </w:t>
      </w:r>
      <w:r w:rsidR="0033627A" w:rsidRPr="00C0667D">
        <w:rPr>
          <w:sz w:val="32"/>
          <w:szCs w:val="32"/>
        </w:rPr>
        <w:t>(письм</w:t>
      </w:r>
      <w:r w:rsidR="001D5275" w:rsidRPr="00C0667D">
        <w:rPr>
          <w:sz w:val="32"/>
          <w:szCs w:val="32"/>
        </w:rPr>
        <w:t>а</w:t>
      </w:r>
      <w:r w:rsidR="0033627A" w:rsidRPr="00C0667D">
        <w:rPr>
          <w:sz w:val="32"/>
          <w:szCs w:val="32"/>
        </w:rPr>
        <w:t xml:space="preserve"> Министерства просвещения Российской Федерации от 10.11.2020 № 03-1256</w:t>
      </w:r>
      <w:r w:rsidR="001D5275" w:rsidRPr="00C0667D">
        <w:rPr>
          <w:sz w:val="32"/>
          <w:szCs w:val="32"/>
        </w:rPr>
        <w:t>, 16.11.2020 № ГД-2072/03</w:t>
      </w:r>
      <w:r w:rsidR="0033627A" w:rsidRPr="00C0667D">
        <w:rPr>
          <w:sz w:val="32"/>
          <w:szCs w:val="32"/>
        </w:rPr>
        <w:t>).</w:t>
      </w:r>
    </w:p>
    <w:p w14:paraId="2A6B181E" w14:textId="58F5D73C" w:rsidR="005A7A92" w:rsidRPr="00C0667D" w:rsidRDefault="005A7A92" w:rsidP="007D55ED">
      <w:pPr>
        <w:ind w:firstLine="708"/>
        <w:jc w:val="both"/>
        <w:rPr>
          <w:sz w:val="32"/>
          <w:szCs w:val="32"/>
        </w:rPr>
      </w:pPr>
      <w:r w:rsidRPr="00C0667D">
        <w:rPr>
          <w:sz w:val="32"/>
          <w:szCs w:val="32"/>
        </w:rPr>
        <w:t xml:space="preserve">В целях обеспечения качества реализации образовательных программ в дистанционной форме </w:t>
      </w:r>
      <w:r w:rsidR="00C0667D" w:rsidRPr="00C0667D">
        <w:rPr>
          <w:sz w:val="32"/>
          <w:szCs w:val="32"/>
        </w:rPr>
        <w:t xml:space="preserve">ГБУ «Центр информатизации образования Тверской области» </w:t>
      </w:r>
      <w:r w:rsidRPr="00C0667D">
        <w:rPr>
          <w:sz w:val="32"/>
          <w:szCs w:val="32"/>
        </w:rPr>
        <w:t xml:space="preserve">проведен комплексный анализ наличия подключения образовательных организаций к сети Интернет, объем и скорость передачи данных, которые обеспечиваются, проведена оценка наличия технических средств по оснащению рабочих мест педагогических работников, </w:t>
      </w:r>
      <w:r w:rsidR="00C0667D" w:rsidRPr="00C0667D">
        <w:rPr>
          <w:sz w:val="32"/>
          <w:szCs w:val="32"/>
        </w:rPr>
        <w:t xml:space="preserve">завершаются работы по актуализации сведений по </w:t>
      </w:r>
      <w:r w:rsidRPr="00C0667D">
        <w:rPr>
          <w:sz w:val="32"/>
          <w:szCs w:val="32"/>
        </w:rPr>
        <w:t>наличию и доступност</w:t>
      </w:r>
      <w:r w:rsidR="00B26E5C">
        <w:rPr>
          <w:sz w:val="32"/>
          <w:szCs w:val="32"/>
        </w:rPr>
        <w:t>и</w:t>
      </w:r>
      <w:r w:rsidRPr="00C0667D">
        <w:rPr>
          <w:sz w:val="32"/>
          <w:szCs w:val="32"/>
        </w:rPr>
        <w:t xml:space="preserve"> сети Интернет и технических устройств для подключения детей  к онлайн обучению</w:t>
      </w:r>
      <w:r w:rsidR="00837B25" w:rsidRPr="00C0667D">
        <w:rPr>
          <w:rFonts w:eastAsiaTheme="minorHAnsi"/>
          <w:sz w:val="32"/>
          <w:szCs w:val="32"/>
        </w:rPr>
        <w:t>.</w:t>
      </w:r>
      <w:r w:rsidR="00C0667D" w:rsidRPr="00C0667D">
        <w:rPr>
          <w:sz w:val="32"/>
          <w:szCs w:val="32"/>
        </w:rPr>
        <w:t xml:space="preserve"> </w:t>
      </w:r>
    </w:p>
    <w:p w14:paraId="6988FCBB" w14:textId="77777777" w:rsidR="00381B6F" w:rsidRPr="00C0667D" w:rsidRDefault="00381B6F" w:rsidP="007D55ED">
      <w:pPr>
        <w:ind w:firstLine="708"/>
        <w:jc w:val="both"/>
        <w:rPr>
          <w:sz w:val="32"/>
          <w:szCs w:val="32"/>
        </w:rPr>
      </w:pPr>
      <w:r w:rsidRPr="00C0667D">
        <w:rPr>
          <w:sz w:val="32"/>
          <w:szCs w:val="32"/>
        </w:rPr>
        <w:t xml:space="preserve">В качестве дополнительных </w:t>
      </w:r>
      <w:r w:rsidR="00200C22" w:rsidRPr="00C0667D">
        <w:rPr>
          <w:sz w:val="32"/>
          <w:szCs w:val="32"/>
        </w:rPr>
        <w:t>Министерством образования Тверской области</w:t>
      </w:r>
      <w:r w:rsidR="00837B25">
        <w:rPr>
          <w:sz w:val="32"/>
          <w:szCs w:val="32"/>
        </w:rPr>
        <w:t xml:space="preserve"> приняты следующие меры</w:t>
      </w:r>
      <w:r w:rsidR="00837B25" w:rsidRPr="00837B25">
        <w:rPr>
          <w:sz w:val="32"/>
          <w:szCs w:val="32"/>
        </w:rPr>
        <w:t xml:space="preserve"> </w:t>
      </w:r>
      <w:r w:rsidR="00837B25" w:rsidRPr="00C0667D">
        <w:rPr>
          <w:sz w:val="32"/>
          <w:szCs w:val="32"/>
        </w:rPr>
        <w:t xml:space="preserve">по </w:t>
      </w:r>
      <w:proofErr w:type="gramStart"/>
      <w:r w:rsidR="00837B25" w:rsidRPr="00C0667D">
        <w:rPr>
          <w:sz w:val="32"/>
          <w:szCs w:val="32"/>
        </w:rPr>
        <w:t>организации  дистанционной</w:t>
      </w:r>
      <w:proofErr w:type="gramEnd"/>
      <w:r w:rsidR="00837B25" w:rsidRPr="00C0667D">
        <w:rPr>
          <w:sz w:val="32"/>
          <w:szCs w:val="32"/>
        </w:rPr>
        <w:t xml:space="preserve"> формы обучения</w:t>
      </w:r>
      <w:r w:rsidRPr="00C0667D">
        <w:rPr>
          <w:sz w:val="32"/>
          <w:szCs w:val="32"/>
        </w:rPr>
        <w:t>:</w:t>
      </w:r>
    </w:p>
    <w:p w14:paraId="475476DD" w14:textId="77777777" w:rsidR="00381B6F" w:rsidRPr="00C0667D" w:rsidRDefault="00381B6F" w:rsidP="00381B6F">
      <w:pPr>
        <w:ind w:firstLine="708"/>
        <w:jc w:val="both"/>
        <w:rPr>
          <w:rFonts w:eastAsiaTheme="minorEastAsia"/>
          <w:sz w:val="32"/>
          <w:szCs w:val="32"/>
        </w:rPr>
      </w:pPr>
      <w:r w:rsidRPr="00C0667D">
        <w:rPr>
          <w:rFonts w:eastAsiaTheme="minorEastAsia"/>
          <w:sz w:val="32"/>
          <w:szCs w:val="32"/>
        </w:rPr>
        <w:t>подготовлены проекты распорядительных актов об организации учебного процесса при переходе на дистанционный режим обучения;</w:t>
      </w:r>
    </w:p>
    <w:p w14:paraId="0E60C977" w14:textId="77777777" w:rsidR="006B23E1" w:rsidRPr="00C0667D" w:rsidRDefault="00381B6F" w:rsidP="00C0667D">
      <w:pPr>
        <w:jc w:val="both"/>
        <w:rPr>
          <w:rFonts w:eastAsiaTheme="minorEastAsia"/>
          <w:sz w:val="32"/>
          <w:szCs w:val="32"/>
        </w:rPr>
      </w:pPr>
      <w:r w:rsidRPr="00C0667D">
        <w:rPr>
          <w:rFonts w:eastAsiaTheme="minorEastAsia"/>
          <w:sz w:val="32"/>
          <w:szCs w:val="32"/>
        </w:rPr>
        <w:tab/>
      </w:r>
      <w:r w:rsidR="00C0667D" w:rsidRPr="00C0667D">
        <w:rPr>
          <w:rFonts w:eastAsiaTheme="minorEastAsia"/>
          <w:sz w:val="32"/>
          <w:szCs w:val="32"/>
        </w:rPr>
        <w:t xml:space="preserve"> с учетом роста числа обращений организована</w:t>
      </w:r>
      <w:r w:rsidR="006B23E1" w:rsidRPr="00C0667D">
        <w:rPr>
          <w:rFonts w:eastAsiaTheme="minorEastAsia"/>
          <w:sz w:val="32"/>
          <w:szCs w:val="32"/>
        </w:rPr>
        <w:t xml:space="preserve"> работа по </w:t>
      </w:r>
      <w:r w:rsidR="00C0667D" w:rsidRPr="00C0667D">
        <w:rPr>
          <w:rFonts w:eastAsiaTheme="minorEastAsia"/>
          <w:sz w:val="32"/>
          <w:szCs w:val="32"/>
        </w:rPr>
        <w:t>активизации</w:t>
      </w:r>
      <w:r w:rsidR="006B23E1" w:rsidRPr="00C0667D">
        <w:rPr>
          <w:rFonts w:eastAsiaTheme="minorEastAsia"/>
          <w:sz w:val="32"/>
          <w:szCs w:val="32"/>
        </w:rPr>
        <w:t xml:space="preserve"> «горяч</w:t>
      </w:r>
      <w:r w:rsidR="00C0667D" w:rsidRPr="00C0667D">
        <w:rPr>
          <w:rFonts w:eastAsiaTheme="minorEastAsia"/>
          <w:sz w:val="32"/>
          <w:szCs w:val="32"/>
        </w:rPr>
        <w:t>их</w:t>
      </w:r>
      <w:r w:rsidR="006B23E1" w:rsidRPr="00C0667D">
        <w:rPr>
          <w:rFonts w:eastAsiaTheme="minorEastAsia"/>
          <w:sz w:val="32"/>
          <w:szCs w:val="32"/>
        </w:rPr>
        <w:t xml:space="preserve"> лини</w:t>
      </w:r>
      <w:r w:rsidR="00C0667D" w:rsidRPr="00C0667D">
        <w:rPr>
          <w:rFonts w:eastAsiaTheme="minorEastAsia"/>
          <w:sz w:val="32"/>
          <w:szCs w:val="32"/>
        </w:rPr>
        <w:t>й</w:t>
      </w:r>
      <w:r w:rsidR="006B23E1" w:rsidRPr="00C0667D">
        <w:rPr>
          <w:rFonts w:eastAsiaTheme="minorEastAsia"/>
          <w:sz w:val="32"/>
          <w:szCs w:val="32"/>
        </w:rPr>
        <w:t>» по вопросам функционирования образовательных организаций с размещением номера телефона «горячей линии» на главной странице официального са</w:t>
      </w:r>
      <w:r w:rsidR="00D75E8E" w:rsidRPr="00C0667D">
        <w:rPr>
          <w:rFonts w:eastAsiaTheme="minorEastAsia"/>
          <w:sz w:val="32"/>
          <w:szCs w:val="32"/>
        </w:rPr>
        <w:t>йта образовательной организации</w:t>
      </w:r>
      <w:r w:rsidR="00C0667D" w:rsidRPr="00C0667D">
        <w:rPr>
          <w:rFonts w:eastAsiaTheme="minorEastAsia"/>
          <w:sz w:val="32"/>
          <w:szCs w:val="32"/>
        </w:rPr>
        <w:t xml:space="preserve"> в срок до 01.02.2022</w:t>
      </w:r>
      <w:r w:rsidR="00D75E8E" w:rsidRPr="00C0667D">
        <w:rPr>
          <w:rFonts w:eastAsiaTheme="minorEastAsia"/>
          <w:sz w:val="32"/>
          <w:szCs w:val="32"/>
        </w:rPr>
        <w:t>.</w:t>
      </w:r>
    </w:p>
    <w:p w14:paraId="321D9127" w14:textId="77777777" w:rsidR="00381B6F" w:rsidRPr="00C0667D" w:rsidRDefault="00360081" w:rsidP="00A03DF4">
      <w:pPr>
        <w:ind w:firstLine="708"/>
        <w:jc w:val="both"/>
        <w:rPr>
          <w:sz w:val="32"/>
          <w:szCs w:val="32"/>
        </w:rPr>
      </w:pPr>
      <w:r w:rsidRPr="00C0667D">
        <w:rPr>
          <w:rFonts w:eastAsiaTheme="minorHAnsi"/>
          <w:sz w:val="32"/>
          <w:szCs w:val="32"/>
        </w:rPr>
        <w:t>ГБУ «</w:t>
      </w:r>
      <w:proofErr w:type="spellStart"/>
      <w:r w:rsidRPr="00C0667D">
        <w:rPr>
          <w:rFonts w:eastAsiaTheme="minorHAnsi"/>
          <w:sz w:val="32"/>
          <w:szCs w:val="32"/>
        </w:rPr>
        <w:t>Тверьинформобр</w:t>
      </w:r>
      <w:proofErr w:type="spellEnd"/>
      <w:r w:rsidRPr="00C0667D">
        <w:rPr>
          <w:rFonts w:eastAsiaTheme="minorHAnsi"/>
          <w:sz w:val="32"/>
          <w:szCs w:val="32"/>
        </w:rPr>
        <w:t xml:space="preserve">» </w:t>
      </w:r>
      <w:r w:rsidR="00837B25">
        <w:rPr>
          <w:rFonts w:eastAsiaTheme="minorHAnsi"/>
          <w:sz w:val="32"/>
          <w:szCs w:val="32"/>
        </w:rPr>
        <w:t>открыта</w:t>
      </w:r>
      <w:r w:rsidRPr="00C0667D">
        <w:rPr>
          <w:rFonts w:eastAsiaTheme="minorHAnsi"/>
          <w:sz w:val="32"/>
          <w:szCs w:val="32"/>
        </w:rPr>
        <w:t xml:space="preserve"> </w:t>
      </w:r>
      <w:r w:rsidR="00A03DF4" w:rsidRPr="00C0667D">
        <w:rPr>
          <w:rFonts w:eastAsiaTheme="minorHAnsi"/>
          <w:sz w:val="32"/>
          <w:szCs w:val="32"/>
        </w:rPr>
        <w:t>«горяч</w:t>
      </w:r>
      <w:r w:rsidR="00837B25">
        <w:rPr>
          <w:rFonts w:eastAsiaTheme="minorHAnsi"/>
          <w:sz w:val="32"/>
          <w:szCs w:val="32"/>
        </w:rPr>
        <w:t>ая</w:t>
      </w:r>
      <w:r w:rsidR="00A03DF4" w:rsidRPr="00C0667D">
        <w:rPr>
          <w:rFonts w:eastAsiaTheme="minorHAnsi"/>
          <w:sz w:val="32"/>
          <w:szCs w:val="32"/>
        </w:rPr>
        <w:t xml:space="preserve"> лини</w:t>
      </w:r>
      <w:r w:rsidR="00837B25">
        <w:rPr>
          <w:rFonts w:eastAsiaTheme="minorHAnsi"/>
          <w:sz w:val="32"/>
          <w:szCs w:val="32"/>
        </w:rPr>
        <w:t>я</w:t>
      </w:r>
      <w:r w:rsidR="00A03DF4" w:rsidRPr="00C0667D">
        <w:rPr>
          <w:rFonts w:eastAsiaTheme="minorHAnsi"/>
          <w:sz w:val="32"/>
          <w:szCs w:val="32"/>
        </w:rPr>
        <w:t>»</w:t>
      </w:r>
      <w:r w:rsidRPr="00C0667D">
        <w:rPr>
          <w:rFonts w:eastAsiaTheme="minorHAnsi"/>
          <w:sz w:val="32"/>
          <w:szCs w:val="32"/>
        </w:rPr>
        <w:t xml:space="preserve"> </w:t>
      </w:r>
      <w:r w:rsidRPr="00C0667D">
        <w:rPr>
          <w:rFonts w:eastAsiaTheme="minorEastAsia"/>
          <w:sz w:val="32"/>
          <w:szCs w:val="32"/>
        </w:rPr>
        <w:t xml:space="preserve">по вопросам </w:t>
      </w:r>
      <w:r w:rsidR="00837B25">
        <w:rPr>
          <w:rFonts w:eastAsiaTheme="minorEastAsia"/>
          <w:sz w:val="32"/>
          <w:szCs w:val="32"/>
        </w:rPr>
        <w:t xml:space="preserve"> обеспечения стабильного подключения к сети</w:t>
      </w:r>
      <w:r w:rsidRPr="00C0667D">
        <w:rPr>
          <w:rFonts w:eastAsiaTheme="minorEastAsia"/>
          <w:sz w:val="32"/>
          <w:szCs w:val="32"/>
        </w:rPr>
        <w:t xml:space="preserve"> Интернет </w:t>
      </w:r>
      <w:r w:rsidR="00837B25">
        <w:rPr>
          <w:rFonts w:eastAsiaTheme="minorEastAsia"/>
          <w:sz w:val="32"/>
          <w:szCs w:val="32"/>
        </w:rPr>
        <w:t xml:space="preserve"> и использованию цифровых сервисов </w:t>
      </w:r>
      <w:r w:rsidRPr="00C0667D">
        <w:rPr>
          <w:rFonts w:eastAsiaTheme="minorEastAsia"/>
          <w:sz w:val="32"/>
          <w:szCs w:val="32"/>
        </w:rPr>
        <w:t>(тел. (4822) 32 -11 -89).</w:t>
      </w:r>
    </w:p>
    <w:p w14:paraId="3356647A" w14:textId="77777777" w:rsidR="007D55ED" w:rsidRPr="00C0667D" w:rsidRDefault="007D55ED" w:rsidP="007D55ED">
      <w:pPr>
        <w:ind w:firstLine="708"/>
        <w:jc w:val="both"/>
        <w:rPr>
          <w:sz w:val="32"/>
          <w:szCs w:val="32"/>
        </w:rPr>
      </w:pPr>
      <w:r w:rsidRPr="00C0667D">
        <w:rPr>
          <w:sz w:val="32"/>
          <w:szCs w:val="32"/>
        </w:rPr>
        <w:t xml:space="preserve">На базе ГБОУ ДПО Тверской областной институт усовершенствования 28.01.2022 планируется проведение семинара-совещания с представителями муниципальных органов управления образованием, </w:t>
      </w:r>
      <w:r w:rsidR="00EF7D80" w:rsidRPr="00C0667D">
        <w:rPr>
          <w:sz w:val="32"/>
          <w:szCs w:val="32"/>
        </w:rPr>
        <w:t xml:space="preserve">подведомственных образовательных организаций, </w:t>
      </w:r>
      <w:r w:rsidRPr="00C0667D">
        <w:rPr>
          <w:sz w:val="32"/>
          <w:szCs w:val="32"/>
        </w:rPr>
        <w:t>отвечающих за организацию образовательного процесса, по вопросам организации дистанционного образования и использования цифровых образовательных ресурсов в образовательных организациях Тверской области</w:t>
      </w:r>
      <w:r w:rsidR="00B26E5C">
        <w:rPr>
          <w:sz w:val="32"/>
          <w:szCs w:val="32"/>
        </w:rPr>
        <w:t>, организации методического сопровождения педагогических работников</w:t>
      </w:r>
      <w:r w:rsidRPr="00C0667D">
        <w:rPr>
          <w:sz w:val="32"/>
          <w:szCs w:val="32"/>
        </w:rPr>
        <w:t xml:space="preserve">. </w:t>
      </w:r>
    </w:p>
    <w:p w14:paraId="145977F6" w14:textId="4587DAFC" w:rsidR="00D461F7" w:rsidRDefault="00837B25" w:rsidP="00A03DF4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О</w:t>
      </w:r>
      <w:r w:rsidR="007D55ED" w:rsidRPr="00C0667D">
        <w:rPr>
          <w:sz w:val="32"/>
          <w:szCs w:val="32"/>
        </w:rPr>
        <w:t xml:space="preserve">рганизована </w:t>
      </w:r>
      <w:r w:rsidR="00387E13" w:rsidRPr="00C0667D">
        <w:rPr>
          <w:sz w:val="32"/>
          <w:szCs w:val="32"/>
        </w:rPr>
        <w:t xml:space="preserve">работа </w:t>
      </w:r>
      <w:r w:rsidR="007D55ED" w:rsidRPr="00C0667D">
        <w:rPr>
          <w:sz w:val="32"/>
          <w:szCs w:val="32"/>
        </w:rPr>
        <w:t>«горяч</w:t>
      </w:r>
      <w:r w:rsidR="00A03DF4" w:rsidRPr="00C0667D">
        <w:rPr>
          <w:sz w:val="32"/>
          <w:szCs w:val="32"/>
        </w:rPr>
        <w:t>ей</w:t>
      </w:r>
      <w:r w:rsidR="007D55ED" w:rsidRPr="00C0667D">
        <w:rPr>
          <w:sz w:val="32"/>
          <w:szCs w:val="32"/>
        </w:rPr>
        <w:t xml:space="preserve"> лини</w:t>
      </w:r>
      <w:r w:rsidR="00A03DF4" w:rsidRPr="00C0667D">
        <w:rPr>
          <w:sz w:val="32"/>
          <w:szCs w:val="32"/>
        </w:rPr>
        <w:t>и</w:t>
      </w:r>
      <w:r w:rsidR="007D55ED" w:rsidRPr="00C0667D">
        <w:rPr>
          <w:sz w:val="32"/>
          <w:szCs w:val="32"/>
        </w:rPr>
        <w:t>»</w:t>
      </w:r>
      <w:r w:rsidR="00A03DF4" w:rsidRPr="00C0667D">
        <w:rPr>
          <w:sz w:val="32"/>
          <w:szCs w:val="32"/>
        </w:rPr>
        <w:t xml:space="preserve"> </w:t>
      </w:r>
      <w:r w:rsidR="00387E13" w:rsidRPr="00C0667D">
        <w:rPr>
          <w:sz w:val="32"/>
          <w:szCs w:val="32"/>
        </w:rPr>
        <w:t xml:space="preserve">по </w:t>
      </w:r>
      <w:r w:rsidR="007D55ED" w:rsidRPr="00C0667D">
        <w:rPr>
          <w:sz w:val="32"/>
          <w:szCs w:val="32"/>
        </w:rPr>
        <w:t>сопровождени</w:t>
      </w:r>
      <w:r w:rsidR="00387E13" w:rsidRPr="00C0667D">
        <w:rPr>
          <w:sz w:val="32"/>
          <w:szCs w:val="32"/>
        </w:rPr>
        <w:t>ю</w:t>
      </w:r>
      <w:r w:rsidR="007D55ED" w:rsidRPr="00C0667D">
        <w:rPr>
          <w:sz w:val="32"/>
          <w:szCs w:val="32"/>
        </w:rPr>
        <w:t xml:space="preserve"> педагогических работников по вопросам организации дистанционного образования и использования цифровых </w:t>
      </w:r>
      <w:r w:rsidR="007D55ED" w:rsidRPr="00C0667D">
        <w:rPr>
          <w:sz w:val="32"/>
          <w:szCs w:val="32"/>
        </w:rPr>
        <w:lastRenderedPageBreak/>
        <w:t>образовательных ресурсов в образовательны</w:t>
      </w:r>
      <w:r w:rsidR="00D461F7" w:rsidRPr="00C0667D">
        <w:rPr>
          <w:sz w:val="32"/>
          <w:szCs w:val="32"/>
        </w:rPr>
        <w:t>х организациях Тверской области, тел. (4822) 58-75-51</w:t>
      </w:r>
      <w:r w:rsidR="00360081" w:rsidRPr="00C0667D">
        <w:rPr>
          <w:sz w:val="32"/>
          <w:szCs w:val="32"/>
        </w:rPr>
        <w:t>.</w:t>
      </w:r>
    </w:p>
    <w:p w14:paraId="07E8BE3B" w14:textId="62FDB062" w:rsidR="00C3015B" w:rsidRDefault="00C3015B" w:rsidP="00A03DF4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Дополнительных мер по организации дистанционного обучения детей на сегодня не требуется.</w:t>
      </w:r>
    </w:p>
    <w:p w14:paraId="39648342" w14:textId="0EF8B434" w:rsidR="00C3015B" w:rsidRDefault="00C3015B" w:rsidP="00A03DF4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Вопрос находится на контроле.</w:t>
      </w:r>
    </w:p>
    <w:p w14:paraId="7625D6AD" w14:textId="7F800181" w:rsidR="00C3015B" w:rsidRDefault="00C3015B" w:rsidP="00A03DF4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В случае выявления необходимости  принятия и проведения дополнительных мероприятий по организации обучения оперативно Вас проинформирую.</w:t>
      </w:r>
    </w:p>
    <w:p w14:paraId="5C911963" w14:textId="77777777" w:rsidR="00C3015B" w:rsidRDefault="00C3015B" w:rsidP="00A03DF4">
      <w:pPr>
        <w:ind w:firstLine="708"/>
        <w:jc w:val="both"/>
        <w:rPr>
          <w:sz w:val="32"/>
          <w:szCs w:val="32"/>
        </w:rPr>
      </w:pPr>
    </w:p>
    <w:p w14:paraId="277FFB39" w14:textId="73D5865B" w:rsidR="00C3015B" w:rsidRDefault="00C3015B" w:rsidP="00A03DF4">
      <w:pPr>
        <w:ind w:firstLine="708"/>
        <w:jc w:val="both"/>
        <w:rPr>
          <w:sz w:val="32"/>
          <w:szCs w:val="32"/>
        </w:rPr>
      </w:pPr>
    </w:p>
    <w:p w14:paraId="61904A4A" w14:textId="77777777" w:rsidR="00C3015B" w:rsidRPr="00C0667D" w:rsidRDefault="00C3015B" w:rsidP="00A03DF4">
      <w:pPr>
        <w:ind w:firstLine="708"/>
        <w:jc w:val="both"/>
        <w:rPr>
          <w:sz w:val="32"/>
          <w:szCs w:val="32"/>
        </w:rPr>
      </w:pPr>
    </w:p>
    <w:p w14:paraId="475BD176" w14:textId="77777777" w:rsidR="004D4C73" w:rsidRPr="00C0667D" w:rsidRDefault="00C4306E" w:rsidP="006A4B81">
      <w:pPr>
        <w:jc w:val="both"/>
        <w:rPr>
          <w:rFonts w:eastAsiaTheme="minorEastAsia"/>
          <w:sz w:val="32"/>
          <w:szCs w:val="32"/>
        </w:rPr>
      </w:pPr>
      <w:r w:rsidRPr="00C0667D">
        <w:rPr>
          <w:rFonts w:eastAsiaTheme="minorEastAsia"/>
          <w:b/>
          <w:sz w:val="32"/>
          <w:szCs w:val="32"/>
        </w:rPr>
        <w:tab/>
      </w:r>
      <w:r w:rsidRPr="00C0667D">
        <w:rPr>
          <w:rFonts w:eastAsiaTheme="minorEastAsia"/>
          <w:sz w:val="32"/>
          <w:szCs w:val="32"/>
        </w:rPr>
        <w:t xml:space="preserve"> </w:t>
      </w:r>
    </w:p>
    <w:p w14:paraId="69E0A9A7" w14:textId="55092D2D" w:rsidR="00C77E0B" w:rsidRDefault="00C77E0B" w:rsidP="00381B6F">
      <w:pPr>
        <w:jc w:val="both"/>
        <w:rPr>
          <w:rFonts w:eastAsiaTheme="minorEastAsia"/>
          <w:sz w:val="32"/>
          <w:szCs w:val="32"/>
        </w:rPr>
      </w:pPr>
    </w:p>
    <w:p w14:paraId="2FF573BD" w14:textId="77777777" w:rsidR="00C77E0B" w:rsidRDefault="00C77E0B" w:rsidP="00381B6F">
      <w:pPr>
        <w:jc w:val="both"/>
        <w:rPr>
          <w:rFonts w:eastAsiaTheme="minorEastAsia"/>
          <w:sz w:val="32"/>
          <w:szCs w:val="32"/>
        </w:rPr>
      </w:pPr>
    </w:p>
    <w:p w14:paraId="287F8571" w14:textId="6AD95DEE" w:rsidR="00880CD4" w:rsidRPr="00C0667D" w:rsidRDefault="00C4306E" w:rsidP="00381B6F">
      <w:pPr>
        <w:jc w:val="both"/>
        <w:rPr>
          <w:rFonts w:eastAsiaTheme="minorEastAsia"/>
          <w:sz w:val="32"/>
          <w:szCs w:val="32"/>
        </w:rPr>
      </w:pPr>
      <w:r w:rsidRPr="00C0667D">
        <w:rPr>
          <w:rFonts w:eastAsiaTheme="minorEastAsia"/>
          <w:sz w:val="32"/>
          <w:szCs w:val="32"/>
        </w:rPr>
        <w:tab/>
      </w:r>
    </w:p>
    <w:p w14:paraId="3F2F1745" w14:textId="77777777" w:rsidR="00880CD4" w:rsidRPr="00C0667D" w:rsidRDefault="00880CD4" w:rsidP="006A4B81">
      <w:pPr>
        <w:jc w:val="both"/>
        <w:rPr>
          <w:rFonts w:eastAsiaTheme="minorEastAsia"/>
          <w:b/>
          <w:sz w:val="32"/>
          <w:szCs w:val="32"/>
        </w:rPr>
      </w:pPr>
    </w:p>
    <w:p w14:paraId="39419322" w14:textId="77777777" w:rsidR="00C77E0B" w:rsidRDefault="00C77E0B" w:rsidP="00C77E0B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Заместитель Председателя </w:t>
      </w:r>
    </w:p>
    <w:p w14:paraId="23B65CDD" w14:textId="77777777" w:rsidR="00C77E0B" w:rsidRDefault="00C77E0B" w:rsidP="00C77E0B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Правительства Тверской области – </w:t>
      </w:r>
    </w:p>
    <w:p w14:paraId="26155823" w14:textId="77777777" w:rsidR="00C77E0B" w:rsidRDefault="00C77E0B" w:rsidP="00C77E0B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Министр социальной защиты </w:t>
      </w:r>
    </w:p>
    <w:p w14:paraId="1BE305FE" w14:textId="16036C3D" w:rsidR="00C77E0B" w:rsidRPr="005E1826" w:rsidRDefault="00C77E0B" w:rsidP="00C77E0B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населения Тверской </w:t>
      </w:r>
      <w:proofErr w:type="gramStart"/>
      <w:r>
        <w:rPr>
          <w:b/>
          <w:sz w:val="32"/>
          <w:szCs w:val="32"/>
        </w:rPr>
        <w:t xml:space="preserve">области  </w:t>
      </w:r>
      <w:r>
        <w:rPr>
          <w:b/>
          <w:sz w:val="32"/>
          <w:szCs w:val="32"/>
        </w:rPr>
        <w:tab/>
      </w:r>
      <w:proofErr w:type="gramEnd"/>
      <w:r>
        <w:rPr>
          <w:b/>
          <w:sz w:val="32"/>
          <w:szCs w:val="32"/>
        </w:rPr>
        <w:t xml:space="preserve">                       В.И. Новикова</w:t>
      </w:r>
    </w:p>
    <w:p w14:paraId="6F699B7D" w14:textId="77777777" w:rsidR="00C77E0B" w:rsidRDefault="00C77E0B" w:rsidP="00C77E0B">
      <w:pPr>
        <w:ind w:left="-142" w:firstLine="142"/>
      </w:pPr>
    </w:p>
    <w:p w14:paraId="417F0FC8" w14:textId="77777777" w:rsidR="00C77E0B" w:rsidRDefault="00C77E0B" w:rsidP="00C77E0B">
      <w:pPr>
        <w:ind w:left="-142" w:firstLine="142"/>
      </w:pPr>
    </w:p>
    <w:p w14:paraId="428D51C9" w14:textId="77777777" w:rsidR="00C77E0B" w:rsidRDefault="00C77E0B" w:rsidP="00C77E0B">
      <w:pPr>
        <w:ind w:left="-142" w:firstLine="142"/>
      </w:pPr>
    </w:p>
    <w:p w14:paraId="09F7375C" w14:textId="77777777" w:rsidR="0033627A" w:rsidRPr="00C0667D" w:rsidRDefault="0033627A" w:rsidP="00E46C90">
      <w:pPr>
        <w:jc w:val="both"/>
        <w:rPr>
          <w:rFonts w:eastAsiaTheme="minorEastAsia"/>
          <w:sz w:val="32"/>
          <w:szCs w:val="32"/>
        </w:rPr>
      </w:pPr>
    </w:p>
    <w:p w14:paraId="6C138A1A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44A604CD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301301F8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43F443C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A299407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5820AF67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8F5DA9B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0AD0647F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7AC1D19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20E5346E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14192C9E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24D155E8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0DD97B14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B5360EA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8B9E91D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0F310456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6800206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57DA9584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7A6D406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5620D9AC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454B801D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C7EB033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233A824D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16A57B7F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57F8177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7969343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169C53CC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06478684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01001B6C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C28AAD0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3F2DF0B0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077705E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611EBD95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35BEB7F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28665655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90AC3A2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2D000601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4F31A6B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2D4974B5" w14:textId="77777777" w:rsidR="00C32C0E" w:rsidRDefault="00C32C0E" w:rsidP="00E46C90">
      <w:pPr>
        <w:jc w:val="both"/>
        <w:rPr>
          <w:rFonts w:eastAsiaTheme="minorEastAsia"/>
          <w:sz w:val="22"/>
          <w:szCs w:val="22"/>
        </w:rPr>
      </w:pPr>
    </w:p>
    <w:p w14:paraId="760F04B7" w14:textId="77777777" w:rsidR="007065BE" w:rsidRPr="00C0667D" w:rsidRDefault="00191A62" w:rsidP="00E46C90">
      <w:pPr>
        <w:jc w:val="both"/>
        <w:rPr>
          <w:rFonts w:eastAsiaTheme="minorEastAsia"/>
          <w:b/>
          <w:sz w:val="22"/>
          <w:szCs w:val="22"/>
        </w:rPr>
      </w:pPr>
      <w:r w:rsidRPr="00C0667D">
        <w:rPr>
          <w:rFonts w:eastAsiaTheme="minorEastAsia"/>
          <w:sz w:val="22"/>
          <w:szCs w:val="22"/>
        </w:rPr>
        <w:t>Комарова Оксана Борисовна</w:t>
      </w:r>
    </w:p>
    <w:p w14:paraId="3934CCD4" w14:textId="77777777" w:rsidR="005414A5" w:rsidRPr="00C0667D" w:rsidRDefault="00E46C90" w:rsidP="00E46C90">
      <w:pPr>
        <w:jc w:val="both"/>
        <w:rPr>
          <w:rFonts w:eastAsiaTheme="minorEastAsia"/>
          <w:sz w:val="22"/>
          <w:szCs w:val="22"/>
        </w:rPr>
      </w:pPr>
      <w:r w:rsidRPr="00C0667D">
        <w:rPr>
          <w:rFonts w:eastAsiaTheme="minorEastAsia"/>
          <w:sz w:val="22"/>
          <w:szCs w:val="22"/>
        </w:rPr>
        <w:t xml:space="preserve">8 (4822) </w:t>
      </w:r>
      <w:r w:rsidR="00191A62" w:rsidRPr="00C0667D">
        <w:rPr>
          <w:rFonts w:eastAsiaTheme="minorEastAsia"/>
          <w:sz w:val="22"/>
          <w:szCs w:val="22"/>
        </w:rPr>
        <w:t>34 96 08</w:t>
      </w:r>
    </w:p>
    <w:p w14:paraId="39A2ADAB" w14:textId="77777777" w:rsidR="0033627A" w:rsidRPr="00C0667D" w:rsidRDefault="0033627A" w:rsidP="00E46C90">
      <w:pPr>
        <w:jc w:val="both"/>
        <w:rPr>
          <w:rFonts w:eastAsiaTheme="minorEastAsia"/>
          <w:sz w:val="32"/>
          <w:szCs w:val="32"/>
        </w:rPr>
      </w:pPr>
    </w:p>
    <w:sectPr w:rsidR="0033627A" w:rsidRPr="00C0667D" w:rsidSect="00B26E5C">
      <w:pgSz w:w="11906" w:h="16838"/>
      <w:pgMar w:top="1134" w:right="1133" w:bottom="85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F38"/>
    <w:multiLevelType w:val="hybridMultilevel"/>
    <w:tmpl w:val="4ED5EE55"/>
    <w:lvl w:ilvl="0" w:tplc="E7E497A0">
      <w:start w:val="1"/>
      <w:numFmt w:val="decimal"/>
      <w:lvlText w:val="%1."/>
      <w:lvlJc w:val="left"/>
      <w:pPr>
        <w:ind w:left="360" w:hanging="360"/>
      </w:pPr>
      <w:rPr>
        <w:b w:val="0"/>
        <w:w w:val="100"/>
        <w:sz w:val="24"/>
        <w:szCs w:val="24"/>
        <w:shd w:val="clear" w:color="auto" w:fill="auto"/>
      </w:rPr>
    </w:lvl>
    <w:lvl w:ilvl="1" w:tplc="8312C2AC">
      <w:start w:val="1"/>
      <w:numFmt w:val="lowerLetter"/>
      <w:lvlText w:val="%2."/>
      <w:lvlJc w:val="left"/>
      <w:pPr>
        <w:ind w:left="1080" w:hanging="360"/>
      </w:pPr>
    </w:lvl>
    <w:lvl w:ilvl="2" w:tplc="DD22DBD0">
      <w:start w:val="1"/>
      <w:numFmt w:val="lowerRoman"/>
      <w:lvlText w:val="%3."/>
      <w:lvlJc w:val="right"/>
      <w:pPr>
        <w:ind w:left="1800" w:hanging="180"/>
      </w:pPr>
    </w:lvl>
    <w:lvl w:ilvl="3" w:tplc="5CDE3ABA">
      <w:start w:val="1"/>
      <w:numFmt w:val="decimal"/>
      <w:lvlText w:val="%4."/>
      <w:lvlJc w:val="left"/>
      <w:pPr>
        <w:ind w:left="2520" w:hanging="360"/>
      </w:pPr>
    </w:lvl>
    <w:lvl w:ilvl="4" w:tplc="82E041BA">
      <w:start w:val="1"/>
      <w:numFmt w:val="lowerLetter"/>
      <w:lvlText w:val="%5."/>
      <w:lvlJc w:val="left"/>
      <w:pPr>
        <w:ind w:left="3240" w:hanging="360"/>
      </w:pPr>
    </w:lvl>
    <w:lvl w:ilvl="5" w:tplc="DACE8A06">
      <w:start w:val="1"/>
      <w:numFmt w:val="lowerRoman"/>
      <w:lvlText w:val="%6."/>
      <w:lvlJc w:val="right"/>
      <w:pPr>
        <w:ind w:left="3960" w:hanging="180"/>
      </w:pPr>
    </w:lvl>
    <w:lvl w:ilvl="6" w:tplc="8E1EA6B2">
      <w:start w:val="1"/>
      <w:numFmt w:val="decimal"/>
      <w:lvlText w:val="%7."/>
      <w:lvlJc w:val="left"/>
      <w:pPr>
        <w:ind w:left="4680" w:hanging="360"/>
      </w:pPr>
    </w:lvl>
    <w:lvl w:ilvl="7" w:tplc="ABCEA42A">
      <w:start w:val="1"/>
      <w:numFmt w:val="lowerLetter"/>
      <w:lvlText w:val="%8."/>
      <w:lvlJc w:val="left"/>
      <w:pPr>
        <w:ind w:left="5400" w:hanging="360"/>
      </w:pPr>
    </w:lvl>
    <w:lvl w:ilvl="8" w:tplc="6CA8F39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B674D"/>
    <w:multiLevelType w:val="hybridMultilevel"/>
    <w:tmpl w:val="881034A8"/>
    <w:lvl w:ilvl="0" w:tplc="620A73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93134"/>
    <w:multiLevelType w:val="hybridMultilevel"/>
    <w:tmpl w:val="13BC910A"/>
    <w:lvl w:ilvl="0" w:tplc="345AD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A5"/>
    <w:rsid w:val="00006294"/>
    <w:rsid w:val="00032D5E"/>
    <w:rsid w:val="00040DB2"/>
    <w:rsid w:val="00055605"/>
    <w:rsid w:val="00070EDB"/>
    <w:rsid w:val="000A4B7E"/>
    <w:rsid w:val="000A4F7D"/>
    <w:rsid w:val="000C0C75"/>
    <w:rsid w:val="000F7DA6"/>
    <w:rsid w:val="001012A8"/>
    <w:rsid w:val="00102C0F"/>
    <w:rsid w:val="00112666"/>
    <w:rsid w:val="00113CB1"/>
    <w:rsid w:val="0016058E"/>
    <w:rsid w:val="001727C3"/>
    <w:rsid w:val="00174A04"/>
    <w:rsid w:val="00175FCC"/>
    <w:rsid w:val="0018232E"/>
    <w:rsid w:val="001902F1"/>
    <w:rsid w:val="00191A62"/>
    <w:rsid w:val="00194A80"/>
    <w:rsid w:val="001A783A"/>
    <w:rsid w:val="001B1DE5"/>
    <w:rsid w:val="001D5275"/>
    <w:rsid w:val="00200C22"/>
    <w:rsid w:val="0023060D"/>
    <w:rsid w:val="00272CDE"/>
    <w:rsid w:val="002854B8"/>
    <w:rsid w:val="002B215B"/>
    <w:rsid w:val="002C6AB2"/>
    <w:rsid w:val="002F2BD7"/>
    <w:rsid w:val="003105DC"/>
    <w:rsid w:val="00323135"/>
    <w:rsid w:val="0033627A"/>
    <w:rsid w:val="0034556D"/>
    <w:rsid w:val="00345EE5"/>
    <w:rsid w:val="003517A7"/>
    <w:rsid w:val="00360081"/>
    <w:rsid w:val="00370818"/>
    <w:rsid w:val="00381B6F"/>
    <w:rsid w:val="0038365C"/>
    <w:rsid w:val="00387E13"/>
    <w:rsid w:val="003B633B"/>
    <w:rsid w:val="003B64A4"/>
    <w:rsid w:val="003D0594"/>
    <w:rsid w:val="003D320B"/>
    <w:rsid w:val="004264E3"/>
    <w:rsid w:val="0044054C"/>
    <w:rsid w:val="004470A7"/>
    <w:rsid w:val="00477F75"/>
    <w:rsid w:val="00484636"/>
    <w:rsid w:val="00487787"/>
    <w:rsid w:val="004A3ABA"/>
    <w:rsid w:val="004B4B31"/>
    <w:rsid w:val="004B7A50"/>
    <w:rsid w:val="004C2400"/>
    <w:rsid w:val="004C489C"/>
    <w:rsid w:val="004D277B"/>
    <w:rsid w:val="004D4C73"/>
    <w:rsid w:val="005414A5"/>
    <w:rsid w:val="005542C1"/>
    <w:rsid w:val="005634BB"/>
    <w:rsid w:val="00564172"/>
    <w:rsid w:val="005817AB"/>
    <w:rsid w:val="0058180E"/>
    <w:rsid w:val="005A7A92"/>
    <w:rsid w:val="005B745C"/>
    <w:rsid w:val="005C5D78"/>
    <w:rsid w:val="005E0CEC"/>
    <w:rsid w:val="00610376"/>
    <w:rsid w:val="00615058"/>
    <w:rsid w:val="0067478F"/>
    <w:rsid w:val="00695556"/>
    <w:rsid w:val="006A4B81"/>
    <w:rsid w:val="006A6F07"/>
    <w:rsid w:val="006B23E1"/>
    <w:rsid w:val="006C126C"/>
    <w:rsid w:val="006C6F48"/>
    <w:rsid w:val="006C7E7D"/>
    <w:rsid w:val="006D10B2"/>
    <w:rsid w:val="006D7353"/>
    <w:rsid w:val="006E74E2"/>
    <w:rsid w:val="007065BE"/>
    <w:rsid w:val="00715C42"/>
    <w:rsid w:val="00715CCF"/>
    <w:rsid w:val="00750713"/>
    <w:rsid w:val="00783474"/>
    <w:rsid w:val="007B42B1"/>
    <w:rsid w:val="007B49BE"/>
    <w:rsid w:val="007D55ED"/>
    <w:rsid w:val="007E5551"/>
    <w:rsid w:val="008043A6"/>
    <w:rsid w:val="00837B25"/>
    <w:rsid w:val="008417A9"/>
    <w:rsid w:val="0084256C"/>
    <w:rsid w:val="00856BC8"/>
    <w:rsid w:val="00872A64"/>
    <w:rsid w:val="008761A8"/>
    <w:rsid w:val="00880CD4"/>
    <w:rsid w:val="0088245C"/>
    <w:rsid w:val="00885D16"/>
    <w:rsid w:val="00887E0A"/>
    <w:rsid w:val="0089088B"/>
    <w:rsid w:val="008A3611"/>
    <w:rsid w:val="008A76BF"/>
    <w:rsid w:val="008D7630"/>
    <w:rsid w:val="009457FB"/>
    <w:rsid w:val="00953B89"/>
    <w:rsid w:val="009971F5"/>
    <w:rsid w:val="009A294D"/>
    <w:rsid w:val="009A7B16"/>
    <w:rsid w:val="009D2902"/>
    <w:rsid w:val="009D343C"/>
    <w:rsid w:val="009E6D8A"/>
    <w:rsid w:val="00A03DF4"/>
    <w:rsid w:val="00A068CB"/>
    <w:rsid w:val="00A35294"/>
    <w:rsid w:val="00A61C16"/>
    <w:rsid w:val="00A75F4C"/>
    <w:rsid w:val="00A82C7A"/>
    <w:rsid w:val="00A94587"/>
    <w:rsid w:val="00AB4640"/>
    <w:rsid w:val="00AC235E"/>
    <w:rsid w:val="00AC57F2"/>
    <w:rsid w:val="00AC5BC7"/>
    <w:rsid w:val="00AF2669"/>
    <w:rsid w:val="00B031DE"/>
    <w:rsid w:val="00B0469B"/>
    <w:rsid w:val="00B171A8"/>
    <w:rsid w:val="00B26E5C"/>
    <w:rsid w:val="00B3466D"/>
    <w:rsid w:val="00B5079A"/>
    <w:rsid w:val="00B536EF"/>
    <w:rsid w:val="00B643FC"/>
    <w:rsid w:val="00B86B93"/>
    <w:rsid w:val="00B9688D"/>
    <w:rsid w:val="00BC2EFC"/>
    <w:rsid w:val="00BC6657"/>
    <w:rsid w:val="00BE5ADA"/>
    <w:rsid w:val="00BE7D21"/>
    <w:rsid w:val="00BF5F88"/>
    <w:rsid w:val="00C057E1"/>
    <w:rsid w:val="00C0667D"/>
    <w:rsid w:val="00C171A8"/>
    <w:rsid w:val="00C17290"/>
    <w:rsid w:val="00C23280"/>
    <w:rsid w:val="00C3015B"/>
    <w:rsid w:val="00C32C0E"/>
    <w:rsid w:val="00C4306E"/>
    <w:rsid w:val="00C43E6E"/>
    <w:rsid w:val="00C567A9"/>
    <w:rsid w:val="00C77E0B"/>
    <w:rsid w:val="00C81E3A"/>
    <w:rsid w:val="00C826ED"/>
    <w:rsid w:val="00C84920"/>
    <w:rsid w:val="00CD7AA3"/>
    <w:rsid w:val="00D36F63"/>
    <w:rsid w:val="00D461F7"/>
    <w:rsid w:val="00D510E5"/>
    <w:rsid w:val="00D543A5"/>
    <w:rsid w:val="00D71038"/>
    <w:rsid w:val="00D75E8E"/>
    <w:rsid w:val="00D77A1A"/>
    <w:rsid w:val="00DB7BE2"/>
    <w:rsid w:val="00DC4929"/>
    <w:rsid w:val="00DD2EE1"/>
    <w:rsid w:val="00DF168B"/>
    <w:rsid w:val="00DF44EF"/>
    <w:rsid w:val="00E016A0"/>
    <w:rsid w:val="00E46C90"/>
    <w:rsid w:val="00E51A63"/>
    <w:rsid w:val="00E52949"/>
    <w:rsid w:val="00E565FB"/>
    <w:rsid w:val="00E86AE7"/>
    <w:rsid w:val="00E92AD3"/>
    <w:rsid w:val="00EA2AF6"/>
    <w:rsid w:val="00EC247E"/>
    <w:rsid w:val="00EF7D80"/>
    <w:rsid w:val="00F2181F"/>
    <w:rsid w:val="00F35968"/>
    <w:rsid w:val="00F41289"/>
    <w:rsid w:val="00F44EFC"/>
    <w:rsid w:val="00F7538B"/>
    <w:rsid w:val="00F755C2"/>
    <w:rsid w:val="00FD39FB"/>
    <w:rsid w:val="00FE5AD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892512"/>
  <w15:docId w15:val="{A4E7E779-D027-443F-A8B7-E0FA207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7"/>
    <w:qFormat/>
    <w:pPr>
      <w:keepNext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</w:pPr>
    <w:rPr>
      <w:rFonts w:ascii="Calibri" w:eastAsia="Calibri" w:hAnsi="Calibri"/>
      <w:sz w:val="22"/>
      <w:szCs w:val="22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/>
      <w:w w:val="100"/>
      <w:sz w:val="32"/>
      <w:szCs w:val="32"/>
      <w:shd w:val="clear" w:color="auto" w:fill="auto"/>
    </w:rPr>
  </w:style>
  <w:style w:type="character" w:styleId="a5">
    <w:name w:val="Hyperlink"/>
    <w:rPr>
      <w:color w:val="0000FF"/>
      <w:w w:val="100"/>
      <w:sz w:val="20"/>
      <w:szCs w:val="20"/>
      <w:u w:val="single"/>
      <w:shd w:val="clear" w:color="auto" w:fill="auto"/>
    </w:rPr>
  </w:style>
  <w:style w:type="paragraph" w:styleId="a6">
    <w:name w:val="Normal (Web)"/>
    <w:basedOn w:val="a"/>
    <w:uiPriority w:val="99"/>
    <w:unhideWhenUsed/>
    <w:rPr>
      <w:sz w:val="24"/>
      <w:szCs w:val="24"/>
    </w:rPr>
  </w:style>
  <w:style w:type="paragraph" w:styleId="a7">
    <w:name w:val="Balloon Text"/>
    <w:basedOn w:val="a"/>
    <w:link w:val="a8"/>
    <w:semiHidden/>
    <w:unhideWhenUsed/>
    <w:rPr>
      <w:rFonts w:ascii="Tahoma" w:eastAsia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a9">
    <w:name w:val="header"/>
    <w:basedOn w:val="a"/>
    <w:link w:val="aa"/>
    <w:unhideWhenUsed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styleId="ab">
    <w:name w:val="footer"/>
    <w:basedOn w:val="a"/>
    <w:link w:val="ac"/>
    <w:unhideWhenUsed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customStyle="1" w:styleId="ad">
    <w:name w:val="Вид документа"/>
    <w:basedOn w:val="a"/>
    <w:rsid w:val="00695556"/>
    <w:pPr>
      <w:jc w:val="center"/>
    </w:pPr>
    <w:rPr>
      <w:b/>
      <w:bCs/>
      <w:caps/>
      <w:sz w:val="28"/>
      <w:szCs w:val="28"/>
    </w:rPr>
  </w:style>
  <w:style w:type="paragraph" w:customStyle="1" w:styleId="ae">
    <w:name w:val="Адрес угловой"/>
    <w:basedOn w:val="a"/>
    <w:rsid w:val="00695556"/>
    <w:pPr>
      <w:jc w:val="center"/>
    </w:pPr>
    <w:rPr>
      <w:sz w:val="24"/>
    </w:rPr>
  </w:style>
  <w:style w:type="character" w:styleId="af">
    <w:name w:val="Strong"/>
    <w:basedOn w:val="a0"/>
    <w:uiPriority w:val="22"/>
    <w:qFormat/>
    <w:rsid w:val="004B4B31"/>
    <w:rPr>
      <w:b/>
      <w:bCs/>
    </w:rPr>
  </w:style>
  <w:style w:type="character" w:customStyle="1" w:styleId="2">
    <w:name w:val="Основной текст (2)_"/>
    <w:link w:val="20"/>
    <w:rsid w:val="00DC4929"/>
    <w:rPr>
      <w:rFonts w:ascii="Times New Roman" w:hAnsi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C4929"/>
    <w:pPr>
      <w:widowControl w:val="0"/>
      <w:shd w:val="clear" w:color="auto" w:fill="FFFFFF"/>
      <w:spacing w:before="60" w:line="312" w:lineRule="exact"/>
      <w:jc w:val="center"/>
    </w:pPr>
    <w:rPr>
      <w:b/>
      <w:bCs/>
      <w:sz w:val="26"/>
      <w:szCs w:val="26"/>
    </w:rPr>
  </w:style>
  <w:style w:type="paragraph" w:customStyle="1" w:styleId="Default">
    <w:name w:val="Default"/>
    <w:rsid w:val="00A61C1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3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46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3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7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84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2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17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3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939</Words>
  <Characters>5356</Characters>
  <Application>Microsoft Office Word</Application>
  <DocSecurity>0</DocSecurity>
  <Lines>44</Lines>
  <Paragraphs>12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RePack by SPecialiST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КСВ</dc:creator>
  <cp:lastModifiedBy>Новикова Валентина Ивановна</cp:lastModifiedBy>
  <cp:revision>2</cp:revision>
  <cp:lastPrinted>2022-01-26T18:39:00Z</cp:lastPrinted>
  <dcterms:created xsi:type="dcterms:W3CDTF">2022-01-26T19:24:00Z</dcterms:created>
  <dcterms:modified xsi:type="dcterms:W3CDTF">2022-01-26T19:24:00Z</dcterms:modified>
</cp:coreProperties>
</file>