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D8" w:rsidRPr="00396589" w:rsidRDefault="008F54D8" w:rsidP="003965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proofErr w:type="gramStart"/>
      <w:r w:rsidRPr="00396589">
        <w:rPr>
          <w:rStyle w:val="Strong"/>
        </w:rPr>
        <w:t xml:space="preserve">Dr. Marius Barnard </w:t>
      </w:r>
      <w:proofErr w:type="spellStart"/>
      <w:r w:rsidRPr="00396589">
        <w:rPr>
          <w:rStyle w:val="Strong"/>
        </w:rPr>
        <w:t>adalah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dokter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bedah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jantung</w:t>
      </w:r>
      <w:proofErr w:type="spellEnd"/>
      <w:r w:rsidRPr="00396589">
        <w:rPr>
          <w:rStyle w:val="Strong"/>
        </w:rPr>
        <w:t xml:space="preserve"> yang </w:t>
      </w:r>
      <w:proofErr w:type="spellStart"/>
      <w:r w:rsidRPr="00396589">
        <w:rPr>
          <w:rStyle w:val="Strong"/>
        </w:rPr>
        <w:t>sangat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berjasa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atas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lahirnya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asuransi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sakit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kritis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pada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tahun</w:t>
      </w:r>
      <w:proofErr w:type="spellEnd"/>
      <w:r w:rsidRPr="00396589">
        <w:rPr>
          <w:rStyle w:val="Strong"/>
        </w:rPr>
        <w:t xml:space="preserve"> 1983</w:t>
      </w:r>
      <w:r w:rsidRPr="00396589">
        <w:rPr>
          <w:color w:val="000000"/>
        </w:rPr>
        <w:t>.</w:t>
      </w:r>
      <w:proofErr w:type="gramEnd"/>
      <w:r w:rsidRPr="00396589">
        <w:rPr>
          <w:color w:val="000000"/>
        </w:rPr>
        <w:t xml:space="preserve"> </w:t>
      </w:r>
      <w:proofErr w:type="spellStart"/>
      <w:proofErr w:type="gramStart"/>
      <w:r w:rsidRPr="00396589">
        <w:rPr>
          <w:color w:val="000000"/>
        </w:rPr>
        <w:t>Beliau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sadar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betul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bahwa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asuransi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kesehatan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dan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asuransi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jiwa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saja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tidak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cukup</w:t>
      </w:r>
      <w:proofErr w:type="spellEnd"/>
      <w:r w:rsidRPr="00396589">
        <w:rPr>
          <w:color w:val="000000"/>
        </w:rPr>
        <w:t>.</w:t>
      </w:r>
      <w:proofErr w:type="gram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Dalam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praktiknya</w:t>
      </w:r>
      <w:proofErr w:type="spellEnd"/>
      <w:r w:rsidRPr="00396589">
        <w:rPr>
          <w:color w:val="000000"/>
        </w:rPr>
        <w:t xml:space="preserve"> Dr. Marius Barnard </w:t>
      </w:r>
      <w:proofErr w:type="spellStart"/>
      <w:r w:rsidRPr="00396589">
        <w:rPr>
          <w:color w:val="000000"/>
        </w:rPr>
        <w:t>melihat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bagaimana</w:t>
      </w:r>
      <w:proofErr w:type="spellEnd"/>
      <w:r w:rsidRPr="00396589">
        <w:rPr>
          <w:color w:val="000000"/>
        </w:rPr>
        <w:t xml:space="preserve"> stress </w:t>
      </w:r>
      <w:proofErr w:type="spellStart"/>
      <w:r w:rsidRPr="00396589">
        <w:rPr>
          <w:color w:val="000000"/>
        </w:rPr>
        <w:t>keuangan</w:t>
      </w:r>
      <w:proofErr w:type="spellEnd"/>
      <w:r w:rsidRPr="00396589">
        <w:rPr>
          <w:color w:val="000000"/>
        </w:rPr>
        <w:t xml:space="preserve"> yang </w:t>
      </w:r>
      <w:proofErr w:type="spellStart"/>
      <w:r w:rsidRPr="00396589">
        <w:rPr>
          <w:color w:val="000000"/>
        </w:rPr>
        <w:t>menimpa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pasien</w:t>
      </w:r>
      <w:proofErr w:type="spellEnd"/>
      <w:r w:rsidRPr="00396589">
        <w:rPr>
          <w:color w:val="000000"/>
        </w:rPr>
        <w:t>/</w:t>
      </w:r>
      <w:proofErr w:type="spellStart"/>
      <w:r w:rsidRPr="00396589">
        <w:rPr>
          <w:color w:val="000000"/>
        </w:rPr>
        <w:t>keluarga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pasien</w:t>
      </w:r>
      <w:proofErr w:type="spellEnd"/>
      <w:r w:rsidRPr="00396589">
        <w:rPr>
          <w:color w:val="000000"/>
        </w:rPr>
        <w:t xml:space="preserve"> yang </w:t>
      </w:r>
      <w:proofErr w:type="spellStart"/>
      <w:r w:rsidRPr="00396589">
        <w:rPr>
          <w:color w:val="000000"/>
        </w:rPr>
        <w:t>terkena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sakit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kritis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seperti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serangan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jantung</w:t>
      </w:r>
      <w:proofErr w:type="spellEnd"/>
      <w:r w:rsidRPr="00396589">
        <w:rPr>
          <w:color w:val="000000"/>
        </w:rPr>
        <w:t xml:space="preserve">, </w:t>
      </w:r>
      <w:proofErr w:type="spellStart"/>
      <w:r w:rsidRPr="00396589">
        <w:rPr>
          <w:color w:val="000000"/>
        </w:rPr>
        <w:t>kanker</w:t>
      </w:r>
      <w:proofErr w:type="spellEnd"/>
      <w:r w:rsidRPr="00396589">
        <w:rPr>
          <w:color w:val="000000"/>
        </w:rPr>
        <w:t xml:space="preserve">, stroke, </w:t>
      </w:r>
      <w:proofErr w:type="spellStart"/>
      <w:r w:rsidRPr="00396589">
        <w:rPr>
          <w:color w:val="000000"/>
        </w:rPr>
        <w:t>gagal</w:t>
      </w:r>
      <w:proofErr w:type="spellEnd"/>
      <w:r w:rsidRPr="00396589">
        <w:rPr>
          <w:color w:val="000000"/>
        </w:rPr>
        <w:t xml:space="preserve"> </w:t>
      </w:r>
      <w:proofErr w:type="spellStart"/>
      <w:r w:rsidRPr="00396589">
        <w:rPr>
          <w:color w:val="000000"/>
        </w:rPr>
        <w:t>ginjal</w:t>
      </w:r>
      <w:proofErr w:type="spellEnd"/>
      <w:r w:rsidRPr="00396589">
        <w:rPr>
          <w:color w:val="000000"/>
        </w:rPr>
        <w:t xml:space="preserve">, </w:t>
      </w:r>
      <w:proofErr w:type="spellStart"/>
      <w:r w:rsidRPr="00396589">
        <w:rPr>
          <w:color w:val="000000"/>
        </w:rPr>
        <w:t>dll</w:t>
      </w:r>
      <w:proofErr w:type="spellEnd"/>
      <w:r w:rsidRPr="00396589">
        <w:rPr>
          <w:color w:val="000000"/>
        </w:rPr>
        <w:t>.</w:t>
      </w:r>
      <w:r w:rsidRPr="00396589">
        <w:rPr>
          <w:rStyle w:val="apple-converted-space"/>
        </w:rPr>
        <w:t> </w:t>
      </w:r>
      <w:proofErr w:type="spellStart"/>
      <w:proofErr w:type="gramStart"/>
      <w:r w:rsidRPr="00396589">
        <w:rPr>
          <w:rStyle w:val="Strong"/>
        </w:rPr>
        <w:t>Ia</w:t>
      </w:r>
      <w:proofErr w:type="spellEnd"/>
      <w:proofErr w:type="gramEnd"/>
      <w:r w:rsidRPr="00396589">
        <w:rPr>
          <w:rStyle w:val="Strong"/>
        </w:rPr>
        <w:t xml:space="preserve"> yang </w:t>
      </w:r>
      <w:proofErr w:type="spellStart"/>
      <w:r w:rsidRPr="00396589">
        <w:rPr>
          <w:rStyle w:val="Strong"/>
        </w:rPr>
        <w:t>mempelopori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jenis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asuransi</w:t>
      </w:r>
      <w:proofErr w:type="spellEnd"/>
      <w:r w:rsidRPr="00396589">
        <w:rPr>
          <w:rStyle w:val="Strong"/>
        </w:rPr>
        <w:t xml:space="preserve"> yang </w:t>
      </w:r>
      <w:proofErr w:type="spellStart"/>
      <w:r w:rsidRPr="00396589">
        <w:rPr>
          <w:rStyle w:val="Strong"/>
        </w:rPr>
        <w:t>memberikan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santunan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uang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tunai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jika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nasabah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terdiagnosa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salah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satu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penyakit</w:t>
      </w:r>
      <w:proofErr w:type="spellEnd"/>
      <w:r w:rsidRPr="00396589">
        <w:rPr>
          <w:rStyle w:val="Strong"/>
        </w:rPr>
        <w:t xml:space="preserve"> </w:t>
      </w:r>
      <w:proofErr w:type="spellStart"/>
      <w:r w:rsidRPr="00396589">
        <w:rPr>
          <w:rStyle w:val="Strong"/>
        </w:rPr>
        <w:t>kritis</w:t>
      </w:r>
      <w:proofErr w:type="spellEnd"/>
      <w:r w:rsidRPr="00396589">
        <w:rPr>
          <w:rStyle w:val="Strong"/>
        </w:rPr>
        <w:t>.</w:t>
      </w:r>
    </w:p>
    <w:p w:rsidR="008F54D8" w:rsidRDefault="008F54D8" w:rsidP="002B0143">
      <w:pPr>
        <w:spacing w:after="0" w:line="360" w:lineRule="auto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noProof/>
          <w:sz w:val="96"/>
          <w:szCs w:val="96"/>
        </w:rPr>
        <w:drawing>
          <wp:inline distT="0" distB="0" distL="0" distR="0">
            <wp:extent cx="58293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opor-asuransi-sakit-kriti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35" w:rsidRDefault="00727935" w:rsidP="002B0143">
      <w:pPr>
        <w:spacing w:after="0" w:line="360" w:lineRule="auto"/>
        <w:rPr>
          <w:rFonts w:ascii="Times New Roman" w:hAnsi="Times New Roman" w:cs="Times New Roman"/>
          <w:b/>
          <w:sz w:val="96"/>
          <w:szCs w:val="96"/>
        </w:rPr>
      </w:pPr>
      <w:bookmarkStart w:id="0" w:name="_GoBack"/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Tidak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peduli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bagaimana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Anda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akan</w:t>
      </w:r>
      <w:proofErr w:type="spellEnd"/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menggunakan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uang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asuransi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sakit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kritis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selalu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melakukan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satu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hal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Yaitu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mengurangi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stres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keuangan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Dan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lagi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menurut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survey KOMPAS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dikatakan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85%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Pasien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Kanker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Keluarganya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Bangkrut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Tentu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peringatan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pentingnya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asuransi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sakit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kritis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So,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pastikan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 polis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asuransi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</w:t>
      </w:r>
    </w:p>
    <w:bookmarkEnd w:id="0"/>
    <w:p w:rsidR="001720A6" w:rsidRPr="002B0143" w:rsidRDefault="002B0143" w:rsidP="002B0143">
      <w:pPr>
        <w:spacing w:after="0" w:line="360" w:lineRule="auto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lastRenderedPageBreak/>
        <w:t xml:space="preserve">85 </w:t>
      </w:r>
      <w:proofErr w:type="spellStart"/>
      <w:r>
        <w:rPr>
          <w:rFonts w:ascii="Times New Roman" w:hAnsi="Times New Roman" w:cs="Times New Roman"/>
          <w:b/>
          <w:sz w:val="96"/>
          <w:szCs w:val="96"/>
        </w:rPr>
        <w:t>Persen</w:t>
      </w:r>
      <w:proofErr w:type="spellEnd"/>
      <w:r>
        <w:rPr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96"/>
          <w:szCs w:val="96"/>
        </w:rPr>
        <w:t>Pasien</w:t>
      </w:r>
      <w:proofErr w:type="spellEnd"/>
      <w:r>
        <w:rPr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proofErr w:type="gramStart"/>
      <w:r w:rsidR="001720A6" w:rsidRPr="002B0143">
        <w:rPr>
          <w:rFonts w:ascii="Times New Roman" w:hAnsi="Times New Roman" w:cs="Times New Roman"/>
          <w:b/>
          <w:sz w:val="96"/>
          <w:szCs w:val="96"/>
        </w:rPr>
        <w:t>Kanker</w:t>
      </w:r>
      <w:proofErr w:type="spellEnd"/>
      <w:r w:rsidR="001720A6" w:rsidRPr="002B0143">
        <w:rPr>
          <w:rFonts w:ascii="Times New Roman" w:hAnsi="Times New Roman" w:cs="Times New Roman"/>
          <w:b/>
          <w:sz w:val="96"/>
          <w:szCs w:val="96"/>
        </w:rPr>
        <w:t xml:space="preserve">  </w:t>
      </w:r>
      <w:proofErr w:type="spellStart"/>
      <w:r w:rsidR="001720A6" w:rsidRPr="002B0143">
        <w:rPr>
          <w:rFonts w:ascii="Times New Roman" w:hAnsi="Times New Roman" w:cs="Times New Roman"/>
          <w:b/>
          <w:sz w:val="96"/>
          <w:szCs w:val="96"/>
        </w:rPr>
        <w:t>dan</w:t>
      </w:r>
      <w:proofErr w:type="spellEnd"/>
      <w:proofErr w:type="gramEnd"/>
      <w:r w:rsidR="001720A6" w:rsidRPr="002B0143">
        <w:rPr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="001720A6" w:rsidRPr="002B0143">
        <w:rPr>
          <w:rFonts w:ascii="Times New Roman" w:hAnsi="Times New Roman" w:cs="Times New Roman"/>
          <w:b/>
          <w:sz w:val="96"/>
          <w:szCs w:val="96"/>
        </w:rPr>
        <w:t>Keluarga</w:t>
      </w:r>
      <w:proofErr w:type="spellEnd"/>
      <w:r w:rsidR="001720A6" w:rsidRPr="002B0143">
        <w:rPr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="001720A6" w:rsidRPr="002B0143">
        <w:rPr>
          <w:rFonts w:ascii="Times New Roman" w:hAnsi="Times New Roman" w:cs="Times New Roman"/>
          <w:b/>
          <w:sz w:val="96"/>
          <w:szCs w:val="96"/>
        </w:rPr>
        <w:t>Bangkrut</w:t>
      </w:r>
      <w:proofErr w:type="spellEnd"/>
    </w:p>
    <w:p w:rsidR="001720A6" w:rsidRPr="002B0143" w:rsidRDefault="001720A6" w:rsidP="002B0143">
      <w:pPr>
        <w:spacing w:after="0" w:line="360" w:lineRule="auto"/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2B0143">
        <w:rPr>
          <w:rFonts w:ascii="Times New Roman" w:hAnsi="Times New Roman" w:cs="Times New Roman"/>
          <w:sz w:val="48"/>
          <w:szCs w:val="48"/>
        </w:rPr>
        <w:t>Studi</w:t>
      </w:r>
      <w:proofErr w:type="spellEnd"/>
      <w:r w:rsidRPr="002B014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0143">
        <w:rPr>
          <w:rFonts w:ascii="Times New Roman" w:hAnsi="Times New Roman" w:cs="Times New Roman"/>
          <w:sz w:val="48"/>
          <w:szCs w:val="48"/>
        </w:rPr>
        <w:t>Dampak</w:t>
      </w:r>
      <w:proofErr w:type="spellEnd"/>
      <w:r w:rsidRPr="002B014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0143">
        <w:rPr>
          <w:rFonts w:ascii="Times New Roman" w:hAnsi="Times New Roman" w:cs="Times New Roman"/>
          <w:sz w:val="48"/>
          <w:szCs w:val="48"/>
        </w:rPr>
        <w:t>Sosial</w:t>
      </w:r>
      <w:proofErr w:type="spellEnd"/>
      <w:r w:rsidRPr="002B014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0143">
        <w:rPr>
          <w:rFonts w:ascii="Times New Roman" w:hAnsi="Times New Roman" w:cs="Times New Roman"/>
          <w:sz w:val="48"/>
          <w:szCs w:val="48"/>
        </w:rPr>
        <w:t>Ekonomi</w:t>
      </w:r>
      <w:proofErr w:type="spellEnd"/>
      <w:r w:rsidRPr="002B014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0143">
        <w:rPr>
          <w:rFonts w:ascii="Times New Roman" w:hAnsi="Times New Roman" w:cs="Times New Roman"/>
          <w:sz w:val="48"/>
          <w:szCs w:val="48"/>
        </w:rPr>
        <w:t>Kanker</w:t>
      </w:r>
      <w:proofErr w:type="spellEnd"/>
      <w:r w:rsidRPr="002B014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0143">
        <w:rPr>
          <w:rFonts w:ascii="Times New Roman" w:hAnsi="Times New Roman" w:cs="Times New Roman"/>
          <w:sz w:val="48"/>
          <w:szCs w:val="48"/>
        </w:rPr>
        <w:t>Dimulai</w:t>
      </w:r>
      <w:proofErr w:type="spellEnd"/>
      <w:r w:rsidRPr="002B014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0143">
        <w:rPr>
          <w:rFonts w:ascii="Times New Roman" w:hAnsi="Times New Roman" w:cs="Times New Roman"/>
          <w:sz w:val="48"/>
          <w:szCs w:val="48"/>
        </w:rPr>
        <w:t>Januari</w:t>
      </w:r>
      <w:proofErr w:type="spellEnd"/>
      <w:r w:rsidRPr="002B0143">
        <w:rPr>
          <w:rFonts w:ascii="Times New Roman" w:hAnsi="Times New Roman" w:cs="Times New Roman"/>
          <w:sz w:val="48"/>
          <w:szCs w:val="48"/>
        </w:rPr>
        <w:t xml:space="preserve"> 2012</w:t>
      </w:r>
    </w:p>
    <w:p w:rsidR="001720A6" w:rsidRPr="00475B72" w:rsidRDefault="001720A6" w:rsidP="002B01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B72">
        <w:rPr>
          <w:rFonts w:ascii="Times New Roman" w:hAnsi="Times New Roman" w:cs="Times New Roman"/>
          <w:sz w:val="24"/>
          <w:szCs w:val="24"/>
        </w:rPr>
        <w:t xml:space="preserve">JAKARTA, KOMPAS -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ASEAN Costs oncology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, 85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menanggung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miskin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>.</w:t>
      </w:r>
    </w:p>
    <w:p w:rsidR="001720A6" w:rsidRPr="00475B72" w:rsidRDefault="001720A6" w:rsidP="002B01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5B7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peyudara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5B72">
        <w:rPr>
          <w:rFonts w:ascii="Times New Roman" w:hAnsi="Times New Roman" w:cs="Times New Roman"/>
          <w:sz w:val="24"/>
          <w:szCs w:val="24"/>
        </w:rPr>
        <w:t>biaya</w:t>
      </w:r>
      <w:proofErr w:type="spellEnd"/>
      <w:proofErr w:type="gram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Rp200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berpenghasilan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IO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.” Kata Prof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Hasbullah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Thabrany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ASEAN </w:t>
      </w:r>
      <w:proofErr w:type="gramStart"/>
      <w:r w:rsidRPr="00475B72">
        <w:rPr>
          <w:rFonts w:ascii="Times New Roman" w:hAnsi="Times New Roman" w:cs="Times New Roman"/>
          <w:sz w:val="24"/>
          <w:szCs w:val="24"/>
        </w:rPr>
        <w:t>Costs  Oncology</w:t>
      </w:r>
      <w:proofErr w:type="gramEnd"/>
      <w:r w:rsidRPr="00475B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Actioin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(16/12). </w:t>
      </w:r>
      <w:proofErr w:type="gramStart"/>
      <w:r w:rsidRPr="00475B72">
        <w:rPr>
          <w:rFonts w:ascii="Times New Roman" w:hAnsi="Times New Roman" w:cs="Times New Roman"/>
          <w:sz w:val="24"/>
          <w:szCs w:val="24"/>
        </w:rPr>
        <w:t>di</w:t>
      </w:r>
      <w:proofErr w:type="gramEnd"/>
      <w:r w:rsidRPr="00475B72">
        <w:rPr>
          <w:rFonts w:ascii="Times New Roman" w:hAnsi="Times New Roman" w:cs="Times New Roman"/>
          <w:sz w:val="24"/>
          <w:szCs w:val="24"/>
        </w:rPr>
        <w:t xml:space="preserve"> Jakarta.</w:t>
      </w:r>
    </w:p>
    <w:p w:rsidR="001720A6" w:rsidRPr="00475B72" w:rsidRDefault="00FA0FE7" w:rsidP="002B01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B72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5B72">
        <w:rPr>
          <w:rFonts w:ascii="Times New Roman" w:hAnsi="Times New Roman" w:cs="Times New Roman"/>
          <w:sz w:val="24"/>
          <w:szCs w:val="24"/>
        </w:rPr>
        <w:t>The  George</w:t>
      </w:r>
      <w:proofErr w:type="gram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Institure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, Sydney,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difasiliasi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The ASEAN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Foundetion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Roche Asia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Pasifik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Negara ASEAN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Malaysia,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Kamboja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Indonesia</w:t>
      </w:r>
      <w:proofErr w:type="gramStart"/>
      <w:r w:rsidRPr="00475B72">
        <w:rPr>
          <w:rFonts w:ascii="Times New Roman" w:hAnsi="Times New Roman" w:cs="Times New Roman"/>
          <w:sz w:val="24"/>
          <w:szCs w:val="24"/>
        </w:rPr>
        <w:t>,Laos</w:t>
      </w:r>
      <w:proofErr w:type="spellEnd"/>
      <w:proofErr w:type="gramEnd"/>
      <w:r w:rsidRPr="00475B72">
        <w:rPr>
          <w:rFonts w:ascii="Times New Roman" w:hAnsi="Times New Roman" w:cs="Times New Roman"/>
          <w:sz w:val="24"/>
          <w:szCs w:val="24"/>
        </w:rPr>
        <w:t xml:space="preserve">, Myanmar, Filipina, Thailand,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Vietnam. Di Indonesia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5B7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75B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2.400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0FE7" w:rsidRDefault="00FA0FE7" w:rsidP="002B01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5B72">
        <w:rPr>
          <w:rFonts w:ascii="Times New Roman" w:hAnsi="Times New Roman" w:cs="Times New Roman"/>
          <w:sz w:val="24"/>
          <w:szCs w:val="24"/>
        </w:rPr>
        <w:lastRenderedPageBreak/>
        <w:t>Studi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2012 di I2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runtuh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RS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Dharmais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, RS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Cipto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Mangunkusumo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, RS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Medistra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MRCCC (Jakarta); RS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Hasan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Sadikin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(Bandung), RS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kariadi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semarang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),  RS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Sardjito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(Yogyakarta), RS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Sutomo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dam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Onlologi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(Surabaya), RS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Sanglah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(Denpasar), RS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Wahidin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Sudirohusodo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Makasar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), Serta RS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Adam Malik (Medan)</w:t>
      </w:r>
    </w:p>
    <w:p w:rsidR="002B0143" w:rsidRPr="00475B72" w:rsidRDefault="002B0143" w:rsidP="002B01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5B72" w:rsidRPr="002B0143" w:rsidRDefault="00475B72" w:rsidP="002B0143">
      <w:pPr>
        <w:spacing w:after="0"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2B0143">
        <w:rPr>
          <w:rFonts w:ascii="Times New Roman" w:hAnsi="Times New Roman" w:cs="Times New Roman"/>
          <w:b/>
          <w:sz w:val="44"/>
          <w:szCs w:val="44"/>
        </w:rPr>
        <w:t>Masukan</w:t>
      </w:r>
      <w:proofErr w:type="spellEnd"/>
      <w:r w:rsidRPr="002B0143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2B0143">
        <w:rPr>
          <w:rFonts w:ascii="Times New Roman" w:hAnsi="Times New Roman" w:cs="Times New Roman"/>
          <w:b/>
          <w:sz w:val="44"/>
          <w:szCs w:val="44"/>
        </w:rPr>
        <w:t>Bagi</w:t>
      </w:r>
      <w:proofErr w:type="spellEnd"/>
      <w:r w:rsidRPr="002B0143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2B0143">
        <w:rPr>
          <w:rFonts w:ascii="Times New Roman" w:hAnsi="Times New Roman" w:cs="Times New Roman"/>
          <w:b/>
          <w:sz w:val="44"/>
          <w:szCs w:val="44"/>
        </w:rPr>
        <w:t>Pemerintah</w:t>
      </w:r>
      <w:proofErr w:type="spellEnd"/>
      <w:r w:rsidRPr="002B0143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475B72" w:rsidRDefault="00475B72" w:rsidP="002B01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keuangannya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75B7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proofErr w:type="gram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petimbangan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pengembilan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pengedalian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Hasbullah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5B7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harapakan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2014. </w:t>
      </w:r>
      <w:proofErr w:type="spellStart"/>
      <w:proofErr w:type="gramStart"/>
      <w:r w:rsidRPr="00475B72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Endang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Rahayu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Sedyaningsih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utam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(7</w:t>
      </w:r>
      <w:proofErr w:type="gramStart"/>
      <w:r w:rsidRPr="00475B72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pertahunn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sebanyak70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berpenghasilan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72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475B72">
        <w:rPr>
          <w:rFonts w:ascii="Times New Roman" w:hAnsi="Times New Roman" w:cs="Times New Roman"/>
          <w:sz w:val="24"/>
          <w:szCs w:val="24"/>
        </w:rPr>
        <w:t>.</w:t>
      </w:r>
    </w:p>
    <w:p w:rsidR="00475B72" w:rsidRDefault="00105FA4" w:rsidP="002B01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</w:t>
      </w:r>
      <w:r w:rsidRPr="00105F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05FA4">
        <w:rPr>
          <w:rFonts w:ascii="Times New Roman" w:hAnsi="Times New Roman" w:cs="Times New Roman"/>
          <w:sz w:val="24"/>
          <w:szCs w:val="24"/>
        </w:rPr>
        <w:t>preval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105FA4">
        <w:rPr>
          <w:rFonts w:ascii="Times New Roman" w:hAnsi="Times New Roman" w:cs="Times New Roman"/>
          <w:sz w:val="24"/>
          <w:szCs w:val="24"/>
        </w:rPr>
        <w:t>si</w:t>
      </w:r>
      <w:proofErr w:type="spellEnd"/>
      <w:proofErr w:type="gramEnd"/>
      <w:r w:rsidRPr="00105FA4">
        <w:rPr>
          <w:rFonts w:ascii="Times New Roman" w:hAnsi="Times New Roman" w:cs="Times New Roman"/>
          <w:sz w:val="24"/>
          <w:szCs w:val="24"/>
        </w:rPr>
        <w:t xml:space="preserve"> tumo</w:t>
      </w:r>
      <w:r>
        <w:rPr>
          <w:rFonts w:ascii="Times New Roman" w:hAnsi="Times New Roman" w:cs="Times New Roman"/>
          <w:sz w:val="24"/>
          <w:szCs w:val="24"/>
        </w:rPr>
        <w:t xml:space="preserve">r 4, 3 per 1.000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Kanker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r w:rsidRPr="00105FA4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satroke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tuberculosis,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perinatal,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diabetes.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RS,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105FA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05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FA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05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FA4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105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FA4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105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FA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2008</w:t>
      </w:r>
      <w:r w:rsidRPr="00105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F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05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FA4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105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(18,4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105FA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Rahim(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10,3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. </w:t>
      </w:r>
      <w:proofErr w:type="gramStart"/>
      <w:r>
        <w:rPr>
          <w:rFonts w:ascii="Times New Roman" w:hAnsi="Times New Roman" w:cs="Times New Roman"/>
          <w:sz w:val="24"/>
          <w:szCs w:val="24"/>
        </w:rPr>
        <w:t>di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Indonesia 70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stadium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="009634A5">
        <w:rPr>
          <w:rFonts w:ascii="Times New Roman" w:hAnsi="Times New Roman" w:cs="Times New Roman"/>
          <w:sz w:val="24"/>
          <w:szCs w:val="24"/>
        </w:rPr>
        <w:t xml:space="preserve">Data PT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Askes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penyerapan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A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634A5">
        <w:rPr>
          <w:rFonts w:ascii="Times New Roman" w:hAnsi="Times New Roman" w:cs="Times New Roman"/>
          <w:sz w:val="24"/>
          <w:szCs w:val="24"/>
        </w:rPr>
        <w:t xml:space="preserve"> 2010</w:t>
      </w:r>
      <w:r w:rsidR="0056137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E03E9" w:rsidRDefault="002E03E9" w:rsidP="002E03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54D8" w:rsidRDefault="008F54D8" w:rsidP="002E03E9">
      <w:pPr>
        <w:rPr>
          <w:rFonts w:ascii="Times New Roman" w:hAnsi="Times New Roman" w:cs="Times New Roman"/>
          <w:b/>
          <w:sz w:val="72"/>
          <w:szCs w:val="72"/>
        </w:rPr>
      </w:pPr>
    </w:p>
    <w:p w:rsidR="008F54D8" w:rsidRDefault="008F54D8" w:rsidP="002E03E9">
      <w:pPr>
        <w:rPr>
          <w:rFonts w:ascii="Times New Roman" w:hAnsi="Times New Roman" w:cs="Times New Roman"/>
          <w:b/>
          <w:sz w:val="72"/>
          <w:szCs w:val="72"/>
        </w:rPr>
      </w:pPr>
    </w:p>
    <w:p w:rsidR="00561379" w:rsidRPr="007C09A7" w:rsidRDefault="002E03E9" w:rsidP="002E03E9">
      <w:pPr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7C09A7">
        <w:rPr>
          <w:rFonts w:ascii="Times New Roman" w:hAnsi="Times New Roman" w:cs="Times New Roman"/>
          <w:b/>
          <w:sz w:val="72"/>
          <w:szCs w:val="72"/>
        </w:rPr>
        <w:lastRenderedPageBreak/>
        <w:t>Penyakit</w:t>
      </w:r>
      <w:proofErr w:type="spellEnd"/>
      <w:r w:rsidRPr="007C09A7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7C09A7">
        <w:rPr>
          <w:rFonts w:ascii="Times New Roman" w:hAnsi="Times New Roman" w:cs="Times New Roman"/>
          <w:b/>
          <w:sz w:val="72"/>
          <w:szCs w:val="72"/>
        </w:rPr>
        <w:t>Jantung</w:t>
      </w:r>
      <w:proofErr w:type="spellEnd"/>
      <w:r w:rsidRPr="007C09A7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7C09A7">
        <w:rPr>
          <w:rFonts w:ascii="Times New Roman" w:hAnsi="Times New Roman" w:cs="Times New Roman"/>
          <w:b/>
          <w:sz w:val="72"/>
          <w:szCs w:val="72"/>
        </w:rPr>
        <w:t>dan</w:t>
      </w:r>
      <w:proofErr w:type="spellEnd"/>
      <w:r w:rsidRPr="007C09A7">
        <w:rPr>
          <w:rFonts w:ascii="Times New Roman" w:hAnsi="Times New Roman" w:cs="Times New Roman"/>
          <w:b/>
          <w:sz w:val="72"/>
          <w:szCs w:val="72"/>
        </w:rPr>
        <w:t xml:space="preserve"> Stroke </w:t>
      </w:r>
      <w:proofErr w:type="spellStart"/>
      <w:r w:rsidRPr="007C09A7">
        <w:rPr>
          <w:rFonts w:ascii="Times New Roman" w:hAnsi="Times New Roman" w:cs="Times New Roman"/>
          <w:b/>
          <w:sz w:val="72"/>
          <w:szCs w:val="72"/>
        </w:rPr>
        <w:t>Pembunuh</w:t>
      </w:r>
      <w:proofErr w:type="spellEnd"/>
      <w:r w:rsidRPr="007C09A7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7C09A7">
        <w:rPr>
          <w:rFonts w:ascii="Times New Roman" w:hAnsi="Times New Roman" w:cs="Times New Roman"/>
          <w:b/>
          <w:sz w:val="72"/>
          <w:szCs w:val="72"/>
        </w:rPr>
        <w:t>Nomor</w:t>
      </w:r>
      <w:proofErr w:type="spellEnd"/>
      <w:r w:rsidRPr="007C09A7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7C09A7">
        <w:rPr>
          <w:rFonts w:ascii="Times New Roman" w:hAnsi="Times New Roman" w:cs="Times New Roman"/>
          <w:b/>
          <w:sz w:val="72"/>
          <w:szCs w:val="72"/>
        </w:rPr>
        <w:t>Satu</w:t>
      </w:r>
      <w:proofErr w:type="spellEnd"/>
    </w:p>
    <w:p w:rsidR="008F54D8" w:rsidRDefault="008F54D8" w:rsidP="00143C4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</w:pPr>
    </w:p>
    <w:p w:rsidR="00143C43" w:rsidRPr="008F54D8" w:rsidRDefault="00143C43" w:rsidP="00143C4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</w:pPr>
      <w:proofErr w:type="gram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Jakarta (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Waspada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)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Penyakit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Jantung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dan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Stroke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Menjadi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Pembunuh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nomer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satu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di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Dunia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.</w:t>
      </w:r>
      <w:proofErr w:type="gram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Diindonesia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Hasil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Riset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Kesehatan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Dasar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Indonesia (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Riskesdas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) 2013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Menyebut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hal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yang </w:t>
      </w:r>
      <w:proofErr w:type="spellStart"/>
      <w:proofErr w:type="gram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sama</w:t>
      </w:r>
      <w:proofErr w:type="spellEnd"/>
      <w:proofErr w:type="gram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tentang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kedua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penyakit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tidak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menular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tersebut</w:t>
      </w:r>
      <w:proofErr w:type="spellEnd"/>
    </w:p>
    <w:p w:rsidR="00143C43" w:rsidRPr="008F54D8" w:rsidRDefault="00143C43" w:rsidP="00143C4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</w:pPr>
    </w:p>
    <w:p w:rsidR="002E03E9" w:rsidRPr="002E03E9" w:rsidRDefault="00143C43" w:rsidP="00BD2F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</w:pP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Ketua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J</w:t>
      </w:r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antung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I</w:t>
      </w:r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ndonesia,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Budhi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Setianto</w:t>
      </w:r>
      <w:proofErr w:type="gram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,</w:t>
      </w:r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Sp.JP</w:t>
      </w:r>
      <w:proofErr w:type="gram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(K)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mengatakan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,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penyakit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jantung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uniknya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Memiliki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faktor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risiko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yang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sam</w:t>
      </w:r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a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,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yakni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tingginya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kadar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koles</w:t>
      </w:r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terol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.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Mengacu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pada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riset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dari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Center for Disease Control and Prevention (CDC)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diAmerika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, orang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dengan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kadar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kolesterol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8F54D8">
        <w:rPr>
          <w:rFonts w:ascii="Times New Roman" w:eastAsia="Times New Roman" w:hAnsi="Times New Roman" w:cs="Times New Roman"/>
          <w:iCs/>
          <w:color w:val="000000"/>
          <w:spacing w:val="20"/>
          <w:sz w:val="32"/>
          <w:szCs w:val="32"/>
          <w:lang w:bidi="en-US"/>
        </w:rPr>
        <w:t>tinggi</w:t>
      </w:r>
      <w:proofErr w:type="spellEnd"/>
      <w:r w:rsidR="002E03E9" w:rsidRPr="008F54D8">
        <w:rPr>
          <w:rFonts w:ascii="Times New Roman" w:eastAsia="Times New Roman" w:hAnsi="Times New Roman" w:cs="Times New Roman"/>
          <w:iCs/>
          <w:color w:val="000000"/>
          <w:spacing w:val="20"/>
          <w:sz w:val="32"/>
          <w:szCs w:val="32"/>
          <w:lang w:bidi="en-US"/>
        </w:rPr>
        <w:t>,</w:t>
      </w:r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berisiko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hing</w:t>
      </w:r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ga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2 kali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lipat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menderit</w:t>
      </w:r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a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penyakit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jantung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proofErr w:type="gram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dibandingkan</w:t>
      </w:r>
      <w:proofErr w:type="spellEnd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 orang</w:t>
      </w:r>
      <w:proofErr w:type="gram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8F54D8">
        <w:rPr>
          <w:rFonts w:ascii="Times New Roman" w:eastAsia="Verdana" w:hAnsi="Times New Roman" w:cs="Times New Roman"/>
          <w:iCs/>
          <w:color w:val="000000"/>
          <w:sz w:val="32"/>
          <w:szCs w:val="32"/>
          <w:lang w:bidi="en-US"/>
        </w:rPr>
        <w:t>dengan</w:t>
      </w:r>
      <w:proofErr w:type="spellEnd"/>
      <w:r w:rsidR="002E03E9" w:rsidRPr="008F54D8">
        <w:rPr>
          <w:rFonts w:ascii="Times New Roman" w:eastAsia="Verdana" w:hAnsi="Times New Roman" w:cs="Times New Roman"/>
          <w:iCs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8F54D8">
        <w:rPr>
          <w:rFonts w:ascii="Times New Roman" w:eastAsia="Times New Roman" w:hAnsi="Times New Roman" w:cs="Times New Roman"/>
          <w:iCs/>
          <w:color w:val="000000"/>
          <w:spacing w:val="20"/>
          <w:sz w:val="32"/>
          <w:szCs w:val="32"/>
          <w:lang w:bidi="en-US"/>
        </w:rPr>
        <w:t>kadar</w:t>
      </w:r>
      <w:proofErr w:type="spellEnd"/>
      <w:r w:rsidR="002E03E9" w:rsidRPr="008F54D8">
        <w:rPr>
          <w:rFonts w:ascii="Times New Roman" w:eastAsia="Times New Roman" w:hAnsi="Times New Roman" w:cs="Times New Roman"/>
          <w:iCs/>
          <w:color w:val="000000"/>
          <w:spacing w:val="20"/>
          <w:sz w:val="32"/>
          <w:szCs w:val="32"/>
          <w:lang w:bidi="en-US"/>
        </w:rPr>
        <w:t xml:space="preserve"> </w:t>
      </w:r>
      <w:proofErr w:type="spellStart"/>
      <w:r w:rsidR="002E03E9" w:rsidRPr="008F54D8">
        <w:rPr>
          <w:rFonts w:ascii="Times New Roman" w:eastAsia="Times New Roman" w:hAnsi="Times New Roman" w:cs="Times New Roman"/>
          <w:iCs/>
          <w:color w:val="000000"/>
          <w:spacing w:val="20"/>
          <w:sz w:val="32"/>
          <w:szCs w:val="32"/>
          <w:lang w:bidi="en-US"/>
        </w:rPr>
        <w:t>kolesterol</w:t>
      </w:r>
      <w:proofErr w:type="spellEnd"/>
      <w:r w:rsidR="002E03E9" w:rsidRPr="008F54D8">
        <w:rPr>
          <w:rFonts w:ascii="Times New Roman" w:eastAsia="Times New Roman" w:hAnsi="Times New Roman" w:cs="Times New Roman"/>
          <w:iCs/>
          <w:color w:val="000000"/>
          <w:spacing w:val="20"/>
          <w:sz w:val="32"/>
          <w:szCs w:val="32"/>
          <w:lang w:bidi="en-US"/>
        </w:rPr>
        <w:t xml:space="preserve"> </w:t>
      </w:r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normal.</w:t>
      </w:r>
    </w:p>
    <w:p w:rsidR="002E03E9" w:rsidRPr="008F54D8" w:rsidRDefault="00143C43" w:rsidP="00BD2F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</w:pPr>
      <w:proofErr w:type="spellStart"/>
      <w:r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Semen</w:t>
      </w:r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tara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proporsi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rerata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masyarakat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Indonesia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dengan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proofErr w:type="gram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kadar</w:t>
      </w:r>
      <w:proofErr w:type="spellEnd"/>
      <w:proofErr w:type="gram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kolesterol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total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diatas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nilai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normal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adalah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35% (1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dari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3 orang).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Proporsi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masyarakat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dengan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LDL (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kolesterol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jahat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)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diatas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nilai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optimal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mencap</w:t>
      </w:r>
      <w:r w:rsidR="004D08D1"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ai</w:t>
      </w:r>
      <w:proofErr w:type="spellEnd"/>
      <w:r w:rsidR="004D08D1"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76</w:t>
      </w:r>
      <w:proofErr w:type="gramStart"/>
      <w:r w:rsidR="004D08D1"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,2</w:t>
      </w:r>
      <w:proofErr w:type="gramEnd"/>
      <w:r w:rsidR="004D08D1"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% (</w:t>
      </w:r>
      <w:proofErr w:type="spellStart"/>
      <w:r w:rsidR="004D08D1"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dengan</w:t>
      </w:r>
      <w:proofErr w:type="spellEnd"/>
      <w:r w:rsidR="004D08D1"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4D08D1"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proporsi</w:t>
      </w:r>
      <w:proofErr w:type="spellEnd"/>
      <w:r w:rsidR="004D08D1"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4D08D1" w:rsidRPr="008F54D8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kate</w:t>
      </w:r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gori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LDL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tinggi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atau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sangat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</w:t>
      </w:r>
      <w:proofErr w:type="spellStart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>tinggi</w:t>
      </w:r>
      <w:proofErr w:type="spellEnd"/>
      <w:r w:rsidR="002E03E9" w:rsidRPr="002E03E9">
        <w:rPr>
          <w:rFonts w:ascii="Times New Roman" w:eastAsia="Times New Roman" w:hAnsi="Times New Roman" w:cs="Times New Roman"/>
          <w:color w:val="000000"/>
          <w:sz w:val="32"/>
          <w:szCs w:val="32"/>
          <w:lang w:bidi="en-US"/>
        </w:rPr>
        <w:t xml:space="preserve"> 15,9%).</w:t>
      </w:r>
    </w:p>
    <w:p w:rsidR="000B71A7" w:rsidRPr="008F54D8" w:rsidRDefault="006F2ED7" w:rsidP="00BD2F8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Dampak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dari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kolesterol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tinggi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serta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tentunya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penyakit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jantung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dan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strok</w:t>
      </w:r>
      <w:r w:rsidR="00870365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e, </w:t>
      </w:r>
      <w:proofErr w:type="spellStart"/>
      <w:r w:rsidR="00870365" w:rsidRPr="008F54D8">
        <w:rPr>
          <w:rFonts w:ascii="Times New Roman" w:hAnsi="Times New Roman" w:cs="Times New Roman"/>
          <w:color w:val="000000"/>
          <w:sz w:val="32"/>
          <w:szCs w:val="32"/>
        </w:rPr>
        <w:t>menurun</w:t>
      </w:r>
      <w:r w:rsidR="000B71A7" w:rsidRPr="008F54D8">
        <w:rPr>
          <w:rFonts w:ascii="Times New Roman" w:hAnsi="Times New Roman" w:cs="Times New Roman"/>
          <w:color w:val="000000"/>
          <w:sz w:val="32"/>
          <w:szCs w:val="32"/>
        </w:rPr>
        <w:t>kan</w:t>
      </w:r>
      <w:proofErr w:type="spellEnd"/>
      <w:r w:rsidR="000B71A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B71A7" w:rsidRPr="008F54D8">
        <w:rPr>
          <w:rFonts w:ascii="Times New Roman" w:hAnsi="Times New Roman" w:cs="Times New Roman"/>
          <w:color w:val="000000"/>
          <w:sz w:val="32"/>
          <w:szCs w:val="32"/>
        </w:rPr>
        <w:t>produktivitas</w:t>
      </w:r>
      <w:proofErr w:type="spellEnd"/>
      <w:r w:rsidR="000B71A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B71A7" w:rsidRPr="008F54D8">
        <w:rPr>
          <w:rFonts w:ascii="Times New Roman" w:hAnsi="Times New Roman" w:cs="Times New Roman"/>
          <w:color w:val="000000"/>
          <w:sz w:val="32"/>
          <w:szCs w:val="32"/>
        </w:rPr>
        <w:t>s</w:t>
      </w:r>
      <w:r w:rsidRPr="008F54D8">
        <w:rPr>
          <w:rFonts w:ascii="Times New Roman" w:hAnsi="Times New Roman" w:cs="Times New Roman"/>
          <w:color w:val="000000"/>
          <w:sz w:val="32"/>
          <w:szCs w:val="32"/>
        </w:rPr>
        <w:t>umber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daya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manusia</w:t>
      </w:r>
      <w:proofErr w:type="spellEnd"/>
      <w:r w:rsidR="00870365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70365" w:rsidRPr="008F54D8">
        <w:rPr>
          <w:rFonts w:ascii="Times New Roman" w:hAnsi="Times New Roman" w:cs="Times New Roman"/>
          <w:color w:val="000000"/>
          <w:sz w:val="32"/>
          <w:szCs w:val="32"/>
        </w:rPr>
        <w:t>dan</w:t>
      </w:r>
      <w:proofErr w:type="spellEnd"/>
      <w:r w:rsidR="00870365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70365" w:rsidRPr="008F54D8">
        <w:rPr>
          <w:rFonts w:ascii="Times New Roman" w:hAnsi="Times New Roman" w:cs="Times New Roman"/>
          <w:color w:val="000000"/>
          <w:sz w:val="32"/>
          <w:szCs w:val="32"/>
        </w:rPr>
        <w:t>bahkan</w:t>
      </w:r>
      <w:proofErr w:type="spellEnd"/>
      <w:r w:rsidR="00870365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70365" w:rsidRPr="008F54D8">
        <w:rPr>
          <w:rFonts w:ascii="Times New Roman" w:hAnsi="Times New Roman" w:cs="Times New Roman"/>
          <w:color w:val="000000"/>
          <w:sz w:val="32"/>
          <w:szCs w:val="32"/>
        </w:rPr>
        <w:t>menu</w:t>
      </w:r>
      <w:r w:rsidRPr="008F54D8">
        <w:rPr>
          <w:rFonts w:ascii="Times New Roman" w:hAnsi="Times New Roman" w:cs="Times New Roman"/>
          <w:color w:val="000000"/>
          <w:sz w:val="32"/>
          <w:szCs w:val="32"/>
        </w:rPr>
        <w:t>runkan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proporsi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populasi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warga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0B71A7" w:rsidRPr="008F54D8">
        <w:rPr>
          <w:rFonts w:ascii="Times New Roman" w:hAnsi="Times New Roman" w:cs="Times New Roman"/>
          <w:color w:val="000000"/>
          <w:sz w:val="32"/>
          <w:szCs w:val="32"/>
        </w:rPr>
        <w:t>Negara</w:t>
      </w:r>
    </w:p>
    <w:p w:rsidR="00870365" w:rsidRPr="008F54D8" w:rsidRDefault="006F2ED7" w:rsidP="00BD2F8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Indonesia yang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produktif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dan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yang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berpotensi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memajukan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bangsa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>.</w:t>
      </w:r>
      <w:proofErr w:type="gramEnd"/>
    </w:p>
    <w:p w:rsidR="003C08A3" w:rsidRPr="008F54D8" w:rsidRDefault="002455BA" w:rsidP="00BD2F8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F54D8">
        <w:rPr>
          <w:rFonts w:ascii="Times New Roman" w:hAnsi="Times New Roman" w:cs="Times New Roman"/>
          <w:color w:val="000000"/>
          <w:sz w:val="32"/>
          <w:szCs w:val="32"/>
        </w:rPr>
        <w:lastRenderedPageBreak/>
        <w:t>Kerugian</w:t>
      </w:r>
      <w:proofErr w:type="spell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dan</w:t>
      </w:r>
      <w:proofErr w:type="spell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dampak</w:t>
      </w:r>
      <w:proofErr w:type="spell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buruk</w:t>
      </w:r>
      <w:proofErr w:type="spell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akibat</w:t>
      </w:r>
      <w:proofErr w:type="spell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penyakit</w:t>
      </w:r>
      <w:proofErr w:type="spell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yang </w:t>
      </w:r>
      <w:proofErr w:type="spell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se</w:t>
      </w:r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betulnya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dapat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dicegah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buka</w:t>
      </w:r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n</w:t>
      </w:r>
      <w:proofErr w:type="spell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saja</w:t>
      </w:r>
      <w:proofErr w:type="spell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menjadi</w:t>
      </w:r>
      <w:proofErr w:type="spell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kerugian</w:t>
      </w:r>
      <w:proofErr w:type="spell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indivi</w:t>
      </w:r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du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tapi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juga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berdampak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bagi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negara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secara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keseluruhan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.</w:t>
      </w:r>
      <w:proofErr w:type="gram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Budaya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atau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kebiasaan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hidup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sehat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seharusnya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menjadi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budaya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bangsa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,” kata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Budhi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dalam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acara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gerakan</w:t>
      </w:r>
      <w:proofErr w:type="spell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I</w:t>
      </w:r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ndonesia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Tangkal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Kolesterol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bersama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Nutrive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Benecol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di Jakarta.</w:t>
      </w:r>
      <w:proofErr w:type="gram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>Minggu</w:t>
      </w:r>
      <w:proofErr w:type="spellEnd"/>
      <w:r w:rsidR="006F2ED7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(30/10).</w:t>
      </w:r>
    </w:p>
    <w:p w:rsidR="003C08A3" w:rsidRPr="008F54D8" w:rsidRDefault="006F2ED7" w:rsidP="00BD2F8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Hadir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dalam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kesempatan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itu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Senior Brand Manag</w:t>
      </w:r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er </w:t>
      </w:r>
      <w:proofErr w:type="spell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Nutrive</w:t>
      </w:r>
      <w:proofErr w:type="spell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Benecol</w:t>
      </w:r>
      <w:proofErr w:type="spell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.</w:t>
      </w:r>
      <w:proofErr w:type="gram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Donny </w:t>
      </w:r>
      <w:proofErr w:type="spell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Barn</w:t>
      </w:r>
      <w:r w:rsidRPr="008F54D8">
        <w:rPr>
          <w:rFonts w:ascii="Times New Roman" w:hAnsi="Times New Roman" w:cs="Times New Roman"/>
          <w:color w:val="000000"/>
          <w:sz w:val="32"/>
          <w:szCs w:val="32"/>
        </w:rPr>
        <w:t>bang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Iryanto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6F2ED7" w:rsidRPr="008F54D8" w:rsidRDefault="006F2ED7" w:rsidP="00BD2F8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Dokter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Spesialis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Jantung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dan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Pembuiuh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Dar</w:t>
      </w:r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ah</w:t>
      </w:r>
      <w:proofErr w:type="spell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, Vito </w:t>
      </w:r>
      <w:proofErr w:type="gram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A</w:t>
      </w:r>
      <w:proofErr w:type="gram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DamaySp.JP (K) </w:t>
      </w:r>
      <w:proofErr w:type="spell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menam</w:t>
      </w:r>
      <w:r w:rsidRPr="008F54D8">
        <w:rPr>
          <w:rFonts w:ascii="Times New Roman" w:hAnsi="Times New Roman" w:cs="Times New Roman"/>
          <w:color w:val="000000"/>
          <w:sz w:val="32"/>
          <w:szCs w:val="32"/>
        </w:rPr>
        <w:t>bah</w:t>
      </w:r>
      <w:r w:rsidRPr="008F54D8">
        <w:rPr>
          <w:rFonts w:ascii="Times New Roman" w:hAnsi="Times New Roman" w:cs="Times New Roman"/>
          <w:color w:val="000000"/>
          <w:sz w:val="32"/>
          <w:szCs w:val="32"/>
        </w:rPr>
        <w:softHyphen/>
        <w:t>kan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salah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satu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upaya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untuk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mencegah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penyakit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jantung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dan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stroke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adalah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engan</w:t>
      </w:r>
      <w:proofErr w:type="spell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mencegah</w:t>
      </w:r>
      <w:proofErr w:type="spell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faktor</w:t>
      </w:r>
      <w:proofErr w:type="spell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utama</w:t>
      </w:r>
      <w:proofErr w:type="spellEnd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C08A3" w:rsidRPr="008F54D8">
        <w:rPr>
          <w:rFonts w:ascii="Times New Roman" w:hAnsi="Times New Roman" w:cs="Times New Roman"/>
          <w:color w:val="000000"/>
          <w:sz w:val="32"/>
          <w:szCs w:val="32"/>
        </w:rPr>
        <w:t>pe</w:t>
      </w:r>
      <w:r w:rsidRPr="008F54D8">
        <w:rPr>
          <w:rFonts w:ascii="Times New Roman" w:hAnsi="Times New Roman" w:cs="Times New Roman"/>
          <w:color w:val="000000"/>
          <w:sz w:val="32"/>
          <w:szCs w:val="32"/>
        </w:rPr>
        <w:t>nyebabnya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seperti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Diabetes</w:t>
      </w:r>
    </w:p>
    <w:p w:rsidR="00BD2F80" w:rsidRPr="008F54D8" w:rsidRDefault="00BD2F80" w:rsidP="00BD2F8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Palatino Linotype"/>
          <w:color w:val="000000"/>
          <w:sz w:val="32"/>
          <w:szCs w:val="32"/>
        </w:rPr>
      </w:pPr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Mellitus (</w:t>
      </w:r>
      <w:proofErr w:type="spellStart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penyakit</w:t>
      </w:r>
      <w:proofErr w:type="spellEnd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guia</w:t>
      </w:r>
      <w:proofErr w:type="spellEnd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aiau</w:t>
      </w:r>
      <w:proofErr w:type="spellEnd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kencing</w:t>
      </w:r>
      <w:proofErr w:type="spellEnd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 xml:space="preserve"> </w:t>
      </w:r>
      <w:proofErr w:type="spellStart"/>
      <w:proofErr w:type="gramStart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manis</w:t>
      </w:r>
      <w:proofErr w:type="spellEnd"/>
      <w:proofErr w:type="gramEnd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 xml:space="preserve">). </w:t>
      </w:r>
      <w:proofErr w:type="spellStart"/>
      <w:proofErr w:type="gramStart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Hipertensi</w:t>
      </w:r>
      <w:proofErr w:type="spellEnd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 xml:space="preserve"> (</w:t>
      </w:r>
      <w:proofErr w:type="spellStart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tekanan</w:t>
      </w:r>
      <w:proofErr w:type="spellEnd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darah</w:t>
      </w:r>
      <w:proofErr w:type="spellEnd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tinggi</w:t>
      </w:r>
      <w:proofErr w:type="spellEnd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).</w:t>
      </w:r>
      <w:proofErr w:type="gramEnd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 xml:space="preserve"> </w:t>
      </w:r>
      <w:proofErr w:type="spellStart"/>
      <w:proofErr w:type="gramStart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kebiasaan</w:t>
      </w:r>
      <w:proofErr w:type="spellEnd"/>
      <w:proofErr w:type="gramEnd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merokok</w:t>
      </w:r>
      <w:proofErr w:type="spellEnd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 xml:space="preserve">, </w:t>
      </w:r>
      <w:proofErr w:type="spellStart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kegemukan</w:t>
      </w:r>
      <w:proofErr w:type="spellEnd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 xml:space="preserve">. </w:t>
      </w:r>
      <w:proofErr w:type="spellStart"/>
      <w:proofErr w:type="gramStart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dan</w:t>
      </w:r>
      <w:proofErr w:type="spellEnd"/>
      <w:proofErr w:type="gramEnd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kadar</w:t>
      </w:r>
      <w:proofErr w:type="spellEnd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kolesterol</w:t>
      </w:r>
      <w:proofErr w:type="spellEnd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tinggi</w:t>
      </w:r>
      <w:proofErr w:type="spellEnd"/>
      <w:r w:rsidRPr="008F54D8">
        <w:rPr>
          <w:rFonts w:ascii="Palatino Linotype" w:hAnsi="Palatino Linotype" w:cs="Palatino Linotype"/>
          <w:color w:val="000000"/>
          <w:sz w:val="32"/>
          <w:szCs w:val="32"/>
        </w:rPr>
        <w:t>."</w:t>
      </w:r>
    </w:p>
    <w:p w:rsidR="00BD2F80" w:rsidRPr="008F54D8" w:rsidRDefault="00BD2F80" w:rsidP="00BD2F8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Mencegah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kolesterol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jahat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mempakan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bagian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penting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daiam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pencegahan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penyakit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jantung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dan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stroke.</w:t>
      </w:r>
      <w:proofErr w:type="gram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Hidari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konsumsi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makanan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yang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kurang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sehat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secara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berlebih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>," kata Vito.</w:t>
      </w:r>
      <w:proofErr w:type="gramEnd"/>
    </w:p>
    <w:p w:rsidR="00BD2F80" w:rsidRPr="008F54D8" w:rsidRDefault="00BD2F80" w:rsidP="00BD2F8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Ada lima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makanan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yang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tinggi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kadar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kolesterol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jahat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(LDL)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yaitu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kuning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telur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dengan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1234 mg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kolesterol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/100 gr,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telur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ikan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denga</w:t>
      </w:r>
      <w:r w:rsidR="00D673A9" w:rsidRPr="008F54D8">
        <w:rPr>
          <w:rFonts w:ascii="Times New Roman" w:hAnsi="Times New Roman" w:cs="Times New Roman"/>
          <w:color w:val="000000"/>
          <w:sz w:val="32"/>
          <w:szCs w:val="32"/>
        </w:rPr>
        <w:t>n</w:t>
      </w:r>
      <w:proofErr w:type="spellEnd"/>
      <w:r w:rsidR="00D673A9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588 mg </w:t>
      </w:r>
      <w:proofErr w:type="spellStart"/>
      <w:r w:rsidR="00D673A9" w:rsidRPr="008F54D8">
        <w:rPr>
          <w:rFonts w:ascii="Times New Roman" w:hAnsi="Times New Roman" w:cs="Times New Roman"/>
          <w:color w:val="000000"/>
          <w:sz w:val="32"/>
          <w:szCs w:val="32"/>
        </w:rPr>
        <w:t>kolesterol</w:t>
      </w:r>
      <w:proofErr w:type="spellEnd"/>
      <w:r w:rsidR="00D673A9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/100 gr. </w:t>
      </w:r>
      <w:proofErr w:type="spellStart"/>
      <w:r w:rsidR="00D673A9" w:rsidRPr="008F54D8">
        <w:rPr>
          <w:rFonts w:ascii="Times New Roman" w:hAnsi="Times New Roman" w:cs="Times New Roman"/>
          <w:color w:val="000000"/>
          <w:sz w:val="32"/>
          <w:szCs w:val="32"/>
        </w:rPr>
        <w:t>hati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denga</w:t>
      </w:r>
      <w:r w:rsidR="00D673A9" w:rsidRPr="008F54D8">
        <w:rPr>
          <w:rFonts w:ascii="Times New Roman" w:hAnsi="Times New Roman" w:cs="Times New Roman"/>
          <w:color w:val="000000"/>
          <w:sz w:val="32"/>
          <w:szCs w:val="32"/>
        </w:rPr>
        <w:t>n</w:t>
      </w:r>
      <w:proofErr w:type="spellEnd"/>
      <w:r w:rsidR="00D673A9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564 mg </w:t>
      </w:r>
      <w:proofErr w:type="spellStart"/>
      <w:r w:rsidR="00D673A9" w:rsidRPr="008F54D8">
        <w:rPr>
          <w:rFonts w:ascii="Times New Roman" w:hAnsi="Times New Roman" w:cs="Times New Roman"/>
          <w:color w:val="000000"/>
          <w:sz w:val="32"/>
          <w:szCs w:val="32"/>
        </w:rPr>
        <w:t>kolesterol</w:t>
      </w:r>
      <w:proofErr w:type="spellEnd"/>
      <w:r w:rsidR="00D673A9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/100 gr. </w:t>
      </w:r>
      <w:proofErr w:type="spellStart"/>
      <w:r w:rsidR="00D673A9" w:rsidRPr="008F54D8">
        <w:rPr>
          <w:rFonts w:ascii="Times New Roman" w:hAnsi="Times New Roman" w:cs="Times New Roman"/>
          <w:color w:val="000000"/>
          <w:sz w:val="32"/>
          <w:szCs w:val="32"/>
        </w:rPr>
        <w:t>men</w:t>
      </w:r>
      <w:r w:rsidRPr="008F54D8">
        <w:rPr>
          <w:rFonts w:ascii="Times New Roman" w:hAnsi="Times New Roman" w:cs="Times New Roman"/>
          <w:color w:val="000000"/>
          <w:sz w:val="32"/>
          <w:szCs w:val="32"/>
        </w:rPr>
        <w:t>tega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dengan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215 mg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koleste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rol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/100 gr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dan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udang</w:t>
      </w:r>
      <w:proofErr w:type="spellEnd"/>
      <w:r w:rsidR="00D673A9"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dengar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588 mg </w:t>
      </w:r>
      <w:proofErr w:type="spellStart"/>
      <w:r w:rsidRPr="008F54D8">
        <w:rPr>
          <w:rFonts w:ascii="Times New Roman" w:hAnsi="Times New Roman" w:cs="Times New Roman"/>
          <w:color w:val="000000"/>
          <w:sz w:val="32"/>
          <w:szCs w:val="32"/>
        </w:rPr>
        <w:t>kolesterol</w:t>
      </w:r>
      <w:proofErr w:type="spellEnd"/>
      <w:r w:rsidRPr="008F54D8">
        <w:rPr>
          <w:rFonts w:ascii="Times New Roman" w:hAnsi="Times New Roman" w:cs="Times New Roman"/>
          <w:color w:val="000000"/>
          <w:sz w:val="32"/>
          <w:szCs w:val="32"/>
        </w:rPr>
        <w:t xml:space="preserve"> /100 gr.</w:t>
      </w:r>
    </w:p>
    <w:p w:rsidR="002E03E9" w:rsidRDefault="00E415D7" w:rsidP="00EB53ED">
      <w:pPr>
        <w:pStyle w:val="Bodytext20"/>
        <w:shd w:val="clear" w:color="auto" w:fill="auto"/>
        <w:spacing w:line="360" w:lineRule="auto"/>
        <w:ind w:firstLine="0"/>
        <w:rPr>
          <w:color w:val="000000"/>
          <w:sz w:val="32"/>
          <w:szCs w:val="32"/>
          <w:lang w:bidi="en-US"/>
        </w:rPr>
      </w:pPr>
      <w:proofErr w:type="gramStart"/>
      <w:r w:rsidRPr="008F54D8">
        <w:rPr>
          <w:color w:val="000000"/>
          <w:sz w:val="32"/>
          <w:szCs w:val="32"/>
          <w:lang w:bidi="en-US"/>
        </w:rPr>
        <w:lastRenderedPageBreak/>
        <w:t>"</w:t>
      </w:r>
      <w:proofErr w:type="spellStart"/>
      <w:r w:rsidRPr="008F54D8">
        <w:rPr>
          <w:color w:val="000000"/>
          <w:sz w:val="32"/>
          <w:szCs w:val="32"/>
          <w:lang w:bidi="en-US"/>
        </w:rPr>
        <w:t>Kondisi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kadar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kolestero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jahat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yang </w:t>
      </w:r>
      <w:proofErr w:type="spellStart"/>
      <w:r w:rsidRPr="008F54D8">
        <w:rPr>
          <w:color w:val="000000"/>
          <w:sz w:val="32"/>
          <w:szCs w:val="32"/>
          <w:lang w:bidi="en-US"/>
        </w:rPr>
        <w:t>tinggi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sebenarnya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tanpa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gejala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spesifik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, </w:t>
      </w:r>
      <w:proofErr w:type="spellStart"/>
      <w:r w:rsidRPr="008F54D8">
        <w:rPr>
          <w:color w:val="000000"/>
          <w:sz w:val="32"/>
          <w:szCs w:val="32"/>
          <w:lang w:bidi="en-US"/>
        </w:rPr>
        <w:t>walau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pun </w:t>
      </w:r>
      <w:proofErr w:type="spellStart"/>
      <w:r w:rsidRPr="008F54D8">
        <w:rPr>
          <w:color w:val="000000"/>
          <w:sz w:val="32"/>
          <w:szCs w:val="32"/>
          <w:lang w:bidi="en-US"/>
        </w:rPr>
        <w:t>masyarakat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Indonesia </w:t>
      </w:r>
      <w:proofErr w:type="spellStart"/>
      <w:r w:rsidRPr="008F54D8">
        <w:rPr>
          <w:color w:val="000000"/>
          <w:sz w:val="32"/>
          <w:szCs w:val="32"/>
          <w:lang w:bidi="en-US"/>
        </w:rPr>
        <w:t>umumnya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berasumsi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bahwa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gejala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kolesterol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tinggi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bisa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dikenali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lewat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tanda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seperti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pusing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pada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bagian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belakang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kepala</w:t>
      </w:r>
      <w:proofErr w:type="spellEnd"/>
      <w:r w:rsidRPr="008F54D8">
        <w:rPr>
          <w:color w:val="000000"/>
          <w:sz w:val="32"/>
          <w:szCs w:val="32"/>
          <w:lang w:bidi="en-US"/>
        </w:rPr>
        <w:t>.</w:t>
      </w:r>
      <w:proofErr w:type="gram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proofErr w:type="gramStart"/>
      <w:r w:rsidRPr="008F54D8">
        <w:rPr>
          <w:color w:val="000000"/>
          <w:sz w:val="32"/>
          <w:szCs w:val="32"/>
          <w:lang w:bidi="en-US"/>
        </w:rPr>
        <w:t>pegal</w:t>
      </w:r>
      <w:proofErr w:type="spellEnd"/>
      <w:proofErr w:type="gram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pada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tengkuk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dan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pundak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. </w:t>
      </w:r>
      <w:proofErr w:type="spellStart"/>
      <w:proofErr w:type="gramStart"/>
      <w:r w:rsidRPr="008F54D8">
        <w:rPr>
          <w:color w:val="000000"/>
          <w:sz w:val="32"/>
          <w:szCs w:val="32"/>
          <w:lang w:bidi="en-US"/>
        </w:rPr>
        <w:t>serta</w:t>
      </w:r>
      <w:proofErr w:type="spellEnd"/>
      <w:proofErr w:type="gram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nyeri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pada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dada </w:t>
      </w:r>
      <w:proofErr w:type="spellStart"/>
      <w:r w:rsidRPr="008F54D8">
        <w:rPr>
          <w:color w:val="000000"/>
          <w:sz w:val="32"/>
          <w:szCs w:val="32"/>
          <w:lang w:bidi="en-US"/>
        </w:rPr>
        <w:t>bagian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kiri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color w:val="000000"/>
          <w:sz w:val="32"/>
          <w:szCs w:val="32"/>
          <w:lang w:bidi="en-US"/>
        </w:rPr>
        <w:t>seperti</w:t>
      </w:r>
      <w:proofErr w:type="spellEnd"/>
      <w:r w:rsidRPr="008F54D8">
        <w:rPr>
          <w:color w:val="000000"/>
          <w:sz w:val="32"/>
          <w:szCs w:val="32"/>
          <w:lang w:bidi="en-US"/>
        </w:rPr>
        <w:t xml:space="preserve"> </w:t>
      </w:r>
      <w:proofErr w:type="spellStart"/>
      <w:r w:rsidRPr="008F54D8">
        <w:rPr>
          <w:rStyle w:val="Bodytext2CordiaUPC21ptItalic"/>
          <w:rFonts w:ascii="Times New Roman" w:hAnsi="Times New Roman" w:cs="Times New Roman"/>
          <w:i w:val="0"/>
          <w:sz w:val="32"/>
          <w:szCs w:val="32"/>
        </w:rPr>
        <w:t>tertusuk</w:t>
      </w:r>
      <w:proofErr w:type="spellEnd"/>
      <w:r w:rsidRPr="008F54D8">
        <w:rPr>
          <w:rStyle w:val="Bodytext2CordiaUPC21ptItalic"/>
          <w:rFonts w:ascii="Times New Roman" w:hAnsi="Times New Roman" w:cs="Times New Roman"/>
          <w:i w:val="0"/>
          <w:sz w:val="32"/>
          <w:szCs w:val="32"/>
        </w:rPr>
        <w:t xml:space="preserve">- </w:t>
      </w:r>
      <w:proofErr w:type="spellStart"/>
      <w:r w:rsidRPr="008F54D8">
        <w:rPr>
          <w:color w:val="000000"/>
          <w:sz w:val="32"/>
          <w:szCs w:val="32"/>
          <w:lang w:bidi="en-US"/>
        </w:rPr>
        <w:t>tusuk</w:t>
      </w:r>
      <w:proofErr w:type="spellEnd"/>
      <w:r w:rsidRPr="008F54D8">
        <w:rPr>
          <w:color w:val="000000"/>
          <w:sz w:val="32"/>
          <w:szCs w:val="32"/>
          <w:lang w:bidi="en-US"/>
        </w:rPr>
        <w:t>," kata Vito</w:t>
      </w:r>
    </w:p>
    <w:p w:rsidR="001963A1" w:rsidRPr="001963A1" w:rsidRDefault="001963A1" w:rsidP="001963A1">
      <w:pPr>
        <w:pStyle w:val="Bodytext20"/>
        <w:shd w:val="clear" w:color="auto" w:fill="auto"/>
        <w:spacing w:line="360" w:lineRule="auto"/>
        <w:ind w:firstLine="0"/>
        <w:rPr>
          <w:color w:val="000000"/>
          <w:sz w:val="24"/>
          <w:szCs w:val="24"/>
          <w:lang w:bidi="en-US"/>
        </w:rPr>
      </w:pPr>
    </w:p>
    <w:p w:rsidR="001963A1" w:rsidRPr="001963A1" w:rsidRDefault="001963A1" w:rsidP="001963A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Dan </w:t>
      </w:r>
      <w:proofErr w:type="spellStart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kabar</w:t>
      </w:r>
      <w:proofErr w:type="spellEnd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gembiranya</w:t>
      </w:r>
      <w:proofErr w:type="spellEnd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saat</w:t>
      </w:r>
      <w:proofErr w:type="spellEnd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ini</w:t>
      </w:r>
      <w:proofErr w:type="spellEnd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Prudential</w:t>
      </w:r>
      <w:proofErr w:type="gramEnd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telah</w:t>
      </w:r>
      <w:proofErr w:type="spellEnd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meluncurkan</w:t>
      </w:r>
      <w:proofErr w:type="spellEnd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CCBPLUS61, </w:t>
      </w:r>
      <w:proofErr w:type="spellStart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satu</w:t>
      </w:r>
      <w:proofErr w:type="spellEnd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program </w:t>
      </w:r>
      <w:proofErr w:type="spellStart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perlindungan</w:t>
      </w:r>
      <w:proofErr w:type="spellEnd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sakit</w:t>
      </w:r>
      <w:proofErr w:type="spellEnd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kritis</w:t>
      </w:r>
      <w:proofErr w:type="spellEnd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terbaik</w:t>
      </w:r>
      <w:proofErr w:type="spellEnd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di </w:t>
      </w:r>
      <w:proofErr w:type="spellStart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industri</w:t>
      </w:r>
      <w:proofErr w:type="spellEnd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asuransi</w:t>
      </w:r>
      <w:proofErr w:type="spellEnd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jiwa</w:t>
      </w:r>
      <w:proofErr w:type="spellEnd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di Indonesia </w:t>
      </w:r>
      <w:proofErr w:type="spellStart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saat</w:t>
      </w:r>
      <w:proofErr w:type="spellEnd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ini</w:t>
      </w:r>
      <w:proofErr w:type="spellEnd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1963A1" w:rsidRPr="001963A1" w:rsidRDefault="001963A1" w:rsidP="001963A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CCBPLUS61?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dikutip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resmi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Prudential</w:t>
      </w:r>
    </w:p>
    <w:p w:rsidR="001963A1" w:rsidRPr="001963A1" w:rsidRDefault="001963A1" w:rsidP="001963A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PRUcrisis</w:t>
      </w:r>
      <w:proofErr w:type="spellEnd"/>
      <w:r w:rsidRPr="0019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cover benefit plus 61</w:t>
      </w:r>
    </w:p>
    <w:p w:rsidR="001963A1" w:rsidRPr="001963A1" w:rsidRDefault="001963A1" w:rsidP="001963A1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Asuransi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proofErr w:type="gram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PRUcrisis</w:t>
      </w:r>
      <w:proofErr w:type="spellEnd"/>
      <w:proofErr w:type="gram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cover benefit plus 61 yang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tersedia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Rupiah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Dollar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Amerika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Pertanggungan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Tertanggung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menderita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60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penyakit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kritis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pertanggungan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kritis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Polis)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Angioplasty &amp;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penatalaksanaan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invasif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Penyakit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Pembuluh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Jantung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dibayarkan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Pertanggungan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Asuransi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Asuransi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PRUcrisis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cover benefit plus 61,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Tertanggung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berusia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65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ulang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pertanggungan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Tertanggung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55/60/65/70/75/80/85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Ulang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) (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Pemegang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Polis).</w:t>
      </w:r>
    </w:p>
    <w:p w:rsidR="001963A1" w:rsidRPr="001963A1" w:rsidRDefault="001963A1" w:rsidP="001963A1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Perlindungan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Meninggal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Pertanggungan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apapun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dikenakan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Masa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Bertahan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(Survival Period)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Tertanggung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Meninggal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mengajukan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klaim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penyakit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kritis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963A1" w:rsidRPr="001963A1" w:rsidRDefault="001963A1" w:rsidP="001963A1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Perlindungan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komprehensif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61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Kritis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Angioplasty &amp;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penatalaksanaan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invasif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Penyakit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Pembuluh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Jantung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1963A1" w:rsidRDefault="001963A1" w:rsidP="001963A1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Pertanggungan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Angioplasty &amp;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penatalaksanaan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invasif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Penyakit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Pembuluh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Jantung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10%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Pertanggungan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maksimum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Rp200.000.000/US20.000)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Pertanggungan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>PRUcrisis</w:t>
      </w:r>
      <w:proofErr w:type="spellEnd"/>
      <w:r w:rsidRPr="0019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cover benefit plus 61.</w:t>
      </w:r>
    </w:p>
    <w:p w:rsidR="00C45EF2" w:rsidRPr="001963A1" w:rsidRDefault="00C45EF2" w:rsidP="00C45EF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Dan yang paling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pentinya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, CCBPLUS61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ini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sangat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murah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dan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terjangkau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Style w:val="apple-converted-space"/>
          <w:rFonts w:ascii="Arial" w:hAnsi="Arial" w:cs="Arial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premi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500ribu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s.d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rupiah per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bulan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membeli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santunan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sakit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kritis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senilai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Milliar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tergantung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faktor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umur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pekerjaan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rokok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wanit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setelah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membaca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artikel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berpikir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pentingya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asuransi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sakit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kritis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silahkan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hubungi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agen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asuransi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>
        <w:rPr>
          <w:rStyle w:val="apple-converted-space"/>
          <w:rFonts w:ascii="Arial" w:hAnsi="Arial" w:cs="Arial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feel free to chit chat di WA 087878383171</w:t>
      </w:r>
    </w:p>
    <w:p w:rsidR="001963A1" w:rsidRPr="008F54D8" w:rsidRDefault="001963A1" w:rsidP="00EB53ED">
      <w:pPr>
        <w:pStyle w:val="Bodytext20"/>
        <w:shd w:val="clear" w:color="auto" w:fill="auto"/>
        <w:spacing w:line="360" w:lineRule="auto"/>
        <w:ind w:firstLine="0"/>
        <w:rPr>
          <w:sz w:val="32"/>
          <w:szCs w:val="32"/>
        </w:rPr>
      </w:pPr>
    </w:p>
    <w:sectPr w:rsidR="001963A1" w:rsidRPr="008F5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B6AF3"/>
    <w:multiLevelType w:val="multilevel"/>
    <w:tmpl w:val="7F90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346310"/>
    <w:multiLevelType w:val="multilevel"/>
    <w:tmpl w:val="623C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A6"/>
    <w:rsid w:val="000B71A7"/>
    <w:rsid w:val="00105FA4"/>
    <w:rsid w:val="00143C43"/>
    <w:rsid w:val="001720A6"/>
    <w:rsid w:val="001963A1"/>
    <w:rsid w:val="002455BA"/>
    <w:rsid w:val="002B0143"/>
    <w:rsid w:val="002E03E9"/>
    <w:rsid w:val="00396589"/>
    <w:rsid w:val="003B5C30"/>
    <w:rsid w:val="003C08A3"/>
    <w:rsid w:val="00475B72"/>
    <w:rsid w:val="004D08D1"/>
    <w:rsid w:val="00561379"/>
    <w:rsid w:val="006F2ED7"/>
    <w:rsid w:val="00727935"/>
    <w:rsid w:val="007C09A7"/>
    <w:rsid w:val="00870365"/>
    <w:rsid w:val="008F54D8"/>
    <w:rsid w:val="009634A5"/>
    <w:rsid w:val="00A93200"/>
    <w:rsid w:val="00BD2F80"/>
    <w:rsid w:val="00C45EF2"/>
    <w:rsid w:val="00D673A9"/>
    <w:rsid w:val="00E415D7"/>
    <w:rsid w:val="00EB53ED"/>
    <w:rsid w:val="00FA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3Exact">
    <w:name w:val="Body text (13) Exact"/>
    <w:basedOn w:val="DefaultParagraphFont"/>
    <w:link w:val="Bodytext13"/>
    <w:rsid w:val="00561379"/>
    <w:rPr>
      <w:rFonts w:ascii="Times New Roman" w:eastAsia="Times New Roman" w:hAnsi="Times New Roman" w:cs="Times New Roman"/>
      <w:spacing w:val="50"/>
      <w:sz w:val="36"/>
      <w:szCs w:val="36"/>
      <w:shd w:val="clear" w:color="auto" w:fill="FFFFFF"/>
    </w:rPr>
  </w:style>
  <w:style w:type="character" w:customStyle="1" w:styleId="Bodytext13SmallCapsExact">
    <w:name w:val="Body text (13) + Small Caps Exact"/>
    <w:basedOn w:val="Bodytext13Exact"/>
    <w:rsid w:val="00561379"/>
    <w:rPr>
      <w:rFonts w:ascii="Times New Roman" w:eastAsia="Times New Roman" w:hAnsi="Times New Roman" w:cs="Times New Roman"/>
      <w:smallCaps/>
      <w:color w:val="000000"/>
      <w:spacing w:val="50"/>
      <w:w w:val="100"/>
      <w:position w:val="0"/>
      <w:sz w:val="36"/>
      <w:szCs w:val="36"/>
      <w:shd w:val="clear" w:color="auto" w:fill="FFFFFF"/>
      <w:lang w:val="en-US" w:eastAsia="en-US" w:bidi="en-US"/>
    </w:rPr>
  </w:style>
  <w:style w:type="character" w:customStyle="1" w:styleId="Bodytext1335ptItalicSpacing0ptExact">
    <w:name w:val="Body text (13) + 35 pt;Italic;Spacing 0 pt Exact"/>
    <w:basedOn w:val="Bodytext13Exact"/>
    <w:rsid w:val="00561379"/>
    <w:rPr>
      <w:rFonts w:ascii="Times New Roman" w:eastAsia="Times New Roman" w:hAnsi="Times New Roman" w:cs="Times New Roman"/>
      <w:i/>
      <w:iCs/>
      <w:color w:val="000000"/>
      <w:spacing w:val="-10"/>
      <w:w w:val="100"/>
      <w:position w:val="0"/>
      <w:sz w:val="70"/>
      <w:szCs w:val="70"/>
      <w:shd w:val="clear" w:color="auto" w:fill="FFFFFF"/>
      <w:lang w:val="en-US" w:eastAsia="en-US" w:bidi="en-US"/>
    </w:rPr>
  </w:style>
  <w:style w:type="character" w:customStyle="1" w:styleId="Bodytext5Exact">
    <w:name w:val="Body text (5) Exact"/>
    <w:basedOn w:val="DefaultParagraphFont"/>
    <w:rsid w:val="00561379"/>
    <w:rPr>
      <w:rFonts w:ascii="CordiaUPC" w:eastAsia="CordiaUPC" w:hAnsi="CordiaUPC" w:cs="CordiaUPC"/>
      <w:b/>
      <w:bCs/>
      <w:i w:val="0"/>
      <w:iCs w:val="0"/>
      <w:smallCaps w:val="0"/>
      <w:strike w:val="0"/>
      <w:spacing w:val="-30"/>
      <w:sz w:val="158"/>
      <w:szCs w:val="158"/>
      <w:u w:val="none"/>
    </w:rPr>
  </w:style>
  <w:style w:type="character" w:customStyle="1" w:styleId="Bodytext5">
    <w:name w:val="Body text (5)_"/>
    <w:basedOn w:val="DefaultParagraphFont"/>
    <w:link w:val="Bodytext50"/>
    <w:rsid w:val="00561379"/>
    <w:rPr>
      <w:rFonts w:ascii="CordiaUPC" w:eastAsia="CordiaUPC" w:hAnsi="CordiaUPC" w:cs="CordiaUPC"/>
      <w:b/>
      <w:bCs/>
      <w:spacing w:val="-30"/>
      <w:sz w:val="158"/>
      <w:szCs w:val="158"/>
      <w:shd w:val="clear" w:color="auto" w:fill="FFFFFF"/>
    </w:rPr>
  </w:style>
  <w:style w:type="paragraph" w:customStyle="1" w:styleId="Bodytext13">
    <w:name w:val="Body text (13)"/>
    <w:basedOn w:val="Normal"/>
    <w:link w:val="Bodytext13Exact"/>
    <w:rsid w:val="00561379"/>
    <w:pPr>
      <w:widowControl w:val="0"/>
      <w:shd w:val="clear" w:color="auto" w:fill="FFFFFF"/>
      <w:spacing w:after="0" w:line="0" w:lineRule="atLeast"/>
      <w:jc w:val="right"/>
    </w:pPr>
    <w:rPr>
      <w:rFonts w:ascii="Times New Roman" w:eastAsia="Times New Roman" w:hAnsi="Times New Roman" w:cs="Times New Roman"/>
      <w:spacing w:val="50"/>
      <w:sz w:val="36"/>
      <w:szCs w:val="36"/>
    </w:rPr>
  </w:style>
  <w:style w:type="paragraph" w:customStyle="1" w:styleId="Bodytext50">
    <w:name w:val="Body text (5)"/>
    <w:basedOn w:val="Normal"/>
    <w:link w:val="Bodytext5"/>
    <w:rsid w:val="00561379"/>
    <w:pPr>
      <w:widowControl w:val="0"/>
      <w:shd w:val="clear" w:color="auto" w:fill="FFFFFF"/>
      <w:spacing w:before="180" w:after="540" w:line="0" w:lineRule="atLeast"/>
      <w:jc w:val="right"/>
    </w:pPr>
    <w:rPr>
      <w:rFonts w:ascii="CordiaUPC" w:eastAsia="CordiaUPC" w:hAnsi="CordiaUPC" w:cs="CordiaUPC"/>
      <w:b/>
      <w:bCs/>
      <w:spacing w:val="-30"/>
      <w:sz w:val="158"/>
      <w:szCs w:val="158"/>
    </w:rPr>
  </w:style>
  <w:style w:type="character" w:customStyle="1" w:styleId="Bodytext2">
    <w:name w:val="Body text (2)_"/>
    <w:basedOn w:val="DefaultParagraphFont"/>
    <w:link w:val="Bodytext20"/>
    <w:rsid w:val="002E03E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Bodytext2ItalicSpacing1pt">
    <w:name w:val="Body text (2) + Italic;Spacing 1 pt"/>
    <w:basedOn w:val="Bodytext2"/>
    <w:rsid w:val="002E03E9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character" w:customStyle="1" w:styleId="Bodytext2Verdana12ptItalic">
    <w:name w:val="Body text (2) + Verdana;12 pt;Italic"/>
    <w:basedOn w:val="Bodytext2"/>
    <w:rsid w:val="002E03E9"/>
    <w:rPr>
      <w:rFonts w:ascii="Verdana" w:eastAsia="Verdana" w:hAnsi="Verdana" w:cs="Verdana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2E03E9"/>
    <w:pPr>
      <w:widowControl w:val="0"/>
      <w:shd w:val="clear" w:color="auto" w:fill="FFFFFF"/>
      <w:spacing w:after="0" w:line="0" w:lineRule="atLeast"/>
      <w:ind w:hanging="176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2CordiaUPC21ptItalic">
    <w:name w:val="Body text (2) + CordiaUPC;21 pt;Italic"/>
    <w:basedOn w:val="Bodytext2"/>
    <w:rsid w:val="00E415D7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42"/>
      <w:szCs w:val="42"/>
      <w:u w:val="none"/>
      <w:shd w:val="clear" w:color="auto" w:fill="FFFFFF"/>
      <w:lang w:val="en-US" w:eastAsia="en-US" w:bidi="en-US"/>
    </w:rPr>
  </w:style>
  <w:style w:type="paragraph" w:styleId="NormalWeb">
    <w:name w:val="Normal (Web)"/>
    <w:basedOn w:val="Normal"/>
    <w:uiPriority w:val="99"/>
    <w:semiHidden/>
    <w:unhideWhenUsed/>
    <w:rsid w:val="008F5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54D8"/>
    <w:rPr>
      <w:b/>
      <w:bCs/>
    </w:rPr>
  </w:style>
  <w:style w:type="character" w:customStyle="1" w:styleId="apple-converted-space">
    <w:name w:val="apple-converted-space"/>
    <w:basedOn w:val="DefaultParagraphFont"/>
    <w:rsid w:val="008F54D8"/>
  </w:style>
  <w:style w:type="paragraph" w:styleId="BalloonText">
    <w:name w:val="Balloon Text"/>
    <w:basedOn w:val="Normal"/>
    <w:link w:val="BalloonTextChar"/>
    <w:uiPriority w:val="99"/>
    <w:semiHidden/>
    <w:unhideWhenUsed/>
    <w:rsid w:val="008F5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3Exact">
    <w:name w:val="Body text (13) Exact"/>
    <w:basedOn w:val="DefaultParagraphFont"/>
    <w:link w:val="Bodytext13"/>
    <w:rsid w:val="00561379"/>
    <w:rPr>
      <w:rFonts w:ascii="Times New Roman" w:eastAsia="Times New Roman" w:hAnsi="Times New Roman" w:cs="Times New Roman"/>
      <w:spacing w:val="50"/>
      <w:sz w:val="36"/>
      <w:szCs w:val="36"/>
      <w:shd w:val="clear" w:color="auto" w:fill="FFFFFF"/>
    </w:rPr>
  </w:style>
  <w:style w:type="character" w:customStyle="1" w:styleId="Bodytext13SmallCapsExact">
    <w:name w:val="Body text (13) + Small Caps Exact"/>
    <w:basedOn w:val="Bodytext13Exact"/>
    <w:rsid w:val="00561379"/>
    <w:rPr>
      <w:rFonts w:ascii="Times New Roman" w:eastAsia="Times New Roman" w:hAnsi="Times New Roman" w:cs="Times New Roman"/>
      <w:smallCaps/>
      <w:color w:val="000000"/>
      <w:spacing w:val="50"/>
      <w:w w:val="100"/>
      <w:position w:val="0"/>
      <w:sz w:val="36"/>
      <w:szCs w:val="36"/>
      <w:shd w:val="clear" w:color="auto" w:fill="FFFFFF"/>
      <w:lang w:val="en-US" w:eastAsia="en-US" w:bidi="en-US"/>
    </w:rPr>
  </w:style>
  <w:style w:type="character" w:customStyle="1" w:styleId="Bodytext1335ptItalicSpacing0ptExact">
    <w:name w:val="Body text (13) + 35 pt;Italic;Spacing 0 pt Exact"/>
    <w:basedOn w:val="Bodytext13Exact"/>
    <w:rsid w:val="00561379"/>
    <w:rPr>
      <w:rFonts w:ascii="Times New Roman" w:eastAsia="Times New Roman" w:hAnsi="Times New Roman" w:cs="Times New Roman"/>
      <w:i/>
      <w:iCs/>
      <w:color w:val="000000"/>
      <w:spacing w:val="-10"/>
      <w:w w:val="100"/>
      <w:position w:val="0"/>
      <w:sz w:val="70"/>
      <w:szCs w:val="70"/>
      <w:shd w:val="clear" w:color="auto" w:fill="FFFFFF"/>
      <w:lang w:val="en-US" w:eastAsia="en-US" w:bidi="en-US"/>
    </w:rPr>
  </w:style>
  <w:style w:type="character" w:customStyle="1" w:styleId="Bodytext5Exact">
    <w:name w:val="Body text (5) Exact"/>
    <w:basedOn w:val="DefaultParagraphFont"/>
    <w:rsid w:val="00561379"/>
    <w:rPr>
      <w:rFonts w:ascii="CordiaUPC" w:eastAsia="CordiaUPC" w:hAnsi="CordiaUPC" w:cs="CordiaUPC"/>
      <w:b/>
      <w:bCs/>
      <w:i w:val="0"/>
      <w:iCs w:val="0"/>
      <w:smallCaps w:val="0"/>
      <w:strike w:val="0"/>
      <w:spacing w:val="-30"/>
      <w:sz w:val="158"/>
      <w:szCs w:val="158"/>
      <w:u w:val="none"/>
    </w:rPr>
  </w:style>
  <w:style w:type="character" w:customStyle="1" w:styleId="Bodytext5">
    <w:name w:val="Body text (5)_"/>
    <w:basedOn w:val="DefaultParagraphFont"/>
    <w:link w:val="Bodytext50"/>
    <w:rsid w:val="00561379"/>
    <w:rPr>
      <w:rFonts w:ascii="CordiaUPC" w:eastAsia="CordiaUPC" w:hAnsi="CordiaUPC" w:cs="CordiaUPC"/>
      <w:b/>
      <w:bCs/>
      <w:spacing w:val="-30"/>
      <w:sz w:val="158"/>
      <w:szCs w:val="158"/>
      <w:shd w:val="clear" w:color="auto" w:fill="FFFFFF"/>
    </w:rPr>
  </w:style>
  <w:style w:type="paragraph" w:customStyle="1" w:styleId="Bodytext13">
    <w:name w:val="Body text (13)"/>
    <w:basedOn w:val="Normal"/>
    <w:link w:val="Bodytext13Exact"/>
    <w:rsid w:val="00561379"/>
    <w:pPr>
      <w:widowControl w:val="0"/>
      <w:shd w:val="clear" w:color="auto" w:fill="FFFFFF"/>
      <w:spacing w:after="0" w:line="0" w:lineRule="atLeast"/>
      <w:jc w:val="right"/>
    </w:pPr>
    <w:rPr>
      <w:rFonts w:ascii="Times New Roman" w:eastAsia="Times New Roman" w:hAnsi="Times New Roman" w:cs="Times New Roman"/>
      <w:spacing w:val="50"/>
      <w:sz w:val="36"/>
      <w:szCs w:val="36"/>
    </w:rPr>
  </w:style>
  <w:style w:type="paragraph" w:customStyle="1" w:styleId="Bodytext50">
    <w:name w:val="Body text (5)"/>
    <w:basedOn w:val="Normal"/>
    <w:link w:val="Bodytext5"/>
    <w:rsid w:val="00561379"/>
    <w:pPr>
      <w:widowControl w:val="0"/>
      <w:shd w:val="clear" w:color="auto" w:fill="FFFFFF"/>
      <w:spacing w:before="180" w:after="540" w:line="0" w:lineRule="atLeast"/>
      <w:jc w:val="right"/>
    </w:pPr>
    <w:rPr>
      <w:rFonts w:ascii="CordiaUPC" w:eastAsia="CordiaUPC" w:hAnsi="CordiaUPC" w:cs="CordiaUPC"/>
      <w:b/>
      <w:bCs/>
      <w:spacing w:val="-30"/>
      <w:sz w:val="158"/>
      <w:szCs w:val="158"/>
    </w:rPr>
  </w:style>
  <w:style w:type="character" w:customStyle="1" w:styleId="Bodytext2">
    <w:name w:val="Body text (2)_"/>
    <w:basedOn w:val="DefaultParagraphFont"/>
    <w:link w:val="Bodytext20"/>
    <w:rsid w:val="002E03E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Bodytext2ItalicSpacing1pt">
    <w:name w:val="Body text (2) + Italic;Spacing 1 pt"/>
    <w:basedOn w:val="Bodytext2"/>
    <w:rsid w:val="002E03E9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character" w:customStyle="1" w:styleId="Bodytext2Verdana12ptItalic">
    <w:name w:val="Body text (2) + Verdana;12 pt;Italic"/>
    <w:basedOn w:val="Bodytext2"/>
    <w:rsid w:val="002E03E9"/>
    <w:rPr>
      <w:rFonts w:ascii="Verdana" w:eastAsia="Verdana" w:hAnsi="Verdana" w:cs="Verdana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2E03E9"/>
    <w:pPr>
      <w:widowControl w:val="0"/>
      <w:shd w:val="clear" w:color="auto" w:fill="FFFFFF"/>
      <w:spacing w:after="0" w:line="0" w:lineRule="atLeast"/>
      <w:ind w:hanging="176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2CordiaUPC21ptItalic">
    <w:name w:val="Body text (2) + CordiaUPC;21 pt;Italic"/>
    <w:basedOn w:val="Bodytext2"/>
    <w:rsid w:val="00E415D7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42"/>
      <w:szCs w:val="42"/>
      <w:u w:val="none"/>
      <w:shd w:val="clear" w:color="auto" w:fill="FFFFFF"/>
      <w:lang w:val="en-US" w:eastAsia="en-US" w:bidi="en-US"/>
    </w:rPr>
  </w:style>
  <w:style w:type="paragraph" w:styleId="NormalWeb">
    <w:name w:val="Normal (Web)"/>
    <w:basedOn w:val="Normal"/>
    <w:uiPriority w:val="99"/>
    <w:semiHidden/>
    <w:unhideWhenUsed/>
    <w:rsid w:val="008F5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54D8"/>
    <w:rPr>
      <w:b/>
      <w:bCs/>
    </w:rPr>
  </w:style>
  <w:style w:type="character" w:customStyle="1" w:styleId="apple-converted-space">
    <w:name w:val="apple-converted-space"/>
    <w:basedOn w:val="DefaultParagraphFont"/>
    <w:rsid w:val="008F54D8"/>
  </w:style>
  <w:style w:type="paragraph" w:styleId="BalloonText">
    <w:name w:val="Balloon Text"/>
    <w:basedOn w:val="Normal"/>
    <w:link w:val="BalloonTextChar"/>
    <w:uiPriority w:val="99"/>
    <w:semiHidden/>
    <w:unhideWhenUsed/>
    <w:rsid w:val="008F5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1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2017-03-08T05:20:00Z</dcterms:created>
  <dcterms:modified xsi:type="dcterms:W3CDTF">2017-03-10T06:17:00Z</dcterms:modified>
</cp:coreProperties>
</file>