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5D2DDE" w:rsidRDefault="005D2DDE" w14:paraId="28696237" w14:textId="2E1E1313">
      <w:r>
        <w:t>Complete the following Nmap Commands</w:t>
      </w:r>
      <w:r w:rsidR="00964255">
        <w:t xml:space="preserve">: </w:t>
      </w:r>
    </w:p>
    <w:p w:rsidR="005D2DDE" w:rsidRDefault="005D2DDE" w14:paraId="36B9D518" w14:textId="77777777"/>
    <w:p w:rsidR="005A1E75" w:rsidRDefault="00886753" w14:paraId="3BCA27BA" w14:textId="6DE9A05C">
      <w:r>
        <w:rPr>
          <w:noProof/>
        </w:rPr>
        <mc:AlternateContent>
          <mc:Choice Requires="wpg">
            <w:drawing>
              <wp:anchor distT="0" distB="0" distL="114300" distR="114300" simplePos="0" relativeHeight="251658240" behindDoc="0" locked="0" layoutInCell="1" allowOverlap="1" wp14:anchorId="0EB71F48" wp14:editId="453A2240">
                <wp:simplePos x="0" y="0"/>
                <wp:positionH relativeFrom="margin">
                  <wp:align>left</wp:align>
                </wp:positionH>
                <wp:positionV relativeFrom="paragraph">
                  <wp:posOffset>-311093</wp:posOffset>
                </wp:positionV>
                <wp:extent cx="5715000" cy="1828800"/>
                <wp:effectExtent l="0" t="0" r="19050" b="19050"/>
                <wp:wrapNone/>
                <wp:docPr id="29" name="Group 29"/>
                <wp:cNvGraphicFramePr/>
                <a:graphic xmlns:a="http://schemas.openxmlformats.org/drawingml/2006/main">
                  <a:graphicData uri="http://schemas.microsoft.com/office/word/2010/wordprocessingGroup">
                    <wpg:wgp>
                      <wpg:cNvGrpSpPr/>
                      <wpg:grpSpPr>
                        <a:xfrm>
                          <a:off x="0" y="0"/>
                          <a:ext cx="5715000" cy="1828800"/>
                          <a:chOff x="0" y="0"/>
                          <a:chExt cx="5715000" cy="1828800"/>
                        </a:xfrm>
                      </wpg:grpSpPr>
                      <wps:wsp>
                        <wps:cNvPr id="30" name="Text Box 30"/>
                        <wps:cNvSpPr txBox="1"/>
                        <wps:spPr>
                          <a:xfrm>
                            <a:off x="0" y="224809"/>
                            <a:ext cx="5715000" cy="1603991"/>
                          </a:xfrm>
                          <a:prstGeom prst="rect">
                            <a:avLst/>
                          </a:prstGeom>
                          <a:solidFill>
                            <a:schemeClr val="accent3">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886753" w:rsidP="00886753" w:rsidRDefault="00886753" w14:paraId="47C6D9AE" w14:textId="77777777">
                              <w:pPr>
                                <w:pStyle w:val="ListParagraph"/>
                                <w:ind w:left="360"/>
                                <w:rPr>
                                  <w:sz w:val="24"/>
                                  <w:szCs w:val="24"/>
                                </w:rPr>
                              </w:pPr>
                            </w:p>
                            <w:tbl>
                              <w:tblPr>
                                <w:tblStyle w:val="PlainTable3"/>
                                <w:tblW w:w="0" w:type="auto"/>
                                <w:tblLook w:val="04A0" w:firstRow="1" w:lastRow="0" w:firstColumn="1" w:lastColumn="0" w:noHBand="0" w:noVBand="1"/>
                              </w:tblPr>
                              <w:tblGrid>
                                <w:gridCol w:w="1170"/>
                                <w:gridCol w:w="4631"/>
                                <w:gridCol w:w="2901"/>
                              </w:tblGrid>
                              <w:tr w:rsidR="00886753" w:rsidTr="003109B5" w14:paraId="3AB198D7"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886753" w:rsidP="009F7E21" w:rsidRDefault="00886753" w14:paraId="3299D1F0" w14:textId="77777777">
                                    <w:r>
                                      <w:t>Switch</w:t>
                                    </w:r>
                                  </w:p>
                                </w:tc>
                                <w:tc>
                                  <w:tcPr>
                                    <w:tcW w:w="4631" w:type="dxa"/>
                                  </w:tcPr>
                                  <w:p w:rsidR="00886753" w:rsidP="00767944" w:rsidRDefault="00886753" w14:paraId="5217A2FA" w14:textId="77777777">
                                    <w:pPr>
                                      <w:cnfStyle w:val="100000000000" w:firstRow="1" w:lastRow="0" w:firstColumn="0" w:lastColumn="0" w:oddVBand="0" w:evenVBand="0" w:oddHBand="0" w:evenHBand="0" w:firstRowFirstColumn="0" w:firstRowLastColumn="0" w:lastRowFirstColumn="0" w:lastRowLastColumn="0"/>
                                    </w:pPr>
                                    <w:r>
                                      <w:t>Example</w:t>
                                    </w:r>
                                  </w:p>
                                </w:tc>
                                <w:tc>
                                  <w:tcPr>
                                    <w:tcW w:w="2901" w:type="dxa"/>
                                  </w:tcPr>
                                  <w:p w:rsidR="00886753" w:rsidP="00767944" w:rsidRDefault="00886753" w14:paraId="6FD432E6" w14:textId="77777777">
                                    <w:pPr>
                                      <w:cnfStyle w:val="100000000000" w:firstRow="1" w:lastRow="0" w:firstColumn="0" w:lastColumn="0" w:oddVBand="0" w:evenVBand="0" w:oddHBand="0" w:evenHBand="0" w:firstRowFirstColumn="0" w:firstRowLastColumn="0" w:lastRowFirstColumn="0" w:lastRowLastColumn="0"/>
                                    </w:pPr>
                                    <w:r>
                                      <w:t>Description</w:t>
                                    </w:r>
                                  </w:p>
                                </w:tc>
                              </w:tr>
                              <w:tr w:rsidR="00886753" w:rsidTr="003109B5" w14:paraId="37EA4F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886753" w:rsidP="00767944" w:rsidRDefault="00886753" w14:paraId="4A41508A" w14:textId="77777777"/>
                                </w:tc>
                                <w:tc>
                                  <w:tcPr>
                                    <w:tcW w:w="4631" w:type="dxa"/>
                                  </w:tcPr>
                                  <w:p w:rsidRPr="009B25A9" w:rsidR="00886753" w:rsidP="00767944" w:rsidRDefault="00886753" w14:paraId="46BB8F35" w14:textId="7777777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n</w:t>
                                    </w:r>
                                    <w:r w:rsidRPr="009B25A9">
                                      <w:rPr>
                                        <w:rFonts w:ascii="Courier New" w:hAnsi="Courier New" w:cs="Courier New"/>
                                      </w:rPr>
                                      <w:t>map</w:t>
                                    </w:r>
                                    <w:proofErr w:type="spellEnd"/>
                                    <w:r w:rsidRPr="009B25A9">
                                      <w:rPr>
                                        <w:rFonts w:ascii="Courier New" w:hAnsi="Courier New" w:cs="Courier New"/>
                                      </w:rPr>
                                      <w:t xml:space="preserve"> 192.168.1.1</w:t>
                                    </w:r>
                                  </w:p>
                                </w:tc>
                                <w:tc>
                                  <w:tcPr>
                                    <w:tcW w:w="2901" w:type="dxa"/>
                                  </w:tcPr>
                                  <w:p w:rsidRPr="009B25A9" w:rsidR="00886753" w:rsidP="009B25A9" w:rsidRDefault="00886753" w14:paraId="2471AC43" w14:textId="77777777">
                                    <w:pPr>
                                      <w:cnfStyle w:val="000000100000" w:firstRow="0" w:lastRow="0" w:firstColumn="0" w:lastColumn="0" w:oddVBand="0" w:evenVBand="0" w:oddHBand="1" w:evenHBand="0" w:firstRowFirstColumn="0" w:firstRowLastColumn="0" w:lastRowFirstColumn="0" w:lastRowLastColumn="0"/>
                                    </w:pPr>
                                    <w:r w:rsidRPr="009B25A9">
                                      <w:t xml:space="preserve">Scan a single IP </w:t>
                                    </w:r>
                                  </w:p>
                                </w:tc>
                              </w:tr>
                              <w:tr w:rsidR="00886753" w:rsidTr="003109B5" w14:paraId="1F805D7E" w14:textId="77777777">
                                <w:tc>
                                  <w:tcPr>
                                    <w:cnfStyle w:val="001000000000" w:firstRow="0" w:lastRow="0" w:firstColumn="1" w:lastColumn="0" w:oddVBand="0" w:evenVBand="0" w:oddHBand="0" w:evenHBand="0" w:firstRowFirstColumn="0" w:firstRowLastColumn="0" w:lastRowFirstColumn="0" w:lastRowLastColumn="0"/>
                                    <w:tcW w:w="1170" w:type="dxa"/>
                                  </w:tcPr>
                                  <w:p w:rsidR="00886753" w:rsidP="00767944" w:rsidRDefault="00886753" w14:paraId="32EC13BE" w14:textId="77777777"/>
                                </w:tc>
                                <w:tc>
                                  <w:tcPr>
                                    <w:tcW w:w="4631" w:type="dxa"/>
                                  </w:tcPr>
                                  <w:p w:rsidRPr="009B25A9" w:rsidR="00886753" w:rsidP="00767944" w:rsidRDefault="00886753" w14:paraId="25BE21D0" w14:textId="7777777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nmap</w:t>
                                    </w:r>
                                    <w:proofErr w:type="spellEnd"/>
                                    <w:r>
                                      <w:rPr>
                                        <w:rFonts w:ascii="Courier New" w:hAnsi="Courier New" w:cs="Courier New"/>
                                      </w:rPr>
                                      <w:t xml:space="preserve"> 192.168.1.1 192.168.1.2</w:t>
                                    </w:r>
                                  </w:p>
                                </w:tc>
                                <w:tc>
                                  <w:tcPr>
                                    <w:tcW w:w="2901" w:type="dxa"/>
                                  </w:tcPr>
                                  <w:p w:rsidRPr="009B25A9" w:rsidR="00886753" w:rsidP="009B25A9" w:rsidRDefault="00886753" w14:paraId="0A23EE79" w14:textId="77777777">
                                    <w:pPr>
                                      <w:cnfStyle w:val="000000000000" w:firstRow="0" w:lastRow="0" w:firstColumn="0" w:lastColumn="0" w:oddVBand="0" w:evenVBand="0" w:oddHBand="0" w:evenHBand="0" w:firstRowFirstColumn="0" w:firstRowLastColumn="0" w:lastRowFirstColumn="0" w:lastRowLastColumn="0"/>
                                    </w:pPr>
                                    <w:r>
                                      <w:t>Scan specific IPs</w:t>
                                    </w:r>
                                  </w:p>
                                </w:tc>
                              </w:tr>
                              <w:tr w:rsidR="00886753" w:rsidTr="003109B5" w14:paraId="41364D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886753" w:rsidP="00767944" w:rsidRDefault="00886753" w14:paraId="1A8F73D5" w14:textId="77777777"/>
                                </w:tc>
                                <w:tc>
                                  <w:tcPr>
                                    <w:tcW w:w="4631" w:type="dxa"/>
                                  </w:tcPr>
                                  <w:p w:rsidRPr="009B25A9" w:rsidR="00886753" w:rsidP="00767944" w:rsidRDefault="00886753" w14:paraId="0C5B69AE" w14:textId="7777777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nmap</w:t>
                                    </w:r>
                                    <w:proofErr w:type="spellEnd"/>
                                    <w:r>
                                      <w:rPr>
                                        <w:rFonts w:ascii="Courier New" w:hAnsi="Courier New" w:cs="Courier New"/>
                                      </w:rPr>
                                      <w:t xml:space="preserve"> 192.168.1.1-254</w:t>
                                    </w:r>
                                  </w:p>
                                </w:tc>
                                <w:tc>
                                  <w:tcPr>
                                    <w:tcW w:w="2901" w:type="dxa"/>
                                  </w:tcPr>
                                  <w:p w:rsidRPr="009B25A9" w:rsidR="00886753" w:rsidP="009B25A9" w:rsidRDefault="00886753" w14:paraId="29F1EDA3" w14:textId="77777777">
                                    <w:pPr>
                                      <w:cnfStyle w:val="000000100000" w:firstRow="0" w:lastRow="0" w:firstColumn="0" w:lastColumn="0" w:oddVBand="0" w:evenVBand="0" w:oddHBand="1" w:evenHBand="0" w:firstRowFirstColumn="0" w:firstRowLastColumn="0" w:lastRowFirstColumn="0" w:lastRowLastColumn="0"/>
                                    </w:pPr>
                                    <w:r>
                                      <w:t>Scan a range</w:t>
                                    </w:r>
                                  </w:p>
                                </w:tc>
                              </w:tr>
                              <w:tr w:rsidR="00886753" w:rsidTr="003109B5" w14:paraId="176B3296" w14:textId="77777777">
                                <w:tc>
                                  <w:tcPr>
                                    <w:cnfStyle w:val="001000000000" w:firstRow="0" w:lastRow="0" w:firstColumn="1" w:lastColumn="0" w:oddVBand="0" w:evenVBand="0" w:oddHBand="0" w:evenHBand="0" w:firstRowFirstColumn="0" w:firstRowLastColumn="0" w:lastRowFirstColumn="0" w:lastRowLastColumn="0"/>
                                    <w:tcW w:w="1170" w:type="dxa"/>
                                  </w:tcPr>
                                  <w:p w:rsidR="00886753" w:rsidP="00767944" w:rsidRDefault="00886753" w14:paraId="5B3E4B38" w14:textId="77777777"/>
                                </w:tc>
                                <w:tc>
                                  <w:tcPr>
                                    <w:tcW w:w="4631" w:type="dxa"/>
                                  </w:tcPr>
                                  <w:p w:rsidRPr="009B25A9" w:rsidR="00886753" w:rsidP="00767944" w:rsidRDefault="00886753" w14:paraId="7FD87B4E" w14:textId="7777777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nmap</w:t>
                                    </w:r>
                                    <w:proofErr w:type="spellEnd"/>
                                    <w:r>
                                      <w:rPr>
                                        <w:rFonts w:ascii="Courier New" w:hAnsi="Courier New" w:cs="Courier New"/>
                                      </w:rPr>
                                      <w:t xml:space="preserve"> example.org</w:t>
                                    </w:r>
                                  </w:p>
                                </w:tc>
                                <w:tc>
                                  <w:tcPr>
                                    <w:tcW w:w="2901" w:type="dxa"/>
                                  </w:tcPr>
                                  <w:p w:rsidRPr="009B25A9" w:rsidR="00886753" w:rsidP="009B25A9" w:rsidRDefault="00886753" w14:paraId="2EFF68FB" w14:textId="77777777">
                                    <w:pPr>
                                      <w:cnfStyle w:val="000000000000" w:firstRow="0" w:lastRow="0" w:firstColumn="0" w:lastColumn="0" w:oddVBand="0" w:evenVBand="0" w:oddHBand="0" w:evenHBand="0" w:firstRowFirstColumn="0" w:firstRowLastColumn="0" w:lastRowFirstColumn="0" w:lastRowLastColumn="0"/>
                                    </w:pPr>
                                    <w:r>
                                      <w:t>Scan a domain</w:t>
                                    </w:r>
                                  </w:p>
                                </w:tc>
                              </w:tr>
                              <w:tr w:rsidR="00886753" w:rsidTr="003109B5" w14:paraId="0CB285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886753" w:rsidP="00767944" w:rsidRDefault="00886753" w14:paraId="06807053" w14:textId="77777777"/>
                                </w:tc>
                                <w:tc>
                                  <w:tcPr>
                                    <w:tcW w:w="4631" w:type="dxa"/>
                                  </w:tcPr>
                                  <w:p w:rsidRPr="009B25A9" w:rsidR="00886753" w:rsidP="00767944" w:rsidRDefault="00886753" w14:paraId="0861CCBD" w14:textId="7777777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Nmap 192.168.1.0/24</w:t>
                                    </w:r>
                                  </w:p>
                                </w:tc>
                                <w:tc>
                                  <w:tcPr>
                                    <w:tcW w:w="2901" w:type="dxa"/>
                                  </w:tcPr>
                                  <w:p w:rsidRPr="009B25A9" w:rsidR="00886753" w:rsidP="009B25A9" w:rsidRDefault="00886753" w14:paraId="2AF8250F" w14:textId="77777777">
                                    <w:pPr>
                                      <w:cnfStyle w:val="000000100000" w:firstRow="0" w:lastRow="0" w:firstColumn="0" w:lastColumn="0" w:oddVBand="0" w:evenVBand="0" w:oddHBand="1" w:evenHBand="0" w:firstRowFirstColumn="0" w:firstRowLastColumn="0" w:lastRowFirstColumn="0" w:lastRowLastColumn="0"/>
                                    </w:pPr>
                                    <w:r>
                                      <w:t>Scan a network with a CIDR</w:t>
                                    </w:r>
                                  </w:p>
                                </w:tc>
                              </w:tr>
                            </w:tbl>
                            <w:p w:rsidRPr="00767944" w:rsidR="00886753" w:rsidP="00886753" w:rsidRDefault="00886753" w14:paraId="37B25317" w14:textId="77777777"/>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31" name="Rectangle: Rounded Corners 31"/>
                        <wps:cNvSpPr/>
                        <wps:spPr>
                          <a:xfrm>
                            <a:off x="1770122" y="0"/>
                            <a:ext cx="1932940" cy="445135"/>
                          </a:xfrm>
                          <a:prstGeom prst="roundRect">
                            <a:avLst>
                              <a:gd name="adj" fmla="val 50000"/>
                            </a:avLst>
                          </a:prstGeom>
                        </wps:spPr>
                        <wps:style>
                          <a:lnRef idx="2">
                            <a:schemeClr val="accent5"/>
                          </a:lnRef>
                          <a:fillRef idx="1">
                            <a:schemeClr val="lt1"/>
                          </a:fillRef>
                          <a:effectRef idx="0">
                            <a:schemeClr val="accent5"/>
                          </a:effectRef>
                          <a:fontRef idx="minor">
                            <a:schemeClr val="dk1"/>
                          </a:fontRef>
                        </wps:style>
                        <wps:txbx>
                          <w:txbxContent>
                            <w:p w:rsidRPr="00DF1B89" w:rsidR="00886753" w:rsidP="00886753" w:rsidRDefault="00886753" w14:paraId="2B0511AA" w14:textId="77777777">
                              <w:pPr>
                                <w:jc w:val="center"/>
                                <w:rPr>
                                  <w:sz w:val="28"/>
                                  <w:szCs w:val="28"/>
                                </w:rPr>
                              </w:pPr>
                              <w:r>
                                <w:rPr>
                                  <w:sz w:val="28"/>
                                  <w:szCs w:val="28"/>
                                  <w14:textOutline w14:w="9525" w14:cap="rnd" w14:cmpd="sng" w14:algn="ctr">
                                    <w14:noFill/>
                                    <w14:prstDash w14:val="solid"/>
                                    <w14:bevel/>
                                  </w14:textOutline>
                                </w:rPr>
                                <w:t>Target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29" style="position:absolute;margin-left:0;margin-top:-24.5pt;width:450pt;height:2in;z-index:251658240;mso-position-horizontal:left;mso-position-horizontal-relative:margin;mso-height-relative:margin" coordsize="57150,18288" o:spid="_x0000_s1026" w14:anchorId="0EB71F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">
                <v:shapetype id="_x0000_t202" coordsize="21600,21600" o:spt="202" path="m,l,21600r21600,l21600,xe">
                  <v:stroke joinstyle="miter"/>
                  <v:path gradientshapeok="t" o:connecttype="rect"/>
                </v:shapetype>
                <v:shape id="Text Box 30" style="position:absolute;top:2248;width:57150;height:16040;visibility:visible;mso-wrap-style:square;v-text-anchor:top" o:spid="_x0000_s1027" fillcolor="#ededed [662]" strokecolor="#a5a5a5 [3206]"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">
                  <v:textbox inset=",7.2pt,,0">
                    <w:txbxContent>
                      <w:p w:rsidR="00886753" w:rsidP="00886753" w:rsidRDefault="00886753" w14:paraId="47C6D9AE" w14:textId="77777777">
                        <w:pPr>
                          <w:pStyle w:val="ListParagraph"/>
                          <w:ind w:left="360"/>
                          <w:rPr>
                            <w:sz w:val="24"/>
                            <w:szCs w:val="24"/>
                          </w:rPr>
                        </w:pPr>
                      </w:p>
                      <w:tbl>
                        <w:tblPr>
                          <w:tblStyle w:val="PlainTable3"/>
                          <w:tblW w:w="0" w:type="auto"/>
                          <w:tblLook w:val="04A0" w:firstRow="1" w:lastRow="0" w:firstColumn="1" w:lastColumn="0" w:noHBand="0" w:noVBand="1"/>
                        </w:tblPr>
                        <w:tblGrid>
                          <w:gridCol w:w="1170"/>
                          <w:gridCol w:w="4631"/>
                          <w:gridCol w:w="2901"/>
                        </w:tblGrid>
                        <w:tr w:rsidR="00886753" w:rsidTr="003109B5" w14:paraId="3AB198D7"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886753" w:rsidP="009F7E21" w:rsidRDefault="00886753" w14:paraId="3299D1F0" w14:textId="77777777">
                              <w:r>
                                <w:t>Switch</w:t>
                              </w:r>
                            </w:p>
                          </w:tc>
                          <w:tc>
                            <w:tcPr>
                              <w:tcW w:w="4631" w:type="dxa"/>
                            </w:tcPr>
                            <w:p w:rsidR="00886753" w:rsidP="00767944" w:rsidRDefault="00886753" w14:paraId="5217A2FA" w14:textId="77777777">
                              <w:pPr>
                                <w:cnfStyle w:val="100000000000" w:firstRow="1" w:lastRow="0" w:firstColumn="0" w:lastColumn="0" w:oddVBand="0" w:evenVBand="0" w:oddHBand="0" w:evenHBand="0" w:firstRowFirstColumn="0" w:firstRowLastColumn="0" w:lastRowFirstColumn="0" w:lastRowLastColumn="0"/>
                              </w:pPr>
                              <w:r>
                                <w:t>Example</w:t>
                              </w:r>
                            </w:p>
                          </w:tc>
                          <w:tc>
                            <w:tcPr>
                              <w:tcW w:w="2901" w:type="dxa"/>
                            </w:tcPr>
                            <w:p w:rsidR="00886753" w:rsidP="00767944" w:rsidRDefault="00886753" w14:paraId="6FD432E6" w14:textId="77777777">
                              <w:pPr>
                                <w:cnfStyle w:val="100000000000" w:firstRow="1" w:lastRow="0" w:firstColumn="0" w:lastColumn="0" w:oddVBand="0" w:evenVBand="0" w:oddHBand="0" w:evenHBand="0" w:firstRowFirstColumn="0" w:firstRowLastColumn="0" w:lastRowFirstColumn="0" w:lastRowLastColumn="0"/>
                              </w:pPr>
                              <w:r>
                                <w:t>Description</w:t>
                              </w:r>
                            </w:p>
                          </w:tc>
                        </w:tr>
                        <w:tr w:rsidR="00886753" w:rsidTr="003109B5" w14:paraId="37EA4F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886753" w:rsidP="00767944" w:rsidRDefault="00886753" w14:paraId="4A41508A" w14:textId="77777777"/>
                          </w:tc>
                          <w:tc>
                            <w:tcPr>
                              <w:tcW w:w="4631" w:type="dxa"/>
                            </w:tcPr>
                            <w:p w:rsidRPr="009B25A9" w:rsidR="00886753" w:rsidP="00767944" w:rsidRDefault="00886753" w14:paraId="46BB8F35" w14:textId="7777777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n</w:t>
                              </w:r>
                              <w:r w:rsidRPr="009B25A9">
                                <w:rPr>
                                  <w:rFonts w:ascii="Courier New" w:hAnsi="Courier New" w:cs="Courier New"/>
                                </w:rPr>
                                <w:t>map</w:t>
                              </w:r>
                              <w:proofErr w:type="spellEnd"/>
                              <w:r w:rsidRPr="009B25A9">
                                <w:rPr>
                                  <w:rFonts w:ascii="Courier New" w:hAnsi="Courier New" w:cs="Courier New"/>
                                </w:rPr>
                                <w:t xml:space="preserve"> 192.168.1.1</w:t>
                              </w:r>
                            </w:p>
                          </w:tc>
                          <w:tc>
                            <w:tcPr>
                              <w:tcW w:w="2901" w:type="dxa"/>
                            </w:tcPr>
                            <w:p w:rsidRPr="009B25A9" w:rsidR="00886753" w:rsidP="009B25A9" w:rsidRDefault="00886753" w14:paraId="2471AC43" w14:textId="77777777">
                              <w:pPr>
                                <w:cnfStyle w:val="000000100000" w:firstRow="0" w:lastRow="0" w:firstColumn="0" w:lastColumn="0" w:oddVBand="0" w:evenVBand="0" w:oddHBand="1" w:evenHBand="0" w:firstRowFirstColumn="0" w:firstRowLastColumn="0" w:lastRowFirstColumn="0" w:lastRowLastColumn="0"/>
                              </w:pPr>
                              <w:r w:rsidRPr="009B25A9">
                                <w:t xml:space="preserve">Scan a single IP </w:t>
                              </w:r>
                            </w:p>
                          </w:tc>
                        </w:tr>
                        <w:tr w:rsidR="00886753" w:rsidTr="003109B5" w14:paraId="1F805D7E" w14:textId="77777777">
                          <w:tc>
                            <w:tcPr>
                              <w:cnfStyle w:val="001000000000" w:firstRow="0" w:lastRow="0" w:firstColumn="1" w:lastColumn="0" w:oddVBand="0" w:evenVBand="0" w:oddHBand="0" w:evenHBand="0" w:firstRowFirstColumn="0" w:firstRowLastColumn="0" w:lastRowFirstColumn="0" w:lastRowLastColumn="0"/>
                              <w:tcW w:w="1170" w:type="dxa"/>
                            </w:tcPr>
                            <w:p w:rsidR="00886753" w:rsidP="00767944" w:rsidRDefault="00886753" w14:paraId="32EC13BE" w14:textId="77777777"/>
                          </w:tc>
                          <w:tc>
                            <w:tcPr>
                              <w:tcW w:w="4631" w:type="dxa"/>
                            </w:tcPr>
                            <w:p w:rsidRPr="009B25A9" w:rsidR="00886753" w:rsidP="00767944" w:rsidRDefault="00886753" w14:paraId="25BE21D0" w14:textId="7777777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nmap</w:t>
                              </w:r>
                              <w:proofErr w:type="spellEnd"/>
                              <w:r>
                                <w:rPr>
                                  <w:rFonts w:ascii="Courier New" w:hAnsi="Courier New" w:cs="Courier New"/>
                                </w:rPr>
                                <w:t xml:space="preserve"> 192.168.1.1 192.168.1.2</w:t>
                              </w:r>
                            </w:p>
                          </w:tc>
                          <w:tc>
                            <w:tcPr>
                              <w:tcW w:w="2901" w:type="dxa"/>
                            </w:tcPr>
                            <w:p w:rsidRPr="009B25A9" w:rsidR="00886753" w:rsidP="009B25A9" w:rsidRDefault="00886753" w14:paraId="0A23EE79" w14:textId="77777777">
                              <w:pPr>
                                <w:cnfStyle w:val="000000000000" w:firstRow="0" w:lastRow="0" w:firstColumn="0" w:lastColumn="0" w:oddVBand="0" w:evenVBand="0" w:oddHBand="0" w:evenHBand="0" w:firstRowFirstColumn="0" w:firstRowLastColumn="0" w:lastRowFirstColumn="0" w:lastRowLastColumn="0"/>
                              </w:pPr>
                              <w:r>
                                <w:t>Scan specific IPs</w:t>
                              </w:r>
                            </w:p>
                          </w:tc>
                        </w:tr>
                        <w:tr w:rsidR="00886753" w:rsidTr="003109B5" w14:paraId="41364D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886753" w:rsidP="00767944" w:rsidRDefault="00886753" w14:paraId="1A8F73D5" w14:textId="77777777"/>
                          </w:tc>
                          <w:tc>
                            <w:tcPr>
                              <w:tcW w:w="4631" w:type="dxa"/>
                            </w:tcPr>
                            <w:p w:rsidRPr="009B25A9" w:rsidR="00886753" w:rsidP="00767944" w:rsidRDefault="00886753" w14:paraId="0C5B69AE" w14:textId="7777777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nmap</w:t>
                              </w:r>
                              <w:proofErr w:type="spellEnd"/>
                              <w:r>
                                <w:rPr>
                                  <w:rFonts w:ascii="Courier New" w:hAnsi="Courier New" w:cs="Courier New"/>
                                </w:rPr>
                                <w:t xml:space="preserve"> 192.168.1.1-254</w:t>
                              </w:r>
                            </w:p>
                          </w:tc>
                          <w:tc>
                            <w:tcPr>
                              <w:tcW w:w="2901" w:type="dxa"/>
                            </w:tcPr>
                            <w:p w:rsidRPr="009B25A9" w:rsidR="00886753" w:rsidP="009B25A9" w:rsidRDefault="00886753" w14:paraId="29F1EDA3" w14:textId="77777777">
                              <w:pPr>
                                <w:cnfStyle w:val="000000100000" w:firstRow="0" w:lastRow="0" w:firstColumn="0" w:lastColumn="0" w:oddVBand="0" w:evenVBand="0" w:oddHBand="1" w:evenHBand="0" w:firstRowFirstColumn="0" w:firstRowLastColumn="0" w:lastRowFirstColumn="0" w:lastRowLastColumn="0"/>
                              </w:pPr>
                              <w:r>
                                <w:t>Scan a range</w:t>
                              </w:r>
                            </w:p>
                          </w:tc>
                        </w:tr>
                        <w:tr w:rsidR="00886753" w:rsidTr="003109B5" w14:paraId="176B3296" w14:textId="77777777">
                          <w:tc>
                            <w:tcPr>
                              <w:cnfStyle w:val="001000000000" w:firstRow="0" w:lastRow="0" w:firstColumn="1" w:lastColumn="0" w:oddVBand="0" w:evenVBand="0" w:oddHBand="0" w:evenHBand="0" w:firstRowFirstColumn="0" w:firstRowLastColumn="0" w:lastRowFirstColumn="0" w:lastRowLastColumn="0"/>
                              <w:tcW w:w="1170" w:type="dxa"/>
                            </w:tcPr>
                            <w:p w:rsidR="00886753" w:rsidP="00767944" w:rsidRDefault="00886753" w14:paraId="5B3E4B38" w14:textId="77777777"/>
                          </w:tc>
                          <w:tc>
                            <w:tcPr>
                              <w:tcW w:w="4631" w:type="dxa"/>
                            </w:tcPr>
                            <w:p w:rsidRPr="009B25A9" w:rsidR="00886753" w:rsidP="00767944" w:rsidRDefault="00886753" w14:paraId="7FD87B4E" w14:textId="7777777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nmap</w:t>
                              </w:r>
                              <w:proofErr w:type="spellEnd"/>
                              <w:r>
                                <w:rPr>
                                  <w:rFonts w:ascii="Courier New" w:hAnsi="Courier New" w:cs="Courier New"/>
                                </w:rPr>
                                <w:t xml:space="preserve"> example.org</w:t>
                              </w:r>
                            </w:p>
                          </w:tc>
                          <w:tc>
                            <w:tcPr>
                              <w:tcW w:w="2901" w:type="dxa"/>
                            </w:tcPr>
                            <w:p w:rsidRPr="009B25A9" w:rsidR="00886753" w:rsidP="009B25A9" w:rsidRDefault="00886753" w14:paraId="2EFF68FB" w14:textId="77777777">
                              <w:pPr>
                                <w:cnfStyle w:val="000000000000" w:firstRow="0" w:lastRow="0" w:firstColumn="0" w:lastColumn="0" w:oddVBand="0" w:evenVBand="0" w:oddHBand="0" w:evenHBand="0" w:firstRowFirstColumn="0" w:firstRowLastColumn="0" w:lastRowFirstColumn="0" w:lastRowLastColumn="0"/>
                              </w:pPr>
                              <w:r>
                                <w:t>Scan a domain</w:t>
                              </w:r>
                            </w:p>
                          </w:tc>
                        </w:tr>
                        <w:tr w:rsidR="00886753" w:rsidTr="003109B5" w14:paraId="0CB285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886753" w:rsidP="00767944" w:rsidRDefault="00886753" w14:paraId="06807053" w14:textId="77777777"/>
                          </w:tc>
                          <w:tc>
                            <w:tcPr>
                              <w:tcW w:w="4631" w:type="dxa"/>
                            </w:tcPr>
                            <w:p w:rsidRPr="009B25A9" w:rsidR="00886753" w:rsidP="00767944" w:rsidRDefault="00886753" w14:paraId="0861CCBD" w14:textId="7777777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Nmap 192.168.1.0/24</w:t>
                              </w:r>
                            </w:p>
                          </w:tc>
                          <w:tc>
                            <w:tcPr>
                              <w:tcW w:w="2901" w:type="dxa"/>
                            </w:tcPr>
                            <w:p w:rsidRPr="009B25A9" w:rsidR="00886753" w:rsidP="009B25A9" w:rsidRDefault="00886753" w14:paraId="2AF8250F" w14:textId="77777777">
                              <w:pPr>
                                <w:cnfStyle w:val="000000100000" w:firstRow="0" w:lastRow="0" w:firstColumn="0" w:lastColumn="0" w:oddVBand="0" w:evenVBand="0" w:oddHBand="1" w:evenHBand="0" w:firstRowFirstColumn="0" w:firstRowLastColumn="0" w:lastRowFirstColumn="0" w:lastRowLastColumn="0"/>
                              </w:pPr>
                              <w:r>
                                <w:t>Scan a network with a CIDR</w:t>
                              </w:r>
                            </w:p>
                          </w:tc>
                        </w:tr>
                      </w:tbl>
                      <w:p w:rsidRPr="00767944" w:rsidR="00886753" w:rsidP="00886753" w:rsidRDefault="00886753" w14:paraId="37B25317" w14:textId="77777777"/>
                    </w:txbxContent>
                  </v:textbox>
                </v:shape>
                <v:roundrect id="Rectangle: Rounded Corners 31" style="position:absolute;left:17701;width:19329;height:4451;visibility:visible;mso-wrap-style:square;v-text-anchor:middle" o:spid="_x0000_s1028" fillcolor="white [3201]" strokecolor="#5b9bd5 [3208]" strokeweight="1pt"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">
                  <v:stroke joinstyle="miter"/>
                  <v:textbox>
                    <w:txbxContent>
                      <w:p w:rsidRPr="00DF1B89" w:rsidR="00886753" w:rsidP="00886753" w:rsidRDefault="00886753" w14:paraId="2B0511AA" w14:textId="77777777">
                        <w:pPr>
                          <w:jc w:val="center"/>
                          <w:rPr>
                            <w:sz w:val="28"/>
                            <w:szCs w:val="28"/>
                          </w:rPr>
                        </w:pPr>
                        <w:r>
                          <w:rPr>
                            <w:sz w:val="28"/>
                            <w:szCs w:val="28"/>
                            <w14:textOutline w14:w="9525" w14:cap="rnd" w14:cmpd="sng" w14:algn="ctr">
                              <w14:noFill/>
                              <w14:prstDash w14:val="solid"/>
                              <w14:bevel/>
                            </w14:textOutline>
                          </w:rPr>
                          <w:t>Target Specification</w:t>
                        </w:r>
                      </w:p>
                    </w:txbxContent>
                  </v:textbox>
                </v:roundrect>
                <w10:wrap anchorx="margin"/>
              </v:group>
            </w:pict>
          </mc:Fallback>
        </mc:AlternateContent>
      </w:r>
    </w:p>
    <w:p w:rsidRPr="003E7A47" w:rsidR="003E7A47" w:rsidP="003E7A47" w:rsidRDefault="003E7A47" w14:paraId="6D9F732F" w14:textId="1912BDD3"/>
    <w:p w:rsidRPr="003E7A47" w:rsidR="003E7A47" w:rsidP="003E7A47" w:rsidRDefault="003E7A47" w14:paraId="7F0902EB" w14:textId="17C1E537"/>
    <w:p w:rsidRPr="003E7A47" w:rsidR="003E7A47" w:rsidP="003E7A47" w:rsidRDefault="003E7A47" w14:paraId="04831B91" w14:textId="4B4A55B4"/>
    <w:p w:rsidRPr="003E7A47" w:rsidR="003E7A47" w:rsidP="003E7A47" w:rsidRDefault="003E7A47" w14:paraId="0E37EDCD" w14:textId="73C8610B"/>
    <w:p w:rsidRPr="003E7A47" w:rsidR="003E7A47" w:rsidP="003E7A47" w:rsidRDefault="005D2DDE" w14:paraId="31931D45" w14:textId="54B94E9B">
      <w:r>
        <w:rPr>
          <w:noProof/>
        </w:rPr>
        <mc:AlternateContent>
          <mc:Choice Requires="wps">
            <w:drawing>
              <wp:anchor distT="45720" distB="45720" distL="114300" distR="114300" simplePos="0" relativeHeight="251668480" behindDoc="0" locked="0" layoutInCell="1" allowOverlap="1" wp14:anchorId="41EDB047" wp14:editId="64096952">
                <wp:simplePos x="0" y="0"/>
                <wp:positionH relativeFrom="margin">
                  <wp:posOffset>-635</wp:posOffset>
                </wp:positionH>
                <wp:positionV relativeFrom="paragraph">
                  <wp:posOffset>339725</wp:posOffset>
                </wp:positionV>
                <wp:extent cx="5640705" cy="1448435"/>
                <wp:effectExtent l="0" t="0" r="1714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0705" cy="144843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D2DDE" w:rsidRDefault="005D2DDE" w14:paraId="686C4316" w14:textId="5F2D407A">
                            <w:r>
                              <w:rPr>
                                <w:b/>
                                <w:bCs/>
                              </w:rPr>
                              <w:t>Target Specification Results</w:t>
                            </w:r>
                            <w:r>
                              <w:t xml:space="preserve">: What do you observe about the </w:t>
                            </w:r>
                            <w:r w:rsidR="00964255">
                              <w:t xml:space="preserve">results? </w:t>
                            </w:r>
                          </w:p>
                          <w:p w:rsidRPr="005D2DDE" w:rsidR="00397E54" w:rsidRDefault="00397E54" w14:paraId="11DA6979" w14:textId="548FCC83">
                            <w:r w:rsidRPr="00397E54">
                              <w:t xml:space="preserve">The single and </w:t>
                            </w:r>
                            <w:proofErr w:type="gramStart"/>
                            <w:r w:rsidRPr="00397E54">
                              <w:t>multi IP</w:t>
                            </w:r>
                            <w:proofErr w:type="gramEnd"/>
                            <w:r w:rsidRPr="00397E54">
                              <w:t xml:space="preserve"> scans only scan if the host is up and were completed within the shortest amount of time while the range scan checked all </w:t>
                            </w:r>
                            <w:r>
                              <w:t>IP’</w:t>
                            </w:r>
                            <w:r w:rsidRPr="00397E54">
                              <w:t>s from 1-254 giving open ports and the services related to the ports. The domain scan gives the host status, other address for the domain and the state and service of the ports captured. The CIDR scan like the range scan captured all IPS on the network in a shorter time with less detail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style="position:absolute;margin-left:-.05pt;margin-top:26.75pt;width:444.15pt;height:114.0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9" fillcolor="white [3201]" strokecolor="#4472c4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" w14:anchorId="41EDB047">
                <v:textbox>
                  <w:txbxContent>
                    <w:p w:rsidR="005D2DDE" w:rsidRDefault="005D2DDE" w14:paraId="686C4316" w14:textId="5F2D407A">
                      <w:r>
                        <w:rPr>
                          <w:b/>
                          <w:bCs/>
                        </w:rPr>
                        <w:t>Target Specification Results</w:t>
                      </w:r>
                      <w:r>
                        <w:t xml:space="preserve">: What do you observe about the </w:t>
                      </w:r>
                      <w:r w:rsidR="00964255">
                        <w:t xml:space="preserve">results? </w:t>
                      </w:r>
                    </w:p>
                    <w:p w:rsidRPr="005D2DDE" w:rsidR="00397E54" w:rsidRDefault="00397E54" w14:paraId="11DA6979" w14:textId="548FCC83">
                      <w:r w:rsidRPr="00397E54">
                        <w:t xml:space="preserve">The single and </w:t>
                      </w:r>
                      <w:proofErr w:type="gramStart"/>
                      <w:r w:rsidRPr="00397E54">
                        <w:t>multi IP</w:t>
                      </w:r>
                      <w:proofErr w:type="gramEnd"/>
                      <w:r w:rsidRPr="00397E54">
                        <w:t xml:space="preserve"> scans only scan if the host is up and were completed within the shortest amount of time while the range scan checked all </w:t>
                      </w:r>
                      <w:r>
                        <w:t>IP’</w:t>
                      </w:r>
                      <w:r w:rsidRPr="00397E54">
                        <w:t>s from 1-254 giving open ports and the services related to the ports. The domain scan gives the host status, other address for the domain and the state and service of the ports captured. The CIDR scan like the range scan captured all IPS on the network in a shorter time with less detail</w:t>
                      </w:r>
                    </w:p>
                  </w:txbxContent>
                </v:textbox>
                <w10:wrap type="square" anchorx="margin"/>
              </v:shape>
            </w:pict>
          </mc:Fallback>
        </mc:AlternateContent>
      </w:r>
    </w:p>
    <w:p w:rsidRPr="003E7A47" w:rsidR="003E7A47" w:rsidP="003E7A47" w:rsidRDefault="003E7A47" w14:paraId="0FF46777" w14:textId="380047FD">
      <w:r w:rsidR="1134C671">
        <w:drawing>
          <wp:inline wp14:editId="5B618E36" wp14:anchorId="05405967">
            <wp:extent cx="5943600" cy="5362576"/>
            <wp:effectExtent l="0" t="0" r="0" b="0"/>
            <wp:docPr id="39090000" name="" title=""/>
            <wp:cNvGraphicFramePr>
              <a:graphicFrameLocks noChangeAspect="1"/>
            </wp:cNvGraphicFramePr>
            <a:graphic>
              <a:graphicData uri="http://schemas.openxmlformats.org/drawingml/2006/picture">
                <pic:pic>
                  <pic:nvPicPr>
                    <pic:cNvPr id="0" name=""/>
                    <pic:cNvPicPr/>
                  </pic:nvPicPr>
                  <pic:blipFill>
                    <a:blip r:embed="R49bebad2dda8444b">
                      <a:extLst>
                        <a:ext xmlns:a="http://schemas.openxmlformats.org/drawingml/2006/main" uri="{28A0092B-C50C-407E-A947-70E740481C1C}">
                          <a14:useLocalDpi val="0"/>
                        </a:ext>
                      </a:extLst>
                    </a:blip>
                    <a:stretch>
                      <a:fillRect/>
                    </a:stretch>
                  </pic:blipFill>
                  <pic:spPr>
                    <a:xfrm>
                      <a:off x="0" y="0"/>
                      <a:ext cx="5943600" cy="5362576"/>
                    </a:xfrm>
                    <a:prstGeom prst="rect">
                      <a:avLst/>
                    </a:prstGeom>
                  </pic:spPr>
                </pic:pic>
              </a:graphicData>
            </a:graphic>
          </wp:inline>
        </w:drawing>
      </w:r>
    </w:p>
    <w:p w:rsidRPr="003E7A47" w:rsidR="003E7A47" w:rsidP="003E7A47" w:rsidRDefault="00964255" w14:paraId="4DE3727A" w14:textId="0C7605AD">
      <w:r>
        <w:rPr>
          <w:noProof/>
        </w:rPr>
        <mc:AlternateContent>
          <mc:Choice Requires="wpg">
            <w:drawing>
              <wp:anchor distT="0" distB="0" distL="114300" distR="114300" simplePos="0" relativeHeight="251662336" behindDoc="0" locked="0" layoutInCell="1" allowOverlap="1" wp14:anchorId="04468CDC" wp14:editId="26C4869B">
                <wp:simplePos x="0" y="0"/>
                <wp:positionH relativeFrom="margin">
                  <wp:align>left</wp:align>
                </wp:positionH>
                <wp:positionV relativeFrom="paragraph">
                  <wp:posOffset>30555</wp:posOffset>
                </wp:positionV>
                <wp:extent cx="5715000" cy="1560691"/>
                <wp:effectExtent l="0" t="0" r="19050" b="20955"/>
                <wp:wrapNone/>
                <wp:docPr id="32" name="Group 32"/>
                <wp:cNvGraphicFramePr/>
                <a:graphic xmlns:a="http://schemas.openxmlformats.org/drawingml/2006/main">
                  <a:graphicData uri="http://schemas.microsoft.com/office/word/2010/wordprocessingGroup">
                    <wpg:wgp>
                      <wpg:cNvGrpSpPr/>
                      <wpg:grpSpPr>
                        <a:xfrm>
                          <a:off x="0" y="0"/>
                          <a:ext cx="5715000" cy="1560691"/>
                          <a:chOff x="-40233" y="287424"/>
                          <a:chExt cx="5715000" cy="1732161"/>
                        </a:xfrm>
                      </wpg:grpSpPr>
                      <wps:wsp>
                        <wps:cNvPr id="33" name="Text Box 33"/>
                        <wps:cNvSpPr txBox="1"/>
                        <wps:spPr>
                          <a:xfrm>
                            <a:off x="-40233" y="415595"/>
                            <a:ext cx="5715000" cy="1603990"/>
                          </a:xfrm>
                          <a:prstGeom prst="rect">
                            <a:avLst/>
                          </a:prstGeom>
                          <a:solidFill>
                            <a:schemeClr val="accent3">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9F49B8" w:rsidP="009F49B8" w:rsidRDefault="009F49B8" w14:paraId="077B3D73" w14:textId="77777777">
                              <w:pPr>
                                <w:pStyle w:val="ListParagraph"/>
                                <w:ind w:left="360"/>
                                <w:rPr>
                                  <w:sz w:val="24"/>
                                  <w:szCs w:val="24"/>
                                </w:rPr>
                              </w:pPr>
                            </w:p>
                            <w:tbl>
                              <w:tblPr>
                                <w:tblStyle w:val="PlainTable3"/>
                                <w:tblW w:w="0" w:type="auto"/>
                                <w:tblLook w:val="04A0" w:firstRow="1" w:lastRow="0" w:firstColumn="1" w:lastColumn="0" w:noHBand="0" w:noVBand="1"/>
                              </w:tblPr>
                              <w:tblGrid>
                                <w:gridCol w:w="1170"/>
                                <w:gridCol w:w="4631"/>
                                <w:gridCol w:w="2901"/>
                              </w:tblGrid>
                              <w:tr w:rsidR="009F49B8" w:rsidTr="003109B5" w14:paraId="7EC0185E"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49B8" w:rsidP="009F7E21" w:rsidRDefault="009F49B8" w14:paraId="1DF10AC5" w14:textId="77777777">
                                    <w:r>
                                      <w:t>Switch</w:t>
                                    </w:r>
                                  </w:p>
                                </w:tc>
                                <w:tc>
                                  <w:tcPr>
                                    <w:tcW w:w="4631" w:type="dxa"/>
                                  </w:tcPr>
                                  <w:p w:rsidR="009F49B8" w:rsidP="00767944" w:rsidRDefault="009F49B8" w14:paraId="4336DE90" w14:textId="77777777">
                                    <w:pPr>
                                      <w:cnfStyle w:val="100000000000" w:firstRow="1" w:lastRow="0" w:firstColumn="0" w:lastColumn="0" w:oddVBand="0" w:evenVBand="0" w:oddHBand="0" w:evenHBand="0" w:firstRowFirstColumn="0" w:firstRowLastColumn="0" w:lastRowFirstColumn="0" w:lastRowLastColumn="0"/>
                                    </w:pPr>
                                    <w:r>
                                      <w:t>Example</w:t>
                                    </w:r>
                                  </w:p>
                                </w:tc>
                                <w:tc>
                                  <w:tcPr>
                                    <w:tcW w:w="2901" w:type="dxa"/>
                                  </w:tcPr>
                                  <w:p w:rsidR="009F49B8" w:rsidP="00767944" w:rsidRDefault="009F49B8" w14:paraId="2B052097" w14:textId="77777777">
                                    <w:pPr>
                                      <w:cnfStyle w:val="100000000000" w:firstRow="1" w:lastRow="0" w:firstColumn="0" w:lastColumn="0" w:oddVBand="0" w:evenVBand="0" w:oddHBand="0" w:evenHBand="0" w:firstRowFirstColumn="0" w:firstRowLastColumn="0" w:lastRowFirstColumn="0" w:lastRowLastColumn="0"/>
                                    </w:pPr>
                                    <w:r>
                                      <w:t>Description</w:t>
                                    </w:r>
                                  </w:p>
                                </w:tc>
                              </w:tr>
                              <w:tr w:rsidR="009F49B8" w:rsidTr="003109B5" w14:paraId="5EB599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49B8" w:rsidP="001C0CFE" w:rsidRDefault="009F49B8" w14:paraId="2A73D459" w14:textId="77777777">
                                    <w:pPr>
                                      <w:rPr>
                                        <w:rFonts w:ascii="Courier New" w:hAnsi="Courier New" w:cs="Courier New"/>
                                      </w:rPr>
                                    </w:pPr>
                                    <w:r w:rsidRPr="001C0CFE">
                                      <w:rPr>
                                        <w:rFonts w:ascii="Courier New" w:hAnsi="Courier New" w:cs="Courier New"/>
                                        <w:b w:val="0"/>
                                        <w:bCs w:val="0"/>
                                        <w:caps w:val="0"/>
                                      </w:rPr>
                                      <w:t>-</w:t>
                                    </w:r>
                                    <w:proofErr w:type="spellStart"/>
                                    <w:r w:rsidRPr="001C0CFE">
                                      <w:rPr>
                                        <w:rFonts w:ascii="Courier New" w:hAnsi="Courier New" w:cs="Courier New"/>
                                        <w:b w:val="0"/>
                                        <w:bCs w:val="0"/>
                                        <w:caps w:val="0"/>
                                      </w:rPr>
                                      <w:t>s</w:t>
                                    </w:r>
                                    <w:r>
                                      <w:rPr>
                                        <w:rFonts w:ascii="Courier New" w:hAnsi="Courier New" w:cs="Courier New"/>
                                        <w:b w:val="0"/>
                                        <w:bCs w:val="0"/>
                                        <w:caps w:val="0"/>
                                      </w:rPr>
                                      <w:t>S</w:t>
                                    </w:r>
                                    <w:proofErr w:type="spellEnd"/>
                                  </w:p>
                                  <w:p w:rsidRPr="001C0CFE" w:rsidR="009F49B8" w:rsidP="001C0CFE" w:rsidRDefault="009F49B8" w14:paraId="38A61A19" w14:textId="77777777">
                                    <w:pPr>
                                      <w:rPr>
                                        <w:rFonts w:ascii="Courier New" w:hAnsi="Courier New" w:cs="Courier New"/>
                                        <w:b w:val="0"/>
                                        <w:bCs w:val="0"/>
                                      </w:rPr>
                                    </w:pPr>
                                  </w:p>
                                </w:tc>
                                <w:tc>
                                  <w:tcPr>
                                    <w:tcW w:w="4631" w:type="dxa"/>
                                  </w:tcPr>
                                  <w:p w:rsidRPr="009B25A9" w:rsidR="009F49B8" w:rsidP="00767944" w:rsidRDefault="009F49B8" w14:paraId="5743FAA9" w14:textId="7777777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n</w:t>
                                    </w:r>
                                    <w:r w:rsidRPr="009B25A9">
                                      <w:rPr>
                                        <w:rFonts w:ascii="Courier New" w:hAnsi="Courier New" w:cs="Courier New"/>
                                      </w:rPr>
                                      <w:t>map</w:t>
                                    </w:r>
                                    <w:proofErr w:type="spellEnd"/>
                                    <w:r w:rsidRPr="009B25A9">
                                      <w:rPr>
                                        <w:rFonts w:ascii="Courier New" w:hAnsi="Courier New" w:cs="Courier New"/>
                                      </w:rPr>
                                      <w:t xml:space="preserve"> 192.168.1.1</w:t>
                                    </w:r>
                                    <w:r>
                                      <w:rPr>
                                        <w:rFonts w:ascii="Courier New" w:hAnsi="Courier New" w:cs="Courier New"/>
                                      </w:rPr>
                                      <w:t xml:space="preserve"> -</w:t>
                                    </w:r>
                                    <w:proofErr w:type="spellStart"/>
                                    <w:r>
                                      <w:rPr>
                                        <w:rFonts w:ascii="Courier New" w:hAnsi="Courier New" w:cs="Courier New"/>
                                      </w:rPr>
                                      <w:t>sS</w:t>
                                    </w:r>
                                    <w:proofErr w:type="spellEnd"/>
                                  </w:p>
                                </w:tc>
                                <w:tc>
                                  <w:tcPr>
                                    <w:tcW w:w="2901" w:type="dxa"/>
                                  </w:tcPr>
                                  <w:p w:rsidRPr="009B25A9" w:rsidR="009F49B8" w:rsidP="009B25A9" w:rsidRDefault="009F49B8" w14:paraId="65F40D78" w14:textId="77777777">
                                    <w:pPr>
                                      <w:cnfStyle w:val="000000100000" w:firstRow="0" w:lastRow="0" w:firstColumn="0" w:lastColumn="0" w:oddVBand="0" w:evenVBand="0" w:oddHBand="1" w:evenHBand="0" w:firstRowFirstColumn="0" w:firstRowLastColumn="0" w:lastRowFirstColumn="0" w:lastRowLastColumn="0"/>
                                    </w:pPr>
                                    <w:r>
                                      <w:t xml:space="preserve">TCP SYN port scan </w:t>
                                    </w:r>
                                  </w:p>
                                </w:tc>
                              </w:tr>
                              <w:tr w:rsidR="009F49B8" w:rsidTr="003109B5" w14:paraId="6262B784" w14:textId="77777777">
                                <w:tc>
                                  <w:tcPr>
                                    <w:cnfStyle w:val="001000000000" w:firstRow="0" w:lastRow="0" w:firstColumn="1" w:lastColumn="0" w:oddVBand="0" w:evenVBand="0" w:oddHBand="0" w:evenHBand="0" w:firstRowFirstColumn="0" w:firstRowLastColumn="0" w:lastRowFirstColumn="0" w:lastRowLastColumn="0"/>
                                    <w:tcW w:w="1170" w:type="dxa"/>
                                  </w:tcPr>
                                  <w:p w:rsidRPr="001C0CFE" w:rsidR="009F49B8" w:rsidP="001C0CFE" w:rsidRDefault="009F49B8" w14:paraId="77DDD635" w14:textId="77777777">
                                    <w:pPr>
                                      <w:rPr>
                                        <w:rFonts w:ascii="Courier New" w:hAnsi="Courier New" w:cs="Courier New"/>
                                        <w:b w:val="0"/>
                                        <w:bCs w:val="0"/>
                                      </w:rPr>
                                    </w:pPr>
                                    <w:r w:rsidRPr="001C0CFE">
                                      <w:rPr>
                                        <w:rFonts w:ascii="Courier New" w:hAnsi="Courier New" w:cs="Courier New"/>
                                        <w:b w:val="0"/>
                                        <w:bCs w:val="0"/>
                                        <w:caps w:val="0"/>
                                      </w:rPr>
                                      <w:t>-</w:t>
                                    </w:r>
                                    <w:proofErr w:type="spellStart"/>
                                    <w:r w:rsidRPr="001C0CFE">
                                      <w:rPr>
                                        <w:rFonts w:ascii="Courier New" w:hAnsi="Courier New" w:cs="Courier New"/>
                                        <w:b w:val="0"/>
                                        <w:bCs w:val="0"/>
                                        <w:caps w:val="0"/>
                                      </w:rPr>
                                      <w:t>s</w:t>
                                    </w:r>
                                    <w:r>
                                      <w:rPr>
                                        <w:rFonts w:ascii="Courier New" w:hAnsi="Courier New" w:cs="Courier New"/>
                                        <w:b w:val="0"/>
                                        <w:bCs w:val="0"/>
                                        <w:caps w:val="0"/>
                                      </w:rPr>
                                      <w:t>U</w:t>
                                    </w:r>
                                    <w:proofErr w:type="spellEnd"/>
                                  </w:p>
                                </w:tc>
                                <w:tc>
                                  <w:tcPr>
                                    <w:tcW w:w="4631" w:type="dxa"/>
                                  </w:tcPr>
                                  <w:p w:rsidRPr="009B25A9" w:rsidR="009F49B8" w:rsidP="00767944" w:rsidRDefault="009F49B8" w14:paraId="146F9E4D" w14:textId="7777777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nmap</w:t>
                                    </w:r>
                                    <w:proofErr w:type="spellEnd"/>
                                    <w:r>
                                      <w:rPr>
                                        <w:rFonts w:ascii="Courier New" w:hAnsi="Courier New" w:cs="Courier New"/>
                                      </w:rPr>
                                      <w:t xml:space="preserve"> 192.168.1.1 -</w:t>
                                    </w:r>
                                    <w:proofErr w:type="spellStart"/>
                                    <w:r>
                                      <w:rPr>
                                        <w:rFonts w:ascii="Courier New" w:hAnsi="Courier New" w:cs="Courier New"/>
                                      </w:rPr>
                                      <w:t>sU</w:t>
                                    </w:r>
                                    <w:proofErr w:type="spellEnd"/>
                                  </w:p>
                                </w:tc>
                                <w:tc>
                                  <w:tcPr>
                                    <w:tcW w:w="2901" w:type="dxa"/>
                                  </w:tcPr>
                                  <w:p w:rsidRPr="009B25A9" w:rsidR="009F49B8" w:rsidP="009B25A9" w:rsidRDefault="009F49B8" w14:paraId="1918AAF2" w14:textId="77777777">
                                    <w:pPr>
                                      <w:cnfStyle w:val="000000000000" w:firstRow="0" w:lastRow="0" w:firstColumn="0" w:lastColumn="0" w:oddVBand="0" w:evenVBand="0" w:oddHBand="0" w:evenHBand="0" w:firstRowFirstColumn="0" w:firstRowLastColumn="0" w:lastRowFirstColumn="0" w:lastRowLastColumn="0"/>
                                    </w:pPr>
                                    <w:r>
                                      <w:t>UDP port scan</w:t>
                                    </w:r>
                                  </w:p>
                                </w:tc>
                              </w:tr>
                              <w:tr w:rsidR="009F49B8" w:rsidTr="003109B5" w14:paraId="444FEB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Pr="001C0CFE" w:rsidR="009F49B8" w:rsidP="001C0CFE" w:rsidRDefault="009F49B8" w14:paraId="0027263D" w14:textId="77777777">
                                    <w:pPr>
                                      <w:rPr>
                                        <w:rFonts w:ascii="Courier New" w:hAnsi="Courier New" w:cs="Courier New"/>
                                        <w:b w:val="0"/>
                                        <w:bCs w:val="0"/>
                                      </w:rPr>
                                    </w:pPr>
                                  </w:p>
                                </w:tc>
                                <w:tc>
                                  <w:tcPr>
                                    <w:tcW w:w="4631" w:type="dxa"/>
                                  </w:tcPr>
                                  <w:p w:rsidRPr="009B25A9" w:rsidR="009F49B8" w:rsidP="00767944" w:rsidRDefault="009F49B8" w14:paraId="78F2991F" w14:textId="7777777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2901" w:type="dxa"/>
                                  </w:tcPr>
                                  <w:p w:rsidRPr="009B25A9" w:rsidR="009F49B8" w:rsidP="009B25A9" w:rsidRDefault="009F49B8" w14:paraId="0DE9257D" w14:textId="77777777">
                                    <w:pPr>
                                      <w:cnfStyle w:val="000000100000" w:firstRow="0" w:lastRow="0" w:firstColumn="0" w:lastColumn="0" w:oddVBand="0" w:evenVBand="0" w:oddHBand="1" w:evenHBand="0" w:firstRowFirstColumn="0" w:firstRowLastColumn="0" w:lastRowFirstColumn="0" w:lastRowLastColumn="0"/>
                                    </w:pPr>
                                  </w:p>
                                </w:tc>
                              </w:tr>
                              <w:tr w:rsidR="009F49B8" w:rsidTr="003109B5" w14:paraId="4881A996" w14:textId="77777777">
                                <w:tc>
                                  <w:tcPr>
                                    <w:cnfStyle w:val="001000000000" w:firstRow="0" w:lastRow="0" w:firstColumn="1" w:lastColumn="0" w:oddVBand="0" w:evenVBand="0" w:oddHBand="0" w:evenHBand="0" w:firstRowFirstColumn="0" w:firstRowLastColumn="0" w:lastRowFirstColumn="0" w:lastRowLastColumn="0"/>
                                    <w:tcW w:w="1170" w:type="dxa"/>
                                  </w:tcPr>
                                  <w:p w:rsidRPr="001C0CFE" w:rsidR="009F49B8" w:rsidP="001C0CFE" w:rsidRDefault="009F49B8" w14:paraId="490D44F6" w14:textId="77777777">
                                    <w:pPr>
                                      <w:rPr>
                                        <w:rFonts w:ascii="Courier New" w:hAnsi="Courier New" w:cs="Courier New"/>
                                        <w:b w:val="0"/>
                                        <w:bCs w:val="0"/>
                                      </w:rPr>
                                    </w:pPr>
                                  </w:p>
                                </w:tc>
                                <w:tc>
                                  <w:tcPr>
                                    <w:tcW w:w="4631" w:type="dxa"/>
                                  </w:tcPr>
                                  <w:p w:rsidRPr="009B25A9" w:rsidR="009F49B8" w:rsidP="00767944" w:rsidRDefault="009F49B8" w14:paraId="1D1B740D" w14:textId="7777777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2901" w:type="dxa"/>
                                  </w:tcPr>
                                  <w:p w:rsidRPr="009B25A9" w:rsidR="009F49B8" w:rsidP="009B25A9" w:rsidRDefault="009F49B8" w14:paraId="413FD2AA" w14:textId="77777777">
                                    <w:pPr>
                                      <w:cnfStyle w:val="000000000000" w:firstRow="0" w:lastRow="0" w:firstColumn="0" w:lastColumn="0" w:oddVBand="0" w:evenVBand="0" w:oddHBand="0" w:evenHBand="0" w:firstRowFirstColumn="0" w:firstRowLastColumn="0" w:lastRowFirstColumn="0" w:lastRowLastColumn="0"/>
                                    </w:pPr>
                                  </w:p>
                                </w:tc>
                              </w:tr>
                              <w:tr w:rsidR="009F49B8" w:rsidTr="003109B5" w14:paraId="74B522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Pr="001C0CFE" w:rsidR="009F49B8" w:rsidP="001C0CFE" w:rsidRDefault="009F49B8" w14:paraId="3153B390" w14:textId="77777777">
                                    <w:pPr>
                                      <w:rPr>
                                        <w:rFonts w:ascii="Courier New" w:hAnsi="Courier New" w:cs="Courier New"/>
                                        <w:b w:val="0"/>
                                        <w:bCs w:val="0"/>
                                      </w:rPr>
                                    </w:pPr>
                                  </w:p>
                                </w:tc>
                                <w:tc>
                                  <w:tcPr>
                                    <w:tcW w:w="4631" w:type="dxa"/>
                                  </w:tcPr>
                                  <w:p w:rsidRPr="009B25A9" w:rsidR="009F49B8" w:rsidP="00767944" w:rsidRDefault="009F49B8" w14:paraId="731C6D82" w14:textId="7777777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2901" w:type="dxa"/>
                                  </w:tcPr>
                                  <w:p w:rsidRPr="009B25A9" w:rsidR="009F49B8" w:rsidP="009B25A9" w:rsidRDefault="009F49B8" w14:paraId="24A1F808" w14:textId="77777777">
                                    <w:pPr>
                                      <w:cnfStyle w:val="000000100000" w:firstRow="0" w:lastRow="0" w:firstColumn="0" w:lastColumn="0" w:oddVBand="0" w:evenVBand="0" w:oddHBand="1" w:evenHBand="0" w:firstRowFirstColumn="0" w:firstRowLastColumn="0" w:lastRowFirstColumn="0" w:lastRowLastColumn="0"/>
                                    </w:pPr>
                                  </w:p>
                                </w:tc>
                              </w:tr>
                            </w:tbl>
                            <w:p w:rsidRPr="00767944" w:rsidR="009F49B8" w:rsidP="009F49B8" w:rsidRDefault="009F49B8" w14:paraId="63FF08AE" w14:textId="77777777"/>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34" name="Rectangle: Rounded Corners 34"/>
                        <wps:cNvSpPr/>
                        <wps:spPr>
                          <a:xfrm>
                            <a:off x="1770122" y="287424"/>
                            <a:ext cx="1932940" cy="445141"/>
                          </a:xfrm>
                          <a:prstGeom prst="roundRect">
                            <a:avLst>
                              <a:gd name="adj" fmla="val 50000"/>
                            </a:avLst>
                          </a:prstGeom>
                        </wps:spPr>
                        <wps:style>
                          <a:lnRef idx="2">
                            <a:schemeClr val="accent5"/>
                          </a:lnRef>
                          <a:fillRef idx="1">
                            <a:schemeClr val="lt1"/>
                          </a:fillRef>
                          <a:effectRef idx="0">
                            <a:schemeClr val="accent5"/>
                          </a:effectRef>
                          <a:fontRef idx="minor">
                            <a:schemeClr val="dk1"/>
                          </a:fontRef>
                        </wps:style>
                        <wps:txbx>
                          <w:txbxContent>
                            <w:p w:rsidRPr="00DF1B89" w:rsidR="009F49B8" w:rsidP="009F49B8" w:rsidRDefault="009F49B8" w14:paraId="49FCD50D" w14:textId="77777777">
                              <w:pPr>
                                <w:jc w:val="center"/>
                                <w:rPr>
                                  <w:sz w:val="28"/>
                                  <w:szCs w:val="28"/>
                                </w:rPr>
                              </w:pPr>
                              <w:r>
                                <w:rPr>
                                  <w:sz w:val="28"/>
                                  <w:szCs w:val="28"/>
                                  <w14:textOutline w14:w="9525" w14:cap="rnd" w14:cmpd="sng" w14:algn="ctr">
                                    <w14:noFill/>
                                    <w14:prstDash w14:val="solid"/>
                                    <w14:bevel/>
                                  </w14:textOutline>
                                </w:rPr>
                                <w:t>Scan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32" style="position:absolute;margin-left:0;margin-top:2.4pt;width:450pt;height:122.9pt;z-index:251662336;mso-position-horizontal:left;mso-position-horizontal-relative:margin;mso-height-relative:margin" coordsize="57150,17321" coordorigin="-402,2874" o:spid="_x0000_s1030" w14:anchorId="04468C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">
                <v:shape id="Text Box 33" style="position:absolute;left:-402;top:4155;width:57149;height:16040;visibility:visible;mso-wrap-style:square;v-text-anchor:top" o:spid="_x0000_s1031" fillcolor="#ededed [662]" strokecolor="#a5a5a5 [3206]"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">
                  <v:textbox inset=",7.2pt,,0">
                    <w:txbxContent>
                      <w:p w:rsidR="009F49B8" w:rsidP="009F49B8" w:rsidRDefault="009F49B8" w14:paraId="077B3D73" w14:textId="77777777">
                        <w:pPr>
                          <w:pStyle w:val="ListParagraph"/>
                          <w:ind w:left="360"/>
                          <w:rPr>
                            <w:sz w:val="24"/>
                            <w:szCs w:val="24"/>
                          </w:rPr>
                        </w:pPr>
                      </w:p>
                      <w:tbl>
                        <w:tblPr>
                          <w:tblStyle w:val="PlainTable3"/>
                          <w:tblW w:w="0" w:type="auto"/>
                          <w:tblLook w:val="04A0" w:firstRow="1" w:lastRow="0" w:firstColumn="1" w:lastColumn="0" w:noHBand="0" w:noVBand="1"/>
                        </w:tblPr>
                        <w:tblGrid>
                          <w:gridCol w:w="1170"/>
                          <w:gridCol w:w="4631"/>
                          <w:gridCol w:w="2901"/>
                        </w:tblGrid>
                        <w:tr w:rsidR="009F49B8" w:rsidTr="003109B5" w14:paraId="7EC0185E"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49B8" w:rsidP="009F7E21" w:rsidRDefault="009F49B8" w14:paraId="1DF10AC5" w14:textId="77777777">
                              <w:r>
                                <w:t>Switch</w:t>
                              </w:r>
                            </w:p>
                          </w:tc>
                          <w:tc>
                            <w:tcPr>
                              <w:tcW w:w="4631" w:type="dxa"/>
                            </w:tcPr>
                            <w:p w:rsidR="009F49B8" w:rsidP="00767944" w:rsidRDefault="009F49B8" w14:paraId="4336DE90" w14:textId="77777777">
                              <w:pPr>
                                <w:cnfStyle w:val="100000000000" w:firstRow="1" w:lastRow="0" w:firstColumn="0" w:lastColumn="0" w:oddVBand="0" w:evenVBand="0" w:oddHBand="0" w:evenHBand="0" w:firstRowFirstColumn="0" w:firstRowLastColumn="0" w:lastRowFirstColumn="0" w:lastRowLastColumn="0"/>
                              </w:pPr>
                              <w:r>
                                <w:t>Example</w:t>
                              </w:r>
                            </w:p>
                          </w:tc>
                          <w:tc>
                            <w:tcPr>
                              <w:tcW w:w="2901" w:type="dxa"/>
                            </w:tcPr>
                            <w:p w:rsidR="009F49B8" w:rsidP="00767944" w:rsidRDefault="009F49B8" w14:paraId="2B052097" w14:textId="77777777">
                              <w:pPr>
                                <w:cnfStyle w:val="100000000000" w:firstRow="1" w:lastRow="0" w:firstColumn="0" w:lastColumn="0" w:oddVBand="0" w:evenVBand="0" w:oddHBand="0" w:evenHBand="0" w:firstRowFirstColumn="0" w:firstRowLastColumn="0" w:lastRowFirstColumn="0" w:lastRowLastColumn="0"/>
                              </w:pPr>
                              <w:r>
                                <w:t>Description</w:t>
                              </w:r>
                            </w:p>
                          </w:tc>
                        </w:tr>
                        <w:tr w:rsidR="009F49B8" w:rsidTr="003109B5" w14:paraId="5EB599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49B8" w:rsidP="001C0CFE" w:rsidRDefault="009F49B8" w14:paraId="2A73D459" w14:textId="77777777">
                              <w:pPr>
                                <w:rPr>
                                  <w:rFonts w:ascii="Courier New" w:hAnsi="Courier New" w:cs="Courier New"/>
                                </w:rPr>
                              </w:pPr>
                              <w:r w:rsidRPr="001C0CFE">
                                <w:rPr>
                                  <w:rFonts w:ascii="Courier New" w:hAnsi="Courier New" w:cs="Courier New"/>
                                  <w:b w:val="0"/>
                                  <w:bCs w:val="0"/>
                                  <w:caps w:val="0"/>
                                </w:rPr>
                                <w:t>-</w:t>
                              </w:r>
                              <w:proofErr w:type="spellStart"/>
                              <w:r w:rsidRPr="001C0CFE">
                                <w:rPr>
                                  <w:rFonts w:ascii="Courier New" w:hAnsi="Courier New" w:cs="Courier New"/>
                                  <w:b w:val="0"/>
                                  <w:bCs w:val="0"/>
                                  <w:caps w:val="0"/>
                                </w:rPr>
                                <w:t>s</w:t>
                              </w:r>
                              <w:r>
                                <w:rPr>
                                  <w:rFonts w:ascii="Courier New" w:hAnsi="Courier New" w:cs="Courier New"/>
                                  <w:b w:val="0"/>
                                  <w:bCs w:val="0"/>
                                  <w:caps w:val="0"/>
                                </w:rPr>
                                <w:t>S</w:t>
                              </w:r>
                              <w:proofErr w:type="spellEnd"/>
                            </w:p>
                            <w:p w:rsidRPr="001C0CFE" w:rsidR="009F49B8" w:rsidP="001C0CFE" w:rsidRDefault="009F49B8" w14:paraId="38A61A19" w14:textId="77777777">
                              <w:pPr>
                                <w:rPr>
                                  <w:rFonts w:ascii="Courier New" w:hAnsi="Courier New" w:cs="Courier New"/>
                                  <w:b w:val="0"/>
                                  <w:bCs w:val="0"/>
                                </w:rPr>
                              </w:pPr>
                            </w:p>
                          </w:tc>
                          <w:tc>
                            <w:tcPr>
                              <w:tcW w:w="4631" w:type="dxa"/>
                            </w:tcPr>
                            <w:p w:rsidRPr="009B25A9" w:rsidR="009F49B8" w:rsidP="00767944" w:rsidRDefault="009F49B8" w14:paraId="5743FAA9" w14:textId="7777777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n</w:t>
                              </w:r>
                              <w:r w:rsidRPr="009B25A9">
                                <w:rPr>
                                  <w:rFonts w:ascii="Courier New" w:hAnsi="Courier New" w:cs="Courier New"/>
                                </w:rPr>
                                <w:t>map</w:t>
                              </w:r>
                              <w:proofErr w:type="spellEnd"/>
                              <w:r w:rsidRPr="009B25A9">
                                <w:rPr>
                                  <w:rFonts w:ascii="Courier New" w:hAnsi="Courier New" w:cs="Courier New"/>
                                </w:rPr>
                                <w:t xml:space="preserve"> 192.168.1.1</w:t>
                              </w:r>
                              <w:r>
                                <w:rPr>
                                  <w:rFonts w:ascii="Courier New" w:hAnsi="Courier New" w:cs="Courier New"/>
                                </w:rPr>
                                <w:t xml:space="preserve"> -</w:t>
                              </w:r>
                              <w:proofErr w:type="spellStart"/>
                              <w:r>
                                <w:rPr>
                                  <w:rFonts w:ascii="Courier New" w:hAnsi="Courier New" w:cs="Courier New"/>
                                </w:rPr>
                                <w:t>sS</w:t>
                              </w:r>
                              <w:proofErr w:type="spellEnd"/>
                            </w:p>
                          </w:tc>
                          <w:tc>
                            <w:tcPr>
                              <w:tcW w:w="2901" w:type="dxa"/>
                            </w:tcPr>
                            <w:p w:rsidRPr="009B25A9" w:rsidR="009F49B8" w:rsidP="009B25A9" w:rsidRDefault="009F49B8" w14:paraId="65F40D78" w14:textId="77777777">
                              <w:pPr>
                                <w:cnfStyle w:val="000000100000" w:firstRow="0" w:lastRow="0" w:firstColumn="0" w:lastColumn="0" w:oddVBand="0" w:evenVBand="0" w:oddHBand="1" w:evenHBand="0" w:firstRowFirstColumn="0" w:firstRowLastColumn="0" w:lastRowFirstColumn="0" w:lastRowLastColumn="0"/>
                              </w:pPr>
                              <w:r>
                                <w:t xml:space="preserve">TCP SYN port scan </w:t>
                              </w:r>
                            </w:p>
                          </w:tc>
                        </w:tr>
                        <w:tr w:rsidR="009F49B8" w:rsidTr="003109B5" w14:paraId="6262B784" w14:textId="77777777">
                          <w:tc>
                            <w:tcPr>
                              <w:cnfStyle w:val="001000000000" w:firstRow="0" w:lastRow="0" w:firstColumn="1" w:lastColumn="0" w:oddVBand="0" w:evenVBand="0" w:oddHBand="0" w:evenHBand="0" w:firstRowFirstColumn="0" w:firstRowLastColumn="0" w:lastRowFirstColumn="0" w:lastRowLastColumn="0"/>
                              <w:tcW w:w="1170" w:type="dxa"/>
                            </w:tcPr>
                            <w:p w:rsidRPr="001C0CFE" w:rsidR="009F49B8" w:rsidP="001C0CFE" w:rsidRDefault="009F49B8" w14:paraId="77DDD635" w14:textId="77777777">
                              <w:pPr>
                                <w:rPr>
                                  <w:rFonts w:ascii="Courier New" w:hAnsi="Courier New" w:cs="Courier New"/>
                                  <w:b w:val="0"/>
                                  <w:bCs w:val="0"/>
                                </w:rPr>
                              </w:pPr>
                              <w:r w:rsidRPr="001C0CFE">
                                <w:rPr>
                                  <w:rFonts w:ascii="Courier New" w:hAnsi="Courier New" w:cs="Courier New"/>
                                  <w:b w:val="0"/>
                                  <w:bCs w:val="0"/>
                                  <w:caps w:val="0"/>
                                </w:rPr>
                                <w:t>-</w:t>
                              </w:r>
                              <w:proofErr w:type="spellStart"/>
                              <w:r w:rsidRPr="001C0CFE">
                                <w:rPr>
                                  <w:rFonts w:ascii="Courier New" w:hAnsi="Courier New" w:cs="Courier New"/>
                                  <w:b w:val="0"/>
                                  <w:bCs w:val="0"/>
                                  <w:caps w:val="0"/>
                                </w:rPr>
                                <w:t>s</w:t>
                              </w:r>
                              <w:r>
                                <w:rPr>
                                  <w:rFonts w:ascii="Courier New" w:hAnsi="Courier New" w:cs="Courier New"/>
                                  <w:b w:val="0"/>
                                  <w:bCs w:val="0"/>
                                  <w:caps w:val="0"/>
                                </w:rPr>
                                <w:t>U</w:t>
                              </w:r>
                              <w:proofErr w:type="spellEnd"/>
                            </w:p>
                          </w:tc>
                          <w:tc>
                            <w:tcPr>
                              <w:tcW w:w="4631" w:type="dxa"/>
                            </w:tcPr>
                            <w:p w:rsidRPr="009B25A9" w:rsidR="009F49B8" w:rsidP="00767944" w:rsidRDefault="009F49B8" w14:paraId="146F9E4D" w14:textId="7777777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nmap</w:t>
                              </w:r>
                              <w:proofErr w:type="spellEnd"/>
                              <w:r>
                                <w:rPr>
                                  <w:rFonts w:ascii="Courier New" w:hAnsi="Courier New" w:cs="Courier New"/>
                                </w:rPr>
                                <w:t xml:space="preserve"> 192.168.1.1 -</w:t>
                              </w:r>
                              <w:proofErr w:type="spellStart"/>
                              <w:r>
                                <w:rPr>
                                  <w:rFonts w:ascii="Courier New" w:hAnsi="Courier New" w:cs="Courier New"/>
                                </w:rPr>
                                <w:t>sU</w:t>
                              </w:r>
                              <w:proofErr w:type="spellEnd"/>
                            </w:p>
                          </w:tc>
                          <w:tc>
                            <w:tcPr>
                              <w:tcW w:w="2901" w:type="dxa"/>
                            </w:tcPr>
                            <w:p w:rsidRPr="009B25A9" w:rsidR="009F49B8" w:rsidP="009B25A9" w:rsidRDefault="009F49B8" w14:paraId="1918AAF2" w14:textId="77777777">
                              <w:pPr>
                                <w:cnfStyle w:val="000000000000" w:firstRow="0" w:lastRow="0" w:firstColumn="0" w:lastColumn="0" w:oddVBand="0" w:evenVBand="0" w:oddHBand="0" w:evenHBand="0" w:firstRowFirstColumn="0" w:firstRowLastColumn="0" w:lastRowFirstColumn="0" w:lastRowLastColumn="0"/>
                              </w:pPr>
                              <w:r>
                                <w:t>UDP port scan</w:t>
                              </w:r>
                            </w:p>
                          </w:tc>
                        </w:tr>
                        <w:tr w:rsidR="009F49B8" w:rsidTr="003109B5" w14:paraId="444FEB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Pr="001C0CFE" w:rsidR="009F49B8" w:rsidP="001C0CFE" w:rsidRDefault="009F49B8" w14:paraId="0027263D" w14:textId="77777777">
                              <w:pPr>
                                <w:rPr>
                                  <w:rFonts w:ascii="Courier New" w:hAnsi="Courier New" w:cs="Courier New"/>
                                  <w:b w:val="0"/>
                                  <w:bCs w:val="0"/>
                                </w:rPr>
                              </w:pPr>
                            </w:p>
                          </w:tc>
                          <w:tc>
                            <w:tcPr>
                              <w:tcW w:w="4631" w:type="dxa"/>
                            </w:tcPr>
                            <w:p w:rsidRPr="009B25A9" w:rsidR="009F49B8" w:rsidP="00767944" w:rsidRDefault="009F49B8" w14:paraId="78F2991F" w14:textId="7777777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2901" w:type="dxa"/>
                            </w:tcPr>
                            <w:p w:rsidRPr="009B25A9" w:rsidR="009F49B8" w:rsidP="009B25A9" w:rsidRDefault="009F49B8" w14:paraId="0DE9257D" w14:textId="77777777">
                              <w:pPr>
                                <w:cnfStyle w:val="000000100000" w:firstRow="0" w:lastRow="0" w:firstColumn="0" w:lastColumn="0" w:oddVBand="0" w:evenVBand="0" w:oddHBand="1" w:evenHBand="0" w:firstRowFirstColumn="0" w:firstRowLastColumn="0" w:lastRowFirstColumn="0" w:lastRowLastColumn="0"/>
                              </w:pPr>
                            </w:p>
                          </w:tc>
                        </w:tr>
                        <w:tr w:rsidR="009F49B8" w:rsidTr="003109B5" w14:paraId="4881A996" w14:textId="77777777">
                          <w:tc>
                            <w:tcPr>
                              <w:cnfStyle w:val="001000000000" w:firstRow="0" w:lastRow="0" w:firstColumn="1" w:lastColumn="0" w:oddVBand="0" w:evenVBand="0" w:oddHBand="0" w:evenHBand="0" w:firstRowFirstColumn="0" w:firstRowLastColumn="0" w:lastRowFirstColumn="0" w:lastRowLastColumn="0"/>
                              <w:tcW w:w="1170" w:type="dxa"/>
                            </w:tcPr>
                            <w:p w:rsidRPr="001C0CFE" w:rsidR="009F49B8" w:rsidP="001C0CFE" w:rsidRDefault="009F49B8" w14:paraId="490D44F6" w14:textId="77777777">
                              <w:pPr>
                                <w:rPr>
                                  <w:rFonts w:ascii="Courier New" w:hAnsi="Courier New" w:cs="Courier New"/>
                                  <w:b w:val="0"/>
                                  <w:bCs w:val="0"/>
                                </w:rPr>
                              </w:pPr>
                            </w:p>
                          </w:tc>
                          <w:tc>
                            <w:tcPr>
                              <w:tcW w:w="4631" w:type="dxa"/>
                            </w:tcPr>
                            <w:p w:rsidRPr="009B25A9" w:rsidR="009F49B8" w:rsidP="00767944" w:rsidRDefault="009F49B8" w14:paraId="1D1B740D" w14:textId="7777777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2901" w:type="dxa"/>
                            </w:tcPr>
                            <w:p w:rsidRPr="009B25A9" w:rsidR="009F49B8" w:rsidP="009B25A9" w:rsidRDefault="009F49B8" w14:paraId="413FD2AA" w14:textId="77777777">
                              <w:pPr>
                                <w:cnfStyle w:val="000000000000" w:firstRow="0" w:lastRow="0" w:firstColumn="0" w:lastColumn="0" w:oddVBand="0" w:evenVBand="0" w:oddHBand="0" w:evenHBand="0" w:firstRowFirstColumn="0" w:firstRowLastColumn="0" w:lastRowFirstColumn="0" w:lastRowLastColumn="0"/>
                              </w:pPr>
                            </w:p>
                          </w:tc>
                        </w:tr>
                        <w:tr w:rsidR="009F49B8" w:rsidTr="003109B5" w14:paraId="74B522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Pr="001C0CFE" w:rsidR="009F49B8" w:rsidP="001C0CFE" w:rsidRDefault="009F49B8" w14:paraId="3153B390" w14:textId="77777777">
                              <w:pPr>
                                <w:rPr>
                                  <w:rFonts w:ascii="Courier New" w:hAnsi="Courier New" w:cs="Courier New"/>
                                  <w:b w:val="0"/>
                                  <w:bCs w:val="0"/>
                                </w:rPr>
                              </w:pPr>
                            </w:p>
                          </w:tc>
                          <w:tc>
                            <w:tcPr>
                              <w:tcW w:w="4631" w:type="dxa"/>
                            </w:tcPr>
                            <w:p w:rsidRPr="009B25A9" w:rsidR="009F49B8" w:rsidP="00767944" w:rsidRDefault="009F49B8" w14:paraId="731C6D82" w14:textId="7777777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2901" w:type="dxa"/>
                            </w:tcPr>
                            <w:p w:rsidRPr="009B25A9" w:rsidR="009F49B8" w:rsidP="009B25A9" w:rsidRDefault="009F49B8" w14:paraId="24A1F808" w14:textId="77777777">
                              <w:pPr>
                                <w:cnfStyle w:val="000000100000" w:firstRow="0" w:lastRow="0" w:firstColumn="0" w:lastColumn="0" w:oddVBand="0" w:evenVBand="0" w:oddHBand="1" w:evenHBand="0" w:firstRowFirstColumn="0" w:firstRowLastColumn="0" w:lastRowFirstColumn="0" w:lastRowLastColumn="0"/>
                              </w:pPr>
                            </w:p>
                          </w:tc>
                        </w:tr>
                      </w:tbl>
                      <w:p w:rsidRPr="00767944" w:rsidR="009F49B8" w:rsidP="009F49B8" w:rsidRDefault="009F49B8" w14:paraId="63FF08AE" w14:textId="77777777"/>
                    </w:txbxContent>
                  </v:textbox>
                </v:shape>
                <v:roundrect id="Rectangle: Rounded Corners 34" style="position:absolute;left:17701;top:2874;width:19329;height:4451;visibility:visible;mso-wrap-style:square;v-text-anchor:middle" o:spid="_x0000_s1032" fillcolor="white [3201]" strokecolor="#5b9bd5 [3208]" strokeweight="1pt"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">
                  <v:stroke joinstyle="miter"/>
                  <v:textbox>
                    <w:txbxContent>
                      <w:p w:rsidRPr="00DF1B89" w:rsidR="009F49B8" w:rsidP="009F49B8" w:rsidRDefault="009F49B8" w14:paraId="49FCD50D" w14:textId="77777777">
                        <w:pPr>
                          <w:jc w:val="center"/>
                          <w:rPr>
                            <w:sz w:val="28"/>
                            <w:szCs w:val="28"/>
                          </w:rPr>
                        </w:pPr>
                        <w:r>
                          <w:rPr>
                            <w:sz w:val="28"/>
                            <w:szCs w:val="28"/>
                            <w14:textOutline w14:w="9525" w14:cap="rnd" w14:cmpd="sng" w14:algn="ctr">
                              <w14:noFill/>
                              <w14:prstDash w14:val="solid"/>
                              <w14:bevel/>
                            </w14:textOutline>
                          </w:rPr>
                          <w:t>Scan Techniques</w:t>
                        </w:r>
                      </w:p>
                    </w:txbxContent>
                  </v:textbox>
                </v:roundrect>
                <w10:wrap anchorx="margin"/>
              </v:group>
            </w:pict>
          </mc:Fallback>
        </mc:AlternateContent>
      </w:r>
    </w:p>
    <w:p w:rsidRPr="003E7A47" w:rsidR="003E7A47" w:rsidP="003E7A47" w:rsidRDefault="003E7A47" w14:paraId="3571CF77" w14:textId="5591A096"/>
    <w:p w:rsidRPr="003E7A47" w:rsidR="003E7A47" w:rsidP="003E7A47" w:rsidRDefault="003E7A47" w14:paraId="6CF98544" w14:textId="1BB4FAC3"/>
    <w:p w:rsidRPr="003E7A47" w:rsidR="003E7A47" w:rsidP="003E7A47" w:rsidRDefault="003E7A47" w14:paraId="628F18CA" w14:textId="26B6EBD4"/>
    <w:p w:rsidRPr="003E7A47" w:rsidR="003E7A47" w:rsidP="003E7A47" w:rsidRDefault="003E7A47" w14:paraId="5281F3D0" w14:textId="3199D2B9"/>
    <w:p w:rsidRPr="003E7A47" w:rsidR="003E7A47" w:rsidP="003E7A47" w:rsidRDefault="003E7A47" w14:paraId="0AD91F7A" w14:textId="6515B2B7"/>
    <w:p w:rsidRPr="003E7A47" w:rsidR="003E7A47" w:rsidP="003E7A47" w:rsidRDefault="00964255" w14:paraId="0246F00D" w14:textId="5B1E1600">
      <w:r>
        <w:rPr>
          <w:noProof/>
        </w:rPr>
        <mc:AlternateContent>
          <mc:Choice Requires="wps">
            <w:drawing>
              <wp:anchor distT="45720" distB="45720" distL="114300" distR="114300" simplePos="0" relativeHeight="251670528" behindDoc="0" locked="0" layoutInCell="1" allowOverlap="1" wp14:anchorId="51573AD2" wp14:editId="6EF0EB12">
                <wp:simplePos x="0" y="0"/>
                <wp:positionH relativeFrom="margin">
                  <wp:posOffset>-59377</wp:posOffset>
                </wp:positionH>
                <wp:positionV relativeFrom="paragraph">
                  <wp:posOffset>118564</wp:posOffset>
                </wp:positionV>
                <wp:extent cx="5640705" cy="1448435"/>
                <wp:effectExtent l="0" t="0" r="17145"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0705" cy="144843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64255" w:rsidP="00964255" w:rsidRDefault="00964255" w14:paraId="0920E015" w14:textId="01760D15">
                            <w:r>
                              <w:rPr>
                                <w:b/>
                                <w:bCs/>
                              </w:rPr>
                              <w:t>Scan Techniques Results</w:t>
                            </w:r>
                            <w:r>
                              <w:t xml:space="preserve">: What do you observe about the results? </w:t>
                            </w:r>
                          </w:p>
                          <w:p w:rsidRPr="005D2DDE" w:rsidR="00397E54" w:rsidP="00964255" w:rsidRDefault="00397E54" w14:paraId="0DB465D9" w14:textId="4E347FC3">
                            <w:r w:rsidRPr="00397E54">
                              <w:t xml:space="preserve">The results from the UDP scan were </w:t>
                            </w:r>
                            <w:proofErr w:type="spellStart"/>
                            <w:r w:rsidRPr="00397E54">
                              <w:t>recieved</w:t>
                            </w:r>
                            <w:proofErr w:type="spellEnd"/>
                            <w:r w:rsidRPr="00397E54">
                              <w:t xml:space="preserve"> slightly faster than the TCP scan as expected. The UDP scan also implied that the 1000 scanned ports are open or filtered while the TCP scan only implied filtered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style="position:absolute;margin-left:-4.7pt;margin-top:9.35pt;width:444.15pt;height:114.0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color="white [3201]" strokecolor="#4472c4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" w14:anchorId="51573AD2">
                <v:textbox>
                  <w:txbxContent>
                    <w:p w:rsidR="00964255" w:rsidP="00964255" w:rsidRDefault="00964255" w14:paraId="0920E015" w14:textId="01760D15">
                      <w:r>
                        <w:rPr>
                          <w:b/>
                          <w:bCs/>
                        </w:rPr>
                        <w:t>Scan Techniques Results</w:t>
                      </w:r>
                      <w:r>
                        <w:t xml:space="preserve">: What do you observe about the results? </w:t>
                      </w:r>
                    </w:p>
                    <w:p w:rsidRPr="005D2DDE" w:rsidR="00397E54" w:rsidP="00964255" w:rsidRDefault="00397E54" w14:paraId="0DB465D9" w14:textId="4E347FC3">
                      <w:r w:rsidRPr="00397E54">
                        <w:t xml:space="preserve">The results from the UDP scan were </w:t>
                      </w:r>
                      <w:proofErr w:type="spellStart"/>
                      <w:r w:rsidRPr="00397E54">
                        <w:t>recieved</w:t>
                      </w:r>
                      <w:proofErr w:type="spellEnd"/>
                      <w:r w:rsidRPr="00397E54">
                        <w:t xml:space="preserve"> slightly faster than the TCP scan as expected. The UDP scan also implied that the 1000 scanned ports are open or filtered while the TCP scan only implied filtered</w:t>
                      </w:r>
                    </w:p>
                  </w:txbxContent>
                </v:textbox>
                <w10:wrap type="square" anchorx="margin"/>
              </v:shape>
            </w:pict>
          </mc:Fallback>
        </mc:AlternateContent>
      </w:r>
    </w:p>
    <w:p w:rsidRPr="003E7A47" w:rsidR="003E7A47" w:rsidP="003E7A47" w:rsidRDefault="003E7A47" w14:paraId="52B12DF0" w14:textId="070AA5E1">
      <w:r w:rsidR="04D8B858">
        <w:drawing>
          <wp:inline wp14:editId="29D2AFDB" wp14:anchorId="4D57D562">
            <wp:extent cx="5943600" cy="5343525"/>
            <wp:effectExtent l="0" t="0" r="0" b="0"/>
            <wp:docPr id="1556798495" name="" title=""/>
            <wp:cNvGraphicFramePr>
              <a:graphicFrameLocks noChangeAspect="1"/>
            </wp:cNvGraphicFramePr>
            <a:graphic>
              <a:graphicData uri="http://schemas.openxmlformats.org/drawingml/2006/picture">
                <pic:pic>
                  <pic:nvPicPr>
                    <pic:cNvPr id="0" name=""/>
                    <pic:cNvPicPr/>
                  </pic:nvPicPr>
                  <pic:blipFill>
                    <a:blip r:embed="R6424b2a07ba64444">
                      <a:extLst>
                        <a:ext xmlns:a="http://schemas.openxmlformats.org/drawingml/2006/main" uri="{28A0092B-C50C-407E-A947-70E740481C1C}">
                          <a14:useLocalDpi val="0"/>
                        </a:ext>
                      </a:extLst>
                    </a:blip>
                    <a:stretch>
                      <a:fillRect/>
                    </a:stretch>
                  </pic:blipFill>
                  <pic:spPr>
                    <a:xfrm>
                      <a:off x="0" y="0"/>
                      <a:ext cx="5943600" cy="5343525"/>
                    </a:xfrm>
                    <a:prstGeom prst="rect">
                      <a:avLst/>
                    </a:prstGeom>
                  </pic:spPr>
                </pic:pic>
              </a:graphicData>
            </a:graphic>
          </wp:inline>
        </w:drawing>
      </w:r>
    </w:p>
    <w:p w:rsidRPr="003E7A47" w:rsidR="003E7A47" w:rsidP="003E7A47" w:rsidRDefault="003E7A47" w14:paraId="08F1628C" w14:textId="6D185FBF"/>
    <w:p w:rsidRPr="003E7A47" w:rsidR="003E7A47" w:rsidP="003E7A47" w:rsidRDefault="003E7A47" w14:paraId="4E96E216" w14:textId="721323AA"/>
    <w:p w:rsidRPr="003E7A47" w:rsidR="003E7A47" w:rsidP="003E7A47" w:rsidRDefault="003E7A47" w14:paraId="0E7D4D2C" w14:textId="61F8B6BC">
      <w:pPr>
        <w:tabs>
          <w:tab w:val="left" w:pos="3796"/>
        </w:tabs>
      </w:pPr>
      <w:r>
        <w:tab/>
      </w:r>
    </w:p>
    <w:p w:rsidRPr="003E7A47" w:rsidR="003E7A47" w:rsidP="003E7A47" w:rsidRDefault="003E7A47" w14:paraId="253DA05E" w14:textId="265A11A0"/>
    <w:p w:rsidRPr="003E7A47" w:rsidR="003E7A47" w:rsidP="003E7A47" w:rsidRDefault="003E7A47" w14:paraId="0B916148" w14:textId="3D2330BD"/>
    <w:p w:rsidRPr="003E7A47" w:rsidR="003E7A47" w:rsidP="003E7A47" w:rsidRDefault="003E7A47" w14:paraId="388D640F" w14:textId="2EAC458E"/>
    <w:p w:rsidRPr="003E7A47" w:rsidR="003E7A47" w:rsidP="003E7A47" w:rsidRDefault="00964255" w14:paraId="10EE1AE8" w14:textId="0A118832">
      <w:r>
        <w:rPr>
          <w:noProof/>
        </w:rPr>
        <w:lastRenderedPageBreak/>
        <mc:AlternateContent>
          <mc:Choice Requires="wpg">
            <w:drawing>
              <wp:anchor distT="0" distB="0" distL="114300" distR="114300" simplePos="0" relativeHeight="251666432" behindDoc="0" locked="0" layoutInCell="1" allowOverlap="1" wp14:anchorId="4A3A1E76" wp14:editId="5DA2AF38">
                <wp:simplePos x="0" y="0"/>
                <wp:positionH relativeFrom="margin">
                  <wp:align>left</wp:align>
                </wp:positionH>
                <wp:positionV relativeFrom="paragraph">
                  <wp:posOffset>11339</wp:posOffset>
                </wp:positionV>
                <wp:extent cx="5715000" cy="1610995"/>
                <wp:effectExtent l="0" t="0" r="19050" b="27305"/>
                <wp:wrapNone/>
                <wp:docPr id="1" name="Group 1"/>
                <wp:cNvGraphicFramePr/>
                <a:graphic xmlns:a="http://schemas.openxmlformats.org/drawingml/2006/main">
                  <a:graphicData uri="http://schemas.microsoft.com/office/word/2010/wordprocessingGroup">
                    <wpg:wgp>
                      <wpg:cNvGrpSpPr/>
                      <wpg:grpSpPr>
                        <a:xfrm>
                          <a:off x="0" y="0"/>
                          <a:ext cx="5715000" cy="1610995"/>
                          <a:chOff x="0" y="0"/>
                          <a:chExt cx="5715000" cy="1611418"/>
                        </a:xfrm>
                      </wpg:grpSpPr>
                      <wps:wsp>
                        <wps:cNvPr id="42" name="Text Box 42"/>
                        <wps:cNvSpPr txBox="1"/>
                        <wps:spPr>
                          <a:xfrm>
                            <a:off x="0" y="166254"/>
                            <a:ext cx="5715000" cy="1445164"/>
                          </a:xfrm>
                          <a:prstGeom prst="rect">
                            <a:avLst/>
                          </a:prstGeom>
                          <a:solidFill>
                            <a:schemeClr val="accent3">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7A49EF" w:rsidP="007A49EF" w:rsidRDefault="007A49EF" w14:paraId="372D73D5" w14:textId="77777777">
                              <w:pPr>
                                <w:ind w:left="360"/>
                                <w:rPr>
                                  <w:sz w:val="24"/>
                                  <w:szCs w:val="24"/>
                                </w:rPr>
                              </w:pPr>
                            </w:p>
                            <w:tbl>
                              <w:tblPr>
                                <w:tblW w:w="0" w:type="auto"/>
                                <w:tblLook w:val="04A0" w:firstRow="1" w:lastRow="0" w:firstColumn="1" w:lastColumn="0" w:noHBand="0" w:noVBand="1"/>
                              </w:tblPr>
                              <w:tblGrid>
                                <w:gridCol w:w="1170"/>
                                <w:gridCol w:w="4631"/>
                                <w:gridCol w:w="2901"/>
                              </w:tblGrid>
                              <w:tr w:rsidR="007A49EF" w:rsidTr="003109B5" w14:paraId="76A69440" w14:textId="77777777">
                                <w:tc>
                                  <w:tcPr>
                                    <w:tcW w:w="1170" w:type="dxa"/>
                                  </w:tcPr>
                                  <w:p w:rsidR="007A49EF" w:rsidP="009F7E21" w:rsidRDefault="007A49EF" w14:paraId="65C1907D" w14:textId="77777777">
                                    <w:r>
                                      <w:t>Switch</w:t>
                                    </w:r>
                                  </w:p>
                                </w:tc>
                                <w:tc>
                                  <w:tcPr>
                                    <w:tcW w:w="4631" w:type="dxa"/>
                                  </w:tcPr>
                                  <w:p w:rsidR="007A49EF" w:rsidP="00767944" w:rsidRDefault="007A49EF" w14:paraId="4DD0EAA5" w14:textId="77777777">
                                    <w:r>
                                      <w:t>Example</w:t>
                                    </w:r>
                                  </w:p>
                                </w:tc>
                                <w:tc>
                                  <w:tcPr>
                                    <w:tcW w:w="2901" w:type="dxa"/>
                                  </w:tcPr>
                                  <w:p w:rsidR="007A49EF" w:rsidP="00767944" w:rsidRDefault="007A49EF" w14:paraId="62C6909C" w14:textId="77777777">
                                    <w:r>
                                      <w:t>Description</w:t>
                                    </w:r>
                                  </w:p>
                                </w:tc>
                              </w:tr>
                              <w:tr w:rsidR="007A49EF" w:rsidTr="003109B5" w14:paraId="3796567D" w14:textId="77777777">
                                <w:tc>
                                  <w:tcPr>
                                    <w:tcW w:w="1170" w:type="dxa"/>
                                  </w:tcPr>
                                  <w:p w:rsidRPr="001C0CFE" w:rsidR="007A49EF" w:rsidP="001C0CFE" w:rsidRDefault="007A49EF" w14:paraId="6F924472" w14:textId="77777777">
                                    <w:pPr>
                                      <w:rPr>
                                        <w:rFonts w:ascii="Courier New" w:hAnsi="Courier New" w:cs="Courier New"/>
                                        <w:b/>
                                        <w:bCs/>
                                      </w:rPr>
                                    </w:pPr>
                                    <w:r w:rsidRPr="001C0CFE">
                                      <w:rPr>
                                        <w:rFonts w:ascii="Courier New" w:hAnsi="Courier New" w:cs="Courier New"/>
                                      </w:rPr>
                                      <w:t>-</w:t>
                                    </w:r>
                                    <w:proofErr w:type="spellStart"/>
                                    <w:r w:rsidRPr="001C0CFE">
                                      <w:rPr>
                                        <w:rFonts w:ascii="Courier New" w:hAnsi="Courier New" w:cs="Courier New"/>
                                      </w:rPr>
                                      <w:t>s</w:t>
                                    </w:r>
                                    <w:r>
                                      <w:rPr>
                                        <w:rFonts w:ascii="Courier New" w:hAnsi="Courier New" w:cs="Courier New"/>
                                      </w:rPr>
                                      <w:t>L</w:t>
                                    </w:r>
                                    <w:proofErr w:type="spellEnd"/>
                                  </w:p>
                                </w:tc>
                                <w:tc>
                                  <w:tcPr>
                                    <w:tcW w:w="4631" w:type="dxa"/>
                                  </w:tcPr>
                                  <w:p w:rsidRPr="009B25A9" w:rsidR="007A49EF" w:rsidP="00767944" w:rsidRDefault="007A49EF" w14:paraId="5958CA84" w14:textId="77777777">
                                    <w:pPr>
                                      <w:rPr>
                                        <w:rFonts w:ascii="Courier New" w:hAnsi="Courier New" w:cs="Courier New"/>
                                      </w:rPr>
                                    </w:pPr>
                                    <w:proofErr w:type="spellStart"/>
                                    <w:r>
                                      <w:rPr>
                                        <w:rFonts w:ascii="Courier New" w:hAnsi="Courier New" w:cs="Courier New"/>
                                      </w:rPr>
                                      <w:t>n</w:t>
                                    </w:r>
                                    <w:r w:rsidRPr="009B25A9">
                                      <w:rPr>
                                        <w:rFonts w:ascii="Courier New" w:hAnsi="Courier New" w:cs="Courier New"/>
                                      </w:rPr>
                                      <w:t>map</w:t>
                                    </w:r>
                                    <w:proofErr w:type="spellEnd"/>
                                    <w:r w:rsidRPr="009B25A9">
                                      <w:rPr>
                                        <w:rFonts w:ascii="Courier New" w:hAnsi="Courier New" w:cs="Courier New"/>
                                      </w:rPr>
                                      <w:t xml:space="preserve"> 192.168.1.1</w:t>
                                    </w:r>
                                    <w:r>
                                      <w:rPr>
                                        <w:rFonts w:ascii="Courier New" w:hAnsi="Courier New" w:cs="Courier New"/>
                                      </w:rPr>
                                      <w:t xml:space="preserve"> -</w:t>
                                    </w:r>
                                    <w:proofErr w:type="spellStart"/>
                                    <w:r>
                                      <w:rPr>
                                        <w:rFonts w:ascii="Courier New" w:hAnsi="Courier New" w:cs="Courier New"/>
                                      </w:rPr>
                                      <w:t>sL</w:t>
                                    </w:r>
                                    <w:proofErr w:type="spellEnd"/>
                                  </w:p>
                                </w:tc>
                                <w:tc>
                                  <w:tcPr>
                                    <w:tcW w:w="2901" w:type="dxa"/>
                                  </w:tcPr>
                                  <w:p w:rsidRPr="009B25A9" w:rsidR="007A49EF" w:rsidP="009B25A9" w:rsidRDefault="007A49EF" w14:paraId="3E5E0298" w14:textId="77777777">
                                    <w:r>
                                      <w:t>No Scan. List targets only</w:t>
                                    </w:r>
                                  </w:p>
                                </w:tc>
                              </w:tr>
                              <w:tr w:rsidR="007A49EF" w:rsidTr="003109B5" w14:paraId="3DC45D83" w14:textId="77777777">
                                <w:tc>
                                  <w:tcPr>
                                    <w:tcW w:w="1170" w:type="dxa"/>
                                  </w:tcPr>
                                  <w:p w:rsidRPr="001C0CFE" w:rsidR="007A49EF" w:rsidP="001C0CFE" w:rsidRDefault="007A49EF" w14:paraId="1D80C803" w14:textId="77777777">
                                    <w:pPr>
                                      <w:rPr>
                                        <w:rFonts w:ascii="Courier New" w:hAnsi="Courier New" w:cs="Courier New"/>
                                        <w:b/>
                                        <w:bCs/>
                                      </w:rPr>
                                    </w:pPr>
                                    <w:r w:rsidRPr="001C0CFE">
                                      <w:rPr>
                                        <w:rFonts w:ascii="Courier New" w:hAnsi="Courier New" w:cs="Courier New"/>
                                      </w:rPr>
                                      <w:t>-</w:t>
                                    </w:r>
                                    <w:r>
                                      <w:rPr>
                                        <w:rFonts w:ascii="Courier New" w:hAnsi="Courier New" w:cs="Courier New"/>
                                      </w:rPr>
                                      <w:t>p</w:t>
                                    </w:r>
                                  </w:p>
                                </w:tc>
                                <w:tc>
                                  <w:tcPr>
                                    <w:tcW w:w="4631" w:type="dxa"/>
                                  </w:tcPr>
                                  <w:p w:rsidRPr="009B25A9" w:rsidR="007A49EF" w:rsidP="00767944" w:rsidRDefault="007A49EF" w14:paraId="7085E351" w14:textId="77777777">
                                    <w:pPr>
                                      <w:rPr>
                                        <w:rFonts w:ascii="Courier New" w:hAnsi="Courier New" w:cs="Courier New"/>
                                      </w:rPr>
                                    </w:pPr>
                                    <w:proofErr w:type="spellStart"/>
                                    <w:r>
                                      <w:rPr>
                                        <w:rFonts w:ascii="Courier New" w:hAnsi="Courier New" w:cs="Courier New"/>
                                      </w:rPr>
                                      <w:t>nmap</w:t>
                                    </w:r>
                                    <w:proofErr w:type="spellEnd"/>
                                    <w:r>
                                      <w:rPr>
                                        <w:rFonts w:ascii="Courier New" w:hAnsi="Courier New" w:cs="Courier New"/>
                                      </w:rPr>
                                      <w:t xml:space="preserve"> 192.168.1.1 -p 21</w:t>
                                    </w:r>
                                  </w:p>
                                </w:tc>
                                <w:tc>
                                  <w:tcPr>
                                    <w:tcW w:w="2901" w:type="dxa"/>
                                  </w:tcPr>
                                  <w:p w:rsidRPr="009B25A9" w:rsidR="007A49EF" w:rsidP="009B25A9" w:rsidRDefault="007A49EF" w14:paraId="5B6E9E86" w14:textId="77777777">
                                    <w:r>
                                      <w:t>Port scan for port X</w:t>
                                    </w:r>
                                  </w:p>
                                </w:tc>
                              </w:tr>
                              <w:tr w:rsidR="007A49EF" w:rsidTr="003109B5" w14:paraId="7223C68E" w14:textId="77777777">
                                <w:tc>
                                  <w:tcPr>
                                    <w:tcW w:w="1170" w:type="dxa"/>
                                  </w:tcPr>
                                  <w:p w:rsidRPr="001C0CFE" w:rsidR="007A49EF" w:rsidP="00193498" w:rsidRDefault="007A49EF" w14:paraId="31443478" w14:textId="77777777">
                                    <w:pPr>
                                      <w:rPr>
                                        <w:rFonts w:ascii="Courier New" w:hAnsi="Courier New" w:cs="Courier New"/>
                                        <w:b/>
                                        <w:bCs/>
                                      </w:rPr>
                                    </w:pPr>
                                    <w:r>
                                      <w:rPr>
                                        <w:rFonts w:ascii="Courier New" w:hAnsi="Courier New" w:cs="Courier New"/>
                                      </w:rPr>
                                      <w:t>-p</w:t>
                                    </w:r>
                                  </w:p>
                                </w:tc>
                                <w:tc>
                                  <w:tcPr>
                                    <w:tcW w:w="4631" w:type="dxa"/>
                                  </w:tcPr>
                                  <w:p w:rsidRPr="009B25A9" w:rsidR="007A49EF" w:rsidP="00193498" w:rsidRDefault="007A49EF" w14:paraId="209DBD2E" w14:textId="77777777">
                                    <w:pPr>
                                      <w:rPr>
                                        <w:rFonts w:ascii="Courier New" w:hAnsi="Courier New" w:cs="Courier New"/>
                                      </w:rPr>
                                    </w:pPr>
                                    <w:proofErr w:type="spellStart"/>
                                    <w:r>
                                      <w:rPr>
                                        <w:rFonts w:ascii="Courier New" w:hAnsi="Courier New" w:cs="Courier New"/>
                                      </w:rPr>
                                      <w:t>nmap</w:t>
                                    </w:r>
                                    <w:proofErr w:type="spellEnd"/>
                                    <w:r>
                                      <w:rPr>
                                        <w:rFonts w:ascii="Courier New" w:hAnsi="Courier New" w:cs="Courier New"/>
                                      </w:rPr>
                                      <w:t xml:space="preserve"> 192.168.1.1 -p 21-100</w:t>
                                    </w:r>
                                  </w:p>
                                </w:tc>
                                <w:tc>
                                  <w:tcPr>
                                    <w:tcW w:w="2901" w:type="dxa"/>
                                  </w:tcPr>
                                  <w:p w:rsidRPr="009B25A9" w:rsidR="007A49EF" w:rsidP="00193498" w:rsidRDefault="007A49EF" w14:paraId="5E6F6287" w14:textId="77777777">
                                    <w:r>
                                      <w:t>Port scan range</w:t>
                                    </w:r>
                                  </w:p>
                                </w:tc>
                              </w:tr>
                              <w:tr w:rsidR="007A49EF" w:rsidTr="003109B5" w14:paraId="3329AF97" w14:textId="77777777">
                                <w:tc>
                                  <w:tcPr>
                                    <w:tcW w:w="1170" w:type="dxa"/>
                                  </w:tcPr>
                                  <w:p w:rsidRPr="001C0CFE" w:rsidR="007A49EF" w:rsidP="00193498" w:rsidRDefault="007A49EF" w14:paraId="61853CE8" w14:textId="77777777">
                                    <w:pPr>
                                      <w:rPr>
                                        <w:rFonts w:ascii="Courier New" w:hAnsi="Courier New" w:cs="Courier New"/>
                                        <w:b/>
                                        <w:bCs/>
                                      </w:rPr>
                                    </w:pPr>
                                  </w:p>
                                </w:tc>
                                <w:tc>
                                  <w:tcPr>
                                    <w:tcW w:w="4631" w:type="dxa"/>
                                  </w:tcPr>
                                  <w:p w:rsidRPr="009B25A9" w:rsidR="007A49EF" w:rsidP="00193498" w:rsidRDefault="007A49EF" w14:paraId="4F7E6BEB" w14:textId="77777777">
                                    <w:pPr>
                                      <w:rPr>
                                        <w:rFonts w:ascii="Courier New" w:hAnsi="Courier New" w:cs="Courier New"/>
                                      </w:rPr>
                                    </w:pPr>
                                  </w:p>
                                </w:tc>
                                <w:tc>
                                  <w:tcPr>
                                    <w:tcW w:w="2901" w:type="dxa"/>
                                  </w:tcPr>
                                  <w:p w:rsidRPr="009B25A9" w:rsidR="007A49EF" w:rsidP="00193498" w:rsidRDefault="007A49EF" w14:paraId="3FFEF5D4" w14:textId="77777777"/>
                                </w:tc>
                              </w:tr>
                            </w:tbl>
                            <w:p w:rsidRPr="00767944" w:rsidR="007A49EF" w:rsidP="007A49EF" w:rsidRDefault="007A49EF" w14:paraId="61420B12" w14:textId="77777777"/>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43" name="Rectangle: Rounded Corners 43"/>
                        <wps:cNvSpPr/>
                        <wps:spPr>
                          <a:xfrm>
                            <a:off x="1781299" y="0"/>
                            <a:ext cx="1932940" cy="503618"/>
                          </a:xfrm>
                          <a:prstGeom prst="roundRect">
                            <a:avLst>
                              <a:gd name="adj" fmla="val 50000"/>
                            </a:avLst>
                          </a:prstGeom>
                        </wps:spPr>
                        <wps:style>
                          <a:lnRef idx="2">
                            <a:schemeClr val="accent5"/>
                          </a:lnRef>
                          <a:fillRef idx="1">
                            <a:schemeClr val="lt1"/>
                          </a:fillRef>
                          <a:effectRef idx="0">
                            <a:schemeClr val="accent5"/>
                          </a:effectRef>
                          <a:fontRef idx="minor">
                            <a:schemeClr val="dk1"/>
                          </a:fontRef>
                        </wps:style>
                        <wps:txbx>
                          <w:txbxContent>
                            <w:p w:rsidRPr="00DF1B89" w:rsidR="007A49EF" w:rsidP="007A49EF" w:rsidRDefault="007A49EF" w14:paraId="3DAF9BDD" w14:textId="77777777">
                              <w:pPr>
                                <w:jc w:val="center"/>
                                <w:rPr>
                                  <w:sz w:val="28"/>
                                  <w:szCs w:val="28"/>
                                </w:rPr>
                              </w:pPr>
                              <w:r>
                                <w:rPr>
                                  <w:sz w:val="28"/>
                                  <w:szCs w:val="28"/>
                                  <w14:textOutline w14:w="9525" w14:cap="rnd" w14:cmpd="sng" w14:algn="ctr">
                                    <w14:noFill/>
                                    <w14:prstDash w14:val="solid"/>
                                    <w14:bevel/>
                                  </w14:textOutline>
                                </w:rPr>
                                <w:t>Host 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 style="position:absolute;margin-left:0;margin-top:.9pt;width:450pt;height:126.85pt;z-index:251666432;mso-position-horizontal:left;mso-position-horizontal-relative:margin" coordsize="57150,16114" o:spid="_x0000_s1034" w14:anchorId="4A3A1E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">
                <v:shape id="Text Box 42" style="position:absolute;top:1662;width:57150;height:14452;visibility:visible;mso-wrap-style:square;v-text-anchor:top" o:spid="_x0000_s1035" fillcolor="#ededed [662]" strokecolor="#a5a5a5 [3206]"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">
                  <v:textbox inset=",7.2pt,,0">
                    <w:txbxContent>
                      <w:p w:rsidR="007A49EF" w:rsidP="007A49EF" w:rsidRDefault="007A49EF" w14:paraId="372D73D5" w14:textId="77777777">
                        <w:pPr>
                          <w:ind w:left="360"/>
                          <w:rPr>
                            <w:sz w:val="24"/>
                            <w:szCs w:val="24"/>
                          </w:rPr>
                        </w:pPr>
                      </w:p>
                      <w:tbl>
                        <w:tblPr>
                          <w:tblW w:w="0" w:type="auto"/>
                          <w:tblLook w:val="04A0" w:firstRow="1" w:lastRow="0" w:firstColumn="1" w:lastColumn="0" w:noHBand="0" w:noVBand="1"/>
                        </w:tblPr>
                        <w:tblGrid>
                          <w:gridCol w:w="1170"/>
                          <w:gridCol w:w="4631"/>
                          <w:gridCol w:w="2901"/>
                        </w:tblGrid>
                        <w:tr w:rsidR="007A49EF" w:rsidTr="003109B5" w14:paraId="76A69440" w14:textId="77777777">
                          <w:tc>
                            <w:tcPr>
                              <w:tcW w:w="1170" w:type="dxa"/>
                            </w:tcPr>
                            <w:p w:rsidR="007A49EF" w:rsidP="009F7E21" w:rsidRDefault="007A49EF" w14:paraId="65C1907D" w14:textId="77777777">
                              <w:r>
                                <w:t>Switch</w:t>
                              </w:r>
                            </w:p>
                          </w:tc>
                          <w:tc>
                            <w:tcPr>
                              <w:tcW w:w="4631" w:type="dxa"/>
                            </w:tcPr>
                            <w:p w:rsidR="007A49EF" w:rsidP="00767944" w:rsidRDefault="007A49EF" w14:paraId="4DD0EAA5" w14:textId="77777777">
                              <w:r>
                                <w:t>Example</w:t>
                              </w:r>
                            </w:p>
                          </w:tc>
                          <w:tc>
                            <w:tcPr>
                              <w:tcW w:w="2901" w:type="dxa"/>
                            </w:tcPr>
                            <w:p w:rsidR="007A49EF" w:rsidP="00767944" w:rsidRDefault="007A49EF" w14:paraId="62C6909C" w14:textId="77777777">
                              <w:r>
                                <w:t>Description</w:t>
                              </w:r>
                            </w:p>
                          </w:tc>
                        </w:tr>
                        <w:tr w:rsidR="007A49EF" w:rsidTr="003109B5" w14:paraId="3796567D" w14:textId="77777777">
                          <w:tc>
                            <w:tcPr>
                              <w:tcW w:w="1170" w:type="dxa"/>
                            </w:tcPr>
                            <w:p w:rsidRPr="001C0CFE" w:rsidR="007A49EF" w:rsidP="001C0CFE" w:rsidRDefault="007A49EF" w14:paraId="6F924472" w14:textId="77777777">
                              <w:pPr>
                                <w:rPr>
                                  <w:rFonts w:ascii="Courier New" w:hAnsi="Courier New" w:cs="Courier New"/>
                                  <w:b/>
                                  <w:bCs/>
                                </w:rPr>
                              </w:pPr>
                              <w:r w:rsidRPr="001C0CFE">
                                <w:rPr>
                                  <w:rFonts w:ascii="Courier New" w:hAnsi="Courier New" w:cs="Courier New"/>
                                </w:rPr>
                                <w:t>-</w:t>
                              </w:r>
                              <w:proofErr w:type="spellStart"/>
                              <w:r w:rsidRPr="001C0CFE">
                                <w:rPr>
                                  <w:rFonts w:ascii="Courier New" w:hAnsi="Courier New" w:cs="Courier New"/>
                                </w:rPr>
                                <w:t>s</w:t>
                              </w:r>
                              <w:r>
                                <w:rPr>
                                  <w:rFonts w:ascii="Courier New" w:hAnsi="Courier New" w:cs="Courier New"/>
                                </w:rPr>
                                <w:t>L</w:t>
                              </w:r>
                              <w:proofErr w:type="spellEnd"/>
                            </w:p>
                          </w:tc>
                          <w:tc>
                            <w:tcPr>
                              <w:tcW w:w="4631" w:type="dxa"/>
                            </w:tcPr>
                            <w:p w:rsidRPr="009B25A9" w:rsidR="007A49EF" w:rsidP="00767944" w:rsidRDefault="007A49EF" w14:paraId="5958CA84" w14:textId="77777777">
                              <w:pPr>
                                <w:rPr>
                                  <w:rFonts w:ascii="Courier New" w:hAnsi="Courier New" w:cs="Courier New"/>
                                </w:rPr>
                              </w:pPr>
                              <w:proofErr w:type="spellStart"/>
                              <w:r>
                                <w:rPr>
                                  <w:rFonts w:ascii="Courier New" w:hAnsi="Courier New" w:cs="Courier New"/>
                                </w:rPr>
                                <w:t>n</w:t>
                              </w:r>
                              <w:r w:rsidRPr="009B25A9">
                                <w:rPr>
                                  <w:rFonts w:ascii="Courier New" w:hAnsi="Courier New" w:cs="Courier New"/>
                                </w:rPr>
                                <w:t>map</w:t>
                              </w:r>
                              <w:proofErr w:type="spellEnd"/>
                              <w:r w:rsidRPr="009B25A9">
                                <w:rPr>
                                  <w:rFonts w:ascii="Courier New" w:hAnsi="Courier New" w:cs="Courier New"/>
                                </w:rPr>
                                <w:t xml:space="preserve"> 192.168.1.1</w:t>
                              </w:r>
                              <w:r>
                                <w:rPr>
                                  <w:rFonts w:ascii="Courier New" w:hAnsi="Courier New" w:cs="Courier New"/>
                                </w:rPr>
                                <w:t xml:space="preserve"> -</w:t>
                              </w:r>
                              <w:proofErr w:type="spellStart"/>
                              <w:r>
                                <w:rPr>
                                  <w:rFonts w:ascii="Courier New" w:hAnsi="Courier New" w:cs="Courier New"/>
                                </w:rPr>
                                <w:t>sL</w:t>
                              </w:r>
                              <w:proofErr w:type="spellEnd"/>
                            </w:p>
                          </w:tc>
                          <w:tc>
                            <w:tcPr>
                              <w:tcW w:w="2901" w:type="dxa"/>
                            </w:tcPr>
                            <w:p w:rsidRPr="009B25A9" w:rsidR="007A49EF" w:rsidP="009B25A9" w:rsidRDefault="007A49EF" w14:paraId="3E5E0298" w14:textId="77777777">
                              <w:r>
                                <w:t>No Scan. List targets only</w:t>
                              </w:r>
                            </w:p>
                          </w:tc>
                        </w:tr>
                        <w:tr w:rsidR="007A49EF" w:rsidTr="003109B5" w14:paraId="3DC45D83" w14:textId="77777777">
                          <w:tc>
                            <w:tcPr>
                              <w:tcW w:w="1170" w:type="dxa"/>
                            </w:tcPr>
                            <w:p w:rsidRPr="001C0CFE" w:rsidR="007A49EF" w:rsidP="001C0CFE" w:rsidRDefault="007A49EF" w14:paraId="1D80C803" w14:textId="77777777">
                              <w:pPr>
                                <w:rPr>
                                  <w:rFonts w:ascii="Courier New" w:hAnsi="Courier New" w:cs="Courier New"/>
                                  <w:b/>
                                  <w:bCs/>
                                </w:rPr>
                              </w:pPr>
                              <w:r w:rsidRPr="001C0CFE">
                                <w:rPr>
                                  <w:rFonts w:ascii="Courier New" w:hAnsi="Courier New" w:cs="Courier New"/>
                                </w:rPr>
                                <w:t>-</w:t>
                              </w:r>
                              <w:r>
                                <w:rPr>
                                  <w:rFonts w:ascii="Courier New" w:hAnsi="Courier New" w:cs="Courier New"/>
                                </w:rPr>
                                <w:t>p</w:t>
                              </w:r>
                            </w:p>
                          </w:tc>
                          <w:tc>
                            <w:tcPr>
                              <w:tcW w:w="4631" w:type="dxa"/>
                            </w:tcPr>
                            <w:p w:rsidRPr="009B25A9" w:rsidR="007A49EF" w:rsidP="00767944" w:rsidRDefault="007A49EF" w14:paraId="7085E351" w14:textId="77777777">
                              <w:pPr>
                                <w:rPr>
                                  <w:rFonts w:ascii="Courier New" w:hAnsi="Courier New" w:cs="Courier New"/>
                                </w:rPr>
                              </w:pPr>
                              <w:proofErr w:type="spellStart"/>
                              <w:r>
                                <w:rPr>
                                  <w:rFonts w:ascii="Courier New" w:hAnsi="Courier New" w:cs="Courier New"/>
                                </w:rPr>
                                <w:t>nmap</w:t>
                              </w:r>
                              <w:proofErr w:type="spellEnd"/>
                              <w:r>
                                <w:rPr>
                                  <w:rFonts w:ascii="Courier New" w:hAnsi="Courier New" w:cs="Courier New"/>
                                </w:rPr>
                                <w:t xml:space="preserve"> 192.168.1.1 -p 21</w:t>
                              </w:r>
                            </w:p>
                          </w:tc>
                          <w:tc>
                            <w:tcPr>
                              <w:tcW w:w="2901" w:type="dxa"/>
                            </w:tcPr>
                            <w:p w:rsidRPr="009B25A9" w:rsidR="007A49EF" w:rsidP="009B25A9" w:rsidRDefault="007A49EF" w14:paraId="5B6E9E86" w14:textId="77777777">
                              <w:r>
                                <w:t>Port scan for port X</w:t>
                              </w:r>
                            </w:p>
                          </w:tc>
                        </w:tr>
                        <w:tr w:rsidR="007A49EF" w:rsidTr="003109B5" w14:paraId="7223C68E" w14:textId="77777777">
                          <w:tc>
                            <w:tcPr>
                              <w:tcW w:w="1170" w:type="dxa"/>
                            </w:tcPr>
                            <w:p w:rsidRPr="001C0CFE" w:rsidR="007A49EF" w:rsidP="00193498" w:rsidRDefault="007A49EF" w14:paraId="31443478" w14:textId="77777777">
                              <w:pPr>
                                <w:rPr>
                                  <w:rFonts w:ascii="Courier New" w:hAnsi="Courier New" w:cs="Courier New"/>
                                  <w:b/>
                                  <w:bCs/>
                                </w:rPr>
                              </w:pPr>
                              <w:r>
                                <w:rPr>
                                  <w:rFonts w:ascii="Courier New" w:hAnsi="Courier New" w:cs="Courier New"/>
                                </w:rPr>
                                <w:t>-p</w:t>
                              </w:r>
                            </w:p>
                          </w:tc>
                          <w:tc>
                            <w:tcPr>
                              <w:tcW w:w="4631" w:type="dxa"/>
                            </w:tcPr>
                            <w:p w:rsidRPr="009B25A9" w:rsidR="007A49EF" w:rsidP="00193498" w:rsidRDefault="007A49EF" w14:paraId="209DBD2E" w14:textId="77777777">
                              <w:pPr>
                                <w:rPr>
                                  <w:rFonts w:ascii="Courier New" w:hAnsi="Courier New" w:cs="Courier New"/>
                                </w:rPr>
                              </w:pPr>
                              <w:proofErr w:type="spellStart"/>
                              <w:r>
                                <w:rPr>
                                  <w:rFonts w:ascii="Courier New" w:hAnsi="Courier New" w:cs="Courier New"/>
                                </w:rPr>
                                <w:t>nmap</w:t>
                              </w:r>
                              <w:proofErr w:type="spellEnd"/>
                              <w:r>
                                <w:rPr>
                                  <w:rFonts w:ascii="Courier New" w:hAnsi="Courier New" w:cs="Courier New"/>
                                </w:rPr>
                                <w:t xml:space="preserve"> 192.168.1.1 -p 21-100</w:t>
                              </w:r>
                            </w:p>
                          </w:tc>
                          <w:tc>
                            <w:tcPr>
                              <w:tcW w:w="2901" w:type="dxa"/>
                            </w:tcPr>
                            <w:p w:rsidRPr="009B25A9" w:rsidR="007A49EF" w:rsidP="00193498" w:rsidRDefault="007A49EF" w14:paraId="5E6F6287" w14:textId="77777777">
                              <w:r>
                                <w:t>Port scan range</w:t>
                              </w:r>
                            </w:p>
                          </w:tc>
                        </w:tr>
                        <w:tr w:rsidR="007A49EF" w:rsidTr="003109B5" w14:paraId="3329AF97" w14:textId="77777777">
                          <w:tc>
                            <w:tcPr>
                              <w:tcW w:w="1170" w:type="dxa"/>
                            </w:tcPr>
                            <w:p w:rsidRPr="001C0CFE" w:rsidR="007A49EF" w:rsidP="00193498" w:rsidRDefault="007A49EF" w14:paraId="61853CE8" w14:textId="77777777">
                              <w:pPr>
                                <w:rPr>
                                  <w:rFonts w:ascii="Courier New" w:hAnsi="Courier New" w:cs="Courier New"/>
                                  <w:b/>
                                  <w:bCs/>
                                </w:rPr>
                              </w:pPr>
                            </w:p>
                          </w:tc>
                          <w:tc>
                            <w:tcPr>
                              <w:tcW w:w="4631" w:type="dxa"/>
                            </w:tcPr>
                            <w:p w:rsidRPr="009B25A9" w:rsidR="007A49EF" w:rsidP="00193498" w:rsidRDefault="007A49EF" w14:paraId="4F7E6BEB" w14:textId="77777777">
                              <w:pPr>
                                <w:rPr>
                                  <w:rFonts w:ascii="Courier New" w:hAnsi="Courier New" w:cs="Courier New"/>
                                </w:rPr>
                              </w:pPr>
                            </w:p>
                          </w:tc>
                          <w:tc>
                            <w:tcPr>
                              <w:tcW w:w="2901" w:type="dxa"/>
                            </w:tcPr>
                            <w:p w:rsidRPr="009B25A9" w:rsidR="007A49EF" w:rsidP="00193498" w:rsidRDefault="007A49EF" w14:paraId="3FFEF5D4" w14:textId="77777777"/>
                          </w:tc>
                        </w:tr>
                      </w:tbl>
                      <w:p w:rsidRPr="00767944" w:rsidR="007A49EF" w:rsidP="007A49EF" w:rsidRDefault="007A49EF" w14:paraId="61420B12" w14:textId="77777777"/>
                    </w:txbxContent>
                  </v:textbox>
                </v:shape>
                <v:roundrect id="Rectangle: Rounded Corners 43" style="position:absolute;left:17812;width:19330;height:5036;visibility:visible;mso-wrap-style:square;v-text-anchor:middle" o:spid="_x0000_s1036" fillcolor="white [3201]" strokecolor="#5b9bd5 [3208]" strokeweight="1pt"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">
                  <v:stroke joinstyle="miter"/>
                  <v:textbox>
                    <w:txbxContent>
                      <w:p w:rsidRPr="00DF1B89" w:rsidR="007A49EF" w:rsidP="007A49EF" w:rsidRDefault="007A49EF" w14:paraId="3DAF9BDD" w14:textId="77777777">
                        <w:pPr>
                          <w:jc w:val="center"/>
                          <w:rPr>
                            <w:sz w:val="28"/>
                            <w:szCs w:val="28"/>
                          </w:rPr>
                        </w:pPr>
                        <w:r>
                          <w:rPr>
                            <w:sz w:val="28"/>
                            <w:szCs w:val="28"/>
                            <w14:textOutline w14:w="9525" w14:cap="rnd" w14:cmpd="sng" w14:algn="ctr">
                              <w14:noFill/>
                              <w14:prstDash w14:val="solid"/>
                              <w14:bevel/>
                            </w14:textOutline>
                          </w:rPr>
                          <w:t>Host Discovery</w:t>
                        </w:r>
                      </w:p>
                    </w:txbxContent>
                  </v:textbox>
                </v:roundrect>
                <w10:wrap anchorx="margin"/>
              </v:group>
            </w:pict>
          </mc:Fallback>
        </mc:AlternateContent>
      </w:r>
    </w:p>
    <w:p w:rsidRPr="003E7A47" w:rsidR="003E7A47" w:rsidP="003E7A47" w:rsidRDefault="00964255" w14:paraId="0175C64F" w14:textId="3A689633" w14:noSpellErr="1">
      <w:r>
        <w:rPr>
          <w:noProof/>
        </w:rPr>
        <mc:AlternateContent>
          <mc:Choice Requires="wps">
            <w:drawing>
              <wp:anchor distT="45720" distB="45720" distL="114300" distR="114300" simplePos="0" relativeHeight="251672576" behindDoc="0" locked="0" layoutInCell="1" allowOverlap="1" wp14:anchorId="595703DC" wp14:editId="4FE7D174">
                <wp:simplePos x="0" y="0"/>
                <wp:positionH relativeFrom="margin">
                  <wp:posOffset>-47625</wp:posOffset>
                </wp:positionH>
                <wp:positionV relativeFrom="paragraph">
                  <wp:posOffset>1885950</wp:posOffset>
                </wp:positionV>
                <wp:extent cx="5640705" cy="2124075"/>
                <wp:effectExtent l="0" t="0" r="1714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0705" cy="21240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64255" w:rsidP="00964255" w:rsidRDefault="00964255" w14:paraId="4528D501" w14:textId="77777777">
                            <w:r>
                              <w:rPr>
                                <w:b/>
                                <w:bCs/>
                              </w:rPr>
                              <w:t>Scan Techniques Results</w:t>
                            </w:r>
                            <w:r>
                              <w:t xml:space="preserve">: What do you observe about the results? </w:t>
                            </w:r>
                          </w:p>
                          <w:p w:rsidRPr="005D2DDE" w:rsidR="00397E54" w:rsidP="00964255" w:rsidRDefault="00397E54" w14:paraId="22FC1B8A" w14:textId="42B1D892">
                            <w:r>
                              <w:t xml:space="preserve">The no scan was easily the fastest scan thus far taking no time and simply checked the state of the host of the given IP address. This would explain why it is said that the scan is performed during reconnaissance since it does not appear to send or receive anything from the scanned target. The port scan simply checked the port protocol, state, and provided service. The port scan range surprisingly did not list out the ports but instead simply stated that all scanned ports on the IP were filtered. </w:t>
                            </w:r>
                            <w:r>
                              <w:t xml:space="preserve">Interestingly if the port scans are performed without using escalated privileges then the result instead states that the host appears to be down or possibly blocking the pings being </w:t>
                            </w:r>
                            <w:r>
                              <w:t>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style="position:absolute;margin-left:-3.75pt;margin-top:148.5pt;width:444.15pt;height:167.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7" fillcolor="white [3201]" strokecolor="#4472c4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" w14:anchorId="595703DC">
                <v:textbox>
                  <w:txbxContent>
                    <w:p w:rsidR="00964255" w:rsidP="00964255" w:rsidRDefault="00964255" w14:paraId="4528D501" w14:textId="77777777">
                      <w:r>
                        <w:rPr>
                          <w:b/>
                          <w:bCs/>
                        </w:rPr>
                        <w:t>Scan Techniques Results</w:t>
                      </w:r>
                      <w:r>
                        <w:t xml:space="preserve">: What do you observe about the results? </w:t>
                      </w:r>
                    </w:p>
                    <w:p w:rsidRPr="005D2DDE" w:rsidR="00397E54" w:rsidP="00964255" w:rsidRDefault="00397E54" w14:paraId="22FC1B8A" w14:textId="42B1D892">
                      <w:r>
                        <w:t xml:space="preserve">The no scan was easily the fastest scan thus far taking no time and simply checked the state of the host of the given IP address. This would explain why it is said that the scan is performed during reconnaissance since it does not appear to send or receive anything from the scanned target. The port scan simply checked the port protocol, state, and provided service. The port scan range surprisingly did not list out the ports but instead simply stated that all scanned ports on the IP were filtered. </w:t>
                      </w:r>
                      <w:r>
                        <w:t xml:space="preserve">Interestingly if the port scans are performed without using escalated privileges then the result instead states that the host appears to be down or possibly blocking the pings being </w:t>
                      </w:r>
                      <w:r>
                        <w:t>sent</w:t>
                      </w:r>
                    </w:p>
                  </w:txbxContent>
                </v:textbox>
                <w10:wrap type="square" anchorx="margin"/>
              </v:shape>
            </w:pict>
          </mc:Fallback>
        </mc:AlternateContent>
      </w:r>
    </w:p>
    <w:p w:rsidR="24583E18" w:rsidRDefault="24583E18" w14:paraId="204B8A66" w14:textId="0DE7ACDF">
      <w:r w:rsidR="24583E18">
        <w:drawing>
          <wp:inline wp14:editId="0A4095BF" wp14:anchorId="23280692">
            <wp:extent cx="5943600" cy="5353048"/>
            <wp:effectExtent l="0" t="0" r="0" b="0"/>
            <wp:docPr id="6112335" name="" title=""/>
            <wp:cNvGraphicFramePr>
              <a:graphicFrameLocks noChangeAspect="1"/>
            </wp:cNvGraphicFramePr>
            <a:graphic>
              <a:graphicData uri="http://schemas.openxmlformats.org/drawingml/2006/picture">
                <pic:pic>
                  <pic:nvPicPr>
                    <pic:cNvPr id="0" name=""/>
                    <pic:cNvPicPr/>
                  </pic:nvPicPr>
                  <pic:blipFill>
                    <a:blip r:embed="R32c9110852a04fb8">
                      <a:extLst>
                        <a:ext xmlns:a="http://schemas.openxmlformats.org/drawingml/2006/main" uri="{28A0092B-C50C-407E-A947-70E740481C1C}">
                          <a14:useLocalDpi val="0"/>
                        </a:ext>
                      </a:extLst>
                    </a:blip>
                    <a:stretch>
                      <a:fillRect/>
                    </a:stretch>
                  </pic:blipFill>
                  <pic:spPr>
                    <a:xfrm>
                      <a:off x="0" y="0"/>
                      <a:ext cx="5943600" cy="5353048"/>
                    </a:xfrm>
                    <a:prstGeom prst="rect">
                      <a:avLst/>
                    </a:prstGeom>
                  </pic:spPr>
                </pic:pic>
              </a:graphicData>
            </a:graphic>
          </wp:inline>
        </w:drawing>
      </w:r>
    </w:p>
    <w:sectPr w:rsidRPr="003E7A47" w:rsidR="003E7A4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DC"/>
    <w:rsid w:val="00273218"/>
    <w:rsid w:val="00397E54"/>
    <w:rsid w:val="003E7A47"/>
    <w:rsid w:val="005A1E75"/>
    <w:rsid w:val="005D2DDE"/>
    <w:rsid w:val="007A49EF"/>
    <w:rsid w:val="00886753"/>
    <w:rsid w:val="008A5FCE"/>
    <w:rsid w:val="00964255"/>
    <w:rsid w:val="009F49B8"/>
    <w:rsid w:val="00AD6684"/>
    <w:rsid w:val="00C158DC"/>
    <w:rsid w:val="04D8B858"/>
    <w:rsid w:val="1134C671"/>
    <w:rsid w:val="1E97F24D"/>
    <w:rsid w:val="24583E18"/>
    <w:rsid w:val="2EB6CE14"/>
    <w:rsid w:val="4AE1A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5C96"/>
  <w15:chartTrackingRefBased/>
  <w15:docId w15:val="{E0EE6E50-ED53-46AA-9217-C77FADD4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675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86753"/>
    <w:pPr>
      <w:ind w:left="720"/>
      <w:contextualSpacing/>
    </w:pPr>
  </w:style>
  <w:style w:type="table" w:styleId="PlainTable3">
    <w:name w:val="Plain Table 3"/>
    <w:basedOn w:val="TableNormal"/>
    <w:uiPriority w:val="43"/>
    <w:rsid w:val="00886753"/>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9bebad2dda8444b" /><Relationship Type="http://schemas.openxmlformats.org/officeDocument/2006/relationships/image" Target="/media/image2.png" Id="R6424b2a07ba64444" /><Relationship Type="http://schemas.openxmlformats.org/officeDocument/2006/relationships/image" Target="/media/image3.png" Id="R32c9110852a04f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King, Whitney</dc:creator>
  <keywords/>
  <dc:description/>
  <lastModifiedBy>NN-Terrell, Nazir (Newport News)</lastModifiedBy>
  <revision>11</revision>
  <dcterms:created xsi:type="dcterms:W3CDTF">2022-06-13T17:39:00.0000000Z</dcterms:created>
  <dcterms:modified xsi:type="dcterms:W3CDTF">2025-03-05T15:52:43.4530558Z</dcterms:modified>
</coreProperties>
</file>