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C7BD3" w14:textId="77777777" w:rsidR="00576FE7" w:rsidRDefault="00D6627C">
      <w:pPr>
        <w:spacing w:after="0"/>
        <w:ind w:left="19" w:right="2"/>
        <w:jc w:val="center"/>
      </w:pPr>
      <w:r>
        <w:rPr>
          <w:b/>
        </w:rPr>
        <w:t>Лабораторная работа № 8</w:t>
      </w:r>
    </w:p>
    <w:p w14:paraId="57D7313B" w14:textId="77777777" w:rsidR="00576FE7" w:rsidRDefault="00D6627C">
      <w:pPr>
        <w:ind w:left="-15" w:firstLine="100"/>
      </w:pPr>
      <w:r>
        <w:t xml:space="preserve">Поверхностное моделирование при помощи сплайнов в среде T-FLEX CAD 17 </w:t>
      </w:r>
      <w:r>
        <w:rPr>
          <w:b/>
        </w:rPr>
        <w:t>Тема:</w:t>
      </w:r>
      <w:r>
        <w:t xml:space="preserve"> моделирование простого объекта в среде T-FLEX при помощи сплайнов.</w:t>
      </w:r>
    </w:p>
    <w:p w14:paraId="75888DA1" w14:textId="77777777" w:rsidR="00576FE7" w:rsidRDefault="00D6627C">
      <w:pPr>
        <w:spacing w:after="0"/>
        <w:ind w:left="19"/>
        <w:jc w:val="center"/>
      </w:pPr>
      <w:r>
        <w:rPr>
          <w:b/>
        </w:rPr>
        <w:t>Выполнение работы:</w:t>
      </w:r>
    </w:p>
    <w:p w14:paraId="12AE5A98" w14:textId="77777777" w:rsidR="00576FE7" w:rsidRDefault="00D6627C">
      <w:pPr>
        <w:ind w:left="-5"/>
      </w:pPr>
      <w:r>
        <w:t>Сплайны широко используются при моделировании поверхностей различных объектов и находят широкое применение в промышленности. Сплайны помогают анализировать кривизну объектов. На рабочей плоскости при помощи команды Сплайн создаем сплайн по заранее заданным</w:t>
      </w:r>
      <w:r>
        <w:t xml:space="preserve"> точкам.</w:t>
      </w:r>
    </w:p>
    <w:p w14:paraId="45D62B7F" w14:textId="77777777" w:rsidR="00576FE7" w:rsidRDefault="00D6627C">
      <w:pPr>
        <w:spacing w:after="13"/>
        <w:ind w:left="-2" w:right="-6" w:firstLine="0"/>
        <w:jc w:val="left"/>
      </w:pPr>
      <w:r>
        <w:rPr>
          <w:noProof/>
        </w:rPr>
        <w:drawing>
          <wp:inline distT="0" distB="0" distL="0" distR="0" wp14:anchorId="53E60F8D" wp14:editId="3BEF7E19">
            <wp:extent cx="6120130" cy="2927350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F7C68" w14:textId="77777777" w:rsidR="00576FE7" w:rsidRDefault="00D6627C">
      <w:pPr>
        <w:spacing w:after="275"/>
        <w:ind w:left="720"/>
      </w:pPr>
      <w:r>
        <w:t>Придаем толщину при помощи инструмента Изображение.</w:t>
      </w:r>
    </w:p>
    <w:p w14:paraId="38647062" w14:textId="77777777" w:rsidR="00576FE7" w:rsidRDefault="00D6627C">
      <w:pPr>
        <w:ind w:left="-15" w:firstLine="710"/>
      </w:pPr>
      <w:r>
        <w:t>Нажав команду Завершить и применив Выталкивание к созданному сплайну, мы можем создать кривую поверхность, регулируя степень выталкивания.</w:t>
      </w:r>
    </w:p>
    <w:p w14:paraId="003827D6" w14:textId="77777777" w:rsidR="00576FE7" w:rsidRDefault="00D6627C">
      <w:pPr>
        <w:spacing w:after="14"/>
        <w:ind w:left="-2" w:right="-6" w:firstLine="0"/>
        <w:jc w:val="left"/>
      </w:pPr>
      <w:r>
        <w:rPr>
          <w:noProof/>
        </w:rPr>
        <w:lastRenderedPageBreak/>
        <w:drawing>
          <wp:inline distT="0" distB="0" distL="0" distR="0" wp14:anchorId="6DC56031" wp14:editId="48083335">
            <wp:extent cx="6120130" cy="3260725"/>
            <wp:effectExtent l="0" t="0" r="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CF41E" w14:textId="77777777" w:rsidR="00576FE7" w:rsidRDefault="00D6627C">
      <w:pPr>
        <w:ind w:left="-5"/>
      </w:pPr>
      <w:r>
        <w:t>При помощи меню Измерения мы можем проводить какие-л</w:t>
      </w:r>
      <w:r>
        <w:t>ибо</w:t>
      </w:r>
    </w:p>
    <w:p w14:paraId="5A0DDF4A" w14:textId="77777777" w:rsidR="00576FE7" w:rsidRDefault="00D6627C">
      <w:pPr>
        <w:ind w:left="-5"/>
      </w:pPr>
      <w:r>
        <w:t>геометрические измерения созданной поверхности</w:t>
      </w:r>
    </w:p>
    <w:p w14:paraId="613C1187" w14:textId="77777777" w:rsidR="00576FE7" w:rsidRDefault="00D6627C">
      <w:pPr>
        <w:spacing w:after="14"/>
        <w:ind w:left="-2" w:right="-6" w:firstLine="0"/>
        <w:jc w:val="left"/>
      </w:pPr>
      <w:r>
        <w:rPr>
          <w:noProof/>
        </w:rPr>
        <w:drawing>
          <wp:inline distT="0" distB="0" distL="0" distR="0" wp14:anchorId="7DA15862" wp14:editId="31C8A987">
            <wp:extent cx="6120130" cy="657860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95477" w14:textId="77777777" w:rsidR="00576FE7" w:rsidRDefault="00D6627C">
      <w:pPr>
        <w:spacing w:after="275"/>
        <w:ind w:left="19" w:right="1"/>
        <w:jc w:val="center"/>
      </w:pPr>
      <w:r>
        <w:rPr>
          <w:b/>
        </w:rPr>
        <w:t>Построение модели детали</w:t>
      </w:r>
    </w:p>
    <w:p w14:paraId="41AA2CB3" w14:textId="77777777" w:rsidR="00576FE7" w:rsidRDefault="00D6627C">
      <w:pPr>
        <w:spacing w:after="275"/>
        <w:ind w:left="710" w:firstLine="0"/>
        <w:jc w:val="left"/>
      </w:pPr>
      <w:r>
        <w:rPr>
          <w:b/>
        </w:rPr>
        <w:t>1. Построение элемента «труба»</w:t>
      </w:r>
    </w:p>
    <w:p w14:paraId="3881B634" w14:textId="77777777" w:rsidR="00576FE7" w:rsidRDefault="00D6627C">
      <w:pPr>
        <w:numPr>
          <w:ilvl w:val="0"/>
          <w:numId w:val="1"/>
        </w:numPr>
        <w:ind w:firstLine="710"/>
      </w:pPr>
      <w:r>
        <w:t>Открываем программу t-</w:t>
      </w:r>
      <w:proofErr w:type="spellStart"/>
      <w:r>
        <w:t>flex</w:t>
      </w:r>
      <w:proofErr w:type="spellEnd"/>
      <w:r>
        <w:t xml:space="preserve"> </w:t>
      </w:r>
      <w:proofErr w:type="spellStart"/>
      <w:r>
        <w:t>cad</w:t>
      </w:r>
      <w:proofErr w:type="spellEnd"/>
      <w:r>
        <w:t xml:space="preserve"> и создаем новый проект.</w:t>
      </w:r>
    </w:p>
    <w:p w14:paraId="6337C74C" w14:textId="77777777" w:rsidR="00576FE7" w:rsidRDefault="00D6627C">
      <w:pPr>
        <w:numPr>
          <w:ilvl w:val="0"/>
          <w:numId w:val="1"/>
        </w:numPr>
        <w:ind w:firstLine="710"/>
      </w:pPr>
      <w:r>
        <w:t>Скопировав рабочие плоскости, создаем пару сплайнов</w:t>
      </w:r>
    </w:p>
    <w:p w14:paraId="6DE5A9B7" w14:textId="77777777" w:rsidR="00576FE7" w:rsidRDefault="00D6627C">
      <w:pPr>
        <w:spacing w:after="14"/>
        <w:ind w:left="-2" w:right="-6" w:firstLine="0"/>
        <w:jc w:val="left"/>
      </w:pPr>
      <w:r>
        <w:rPr>
          <w:noProof/>
        </w:rPr>
        <w:lastRenderedPageBreak/>
        <w:drawing>
          <wp:inline distT="0" distB="0" distL="0" distR="0" wp14:anchorId="7A1C78AE" wp14:editId="314EA6D8">
            <wp:extent cx="6120130" cy="4168775"/>
            <wp:effectExtent l="0" t="0" r="0" b="0"/>
            <wp:docPr id="50" name="Picture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CBC08" w14:textId="77777777" w:rsidR="00576FE7" w:rsidRDefault="00D6627C">
      <w:pPr>
        <w:spacing w:after="268" w:line="265" w:lineRule="auto"/>
        <w:ind w:left="19" w:right="2"/>
        <w:jc w:val="center"/>
      </w:pPr>
      <w:r>
        <w:t>Рисунок 1.1 — Сплайны.</w:t>
      </w:r>
    </w:p>
    <w:p w14:paraId="63B63DC5" w14:textId="77777777" w:rsidR="00576FE7" w:rsidRDefault="00D6627C">
      <w:pPr>
        <w:numPr>
          <w:ilvl w:val="0"/>
          <w:numId w:val="1"/>
        </w:numPr>
        <w:ind w:firstLine="710"/>
      </w:pPr>
      <w:r>
        <w:t>Затем, выбрав команду По сечениям, строим поверхность модели</w:t>
      </w:r>
    </w:p>
    <w:p w14:paraId="616C979D" w14:textId="77777777" w:rsidR="00576FE7" w:rsidRDefault="00D6627C">
      <w:pPr>
        <w:spacing w:after="336"/>
        <w:ind w:left="48" w:right="-56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1637B38" wp14:editId="507AE983">
                <wp:extent cx="6120130" cy="513080"/>
                <wp:effectExtent l="0" t="0" r="0" b="0"/>
                <wp:docPr id="556" name="Group 5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130" cy="513080"/>
                          <a:chOff x="0" y="0"/>
                          <a:chExt cx="6120130" cy="513080"/>
                        </a:xfrm>
                      </wpg:grpSpPr>
                      <pic:pic xmlns:pic="http://schemas.openxmlformats.org/drawingml/2006/picture">
                        <pic:nvPicPr>
                          <pic:cNvPr id="48" name="Picture 4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5130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Shape 51"/>
                        <wps:cNvSpPr/>
                        <wps:spPr>
                          <a:xfrm>
                            <a:off x="3105785" y="143510"/>
                            <a:ext cx="47688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885" h="172085">
                                <a:moveTo>
                                  <a:pt x="476885" y="86360"/>
                                </a:moveTo>
                                <a:cubicBezTo>
                                  <a:pt x="476885" y="100965"/>
                                  <a:pt x="466090" y="116205"/>
                                  <a:pt x="445135" y="128905"/>
                                </a:cubicBezTo>
                                <a:cubicBezTo>
                                  <a:pt x="424180" y="142240"/>
                                  <a:pt x="393700" y="153035"/>
                                  <a:pt x="357505" y="160655"/>
                                </a:cubicBezTo>
                                <a:cubicBezTo>
                                  <a:pt x="321310" y="168275"/>
                                  <a:pt x="280035" y="172085"/>
                                  <a:pt x="238760" y="172085"/>
                                </a:cubicBezTo>
                                <a:cubicBezTo>
                                  <a:pt x="196850" y="172085"/>
                                  <a:pt x="155575" y="168275"/>
                                  <a:pt x="119380" y="160655"/>
                                </a:cubicBezTo>
                                <a:cubicBezTo>
                                  <a:pt x="83185" y="153035"/>
                                  <a:pt x="52705" y="142240"/>
                                  <a:pt x="31750" y="128905"/>
                                </a:cubicBezTo>
                                <a:cubicBezTo>
                                  <a:pt x="10795" y="116205"/>
                                  <a:pt x="0" y="100965"/>
                                  <a:pt x="0" y="86360"/>
                                </a:cubicBezTo>
                                <a:cubicBezTo>
                                  <a:pt x="0" y="71120"/>
                                  <a:pt x="10795" y="55880"/>
                                  <a:pt x="31750" y="43180"/>
                                </a:cubicBezTo>
                                <a:cubicBezTo>
                                  <a:pt x="52705" y="29845"/>
                                  <a:pt x="83185" y="19050"/>
                                  <a:pt x="119380" y="11430"/>
                                </a:cubicBezTo>
                                <a:cubicBezTo>
                                  <a:pt x="155575" y="3810"/>
                                  <a:pt x="196850" y="0"/>
                                  <a:pt x="238760" y="0"/>
                                </a:cubicBezTo>
                                <a:cubicBezTo>
                                  <a:pt x="280035" y="0"/>
                                  <a:pt x="321310" y="3810"/>
                                  <a:pt x="357505" y="11430"/>
                                </a:cubicBezTo>
                                <a:cubicBezTo>
                                  <a:pt x="393700" y="19050"/>
                                  <a:pt x="424180" y="29845"/>
                                  <a:pt x="445135" y="43180"/>
                                </a:cubicBezTo>
                                <a:cubicBezTo>
                                  <a:pt x="466090" y="55880"/>
                                  <a:pt x="476885" y="71120"/>
                                  <a:pt x="476885" y="8636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6" style="width:481.9pt;height:40.4pt;mso-position-horizontal-relative:char;mso-position-vertical-relative:line" coordsize="61201,5130">
                <v:shape id="Picture 48" style="position:absolute;width:61201;height:5130;left:0;top:0;" filled="f">
                  <v:imagedata r:id="rId12"/>
                </v:shape>
                <v:shape id="Shape 51" style="position:absolute;width:4768;height:1720;left:31057;top:1435;" coordsize="476885,172085" path="m476885,86360c476885,100965,466090,116205,445135,128905c424180,142240,393700,153035,357505,160655c321310,168275,280035,172085,238760,172085c196850,172085,155575,168275,119380,160655c83185,153035,52705,142240,31750,128905c10795,116205,0,100965,0,86360c0,71120,10795,55880,31750,43180c52705,29845,83185,19050,119380,11430c155575,3810,196850,0,238760,0c280035,0,321310,3810,357505,11430c393700,19050,424180,29845,445135,43180c466090,55880,476885,71120,476885,86360x">
                  <v:stroke weight="0pt" endcap="flat" joinstyle="round" on="true" color="#ff0000"/>
                  <v:fill on="false" color="#000000" opacity="0"/>
                </v:shape>
              </v:group>
            </w:pict>
          </mc:Fallback>
        </mc:AlternateContent>
      </w:r>
    </w:p>
    <w:p w14:paraId="1E015534" w14:textId="77777777" w:rsidR="00576FE7" w:rsidRDefault="00D6627C">
      <w:pPr>
        <w:spacing w:after="268" w:line="265" w:lineRule="auto"/>
        <w:ind w:left="19" w:right="5"/>
        <w:jc w:val="center"/>
      </w:pPr>
      <w:r>
        <w:t>Рисунок 1.2 — Панель команд.</w:t>
      </w:r>
    </w:p>
    <w:p w14:paraId="342E6656" w14:textId="77777777" w:rsidR="00576FE7" w:rsidRDefault="00D6627C">
      <w:pPr>
        <w:spacing w:after="335"/>
        <w:ind w:left="238" w:right="-246" w:firstLine="0"/>
        <w:jc w:val="left"/>
      </w:pPr>
      <w:r>
        <w:rPr>
          <w:noProof/>
        </w:rPr>
        <w:lastRenderedPageBreak/>
        <w:drawing>
          <wp:inline distT="0" distB="0" distL="0" distR="0" wp14:anchorId="165D1C16" wp14:editId="0D0B3523">
            <wp:extent cx="6120130" cy="3598545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8BECA" w14:textId="77777777" w:rsidR="00576FE7" w:rsidRDefault="00D6627C">
      <w:pPr>
        <w:spacing w:after="268" w:line="265" w:lineRule="auto"/>
        <w:ind w:left="19"/>
        <w:jc w:val="center"/>
      </w:pPr>
      <w:r>
        <w:t>Рисунок 1.3 — Поверхность.</w:t>
      </w:r>
    </w:p>
    <w:p w14:paraId="175C4B83" w14:textId="77777777" w:rsidR="00576FE7" w:rsidRDefault="00D6627C">
      <w:pPr>
        <w:numPr>
          <w:ilvl w:val="0"/>
          <w:numId w:val="1"/>
        </w:numPr>
        <w:ind w:firstLine="710"/>
      </w:pPr>
      <w:r>
        <w:t xml:space="preserve">Далее, используя команду Симметрия, создаем симметричную </w:t>
      </w:r>
      <w:proofErr w:type="spellStart"/>
      <w:r>
        <w:t>к</w:t>
      </w:r>
      <w:r>
        <w:t>опиюповерхности</w:t>
      </w:r>
      <w:proofErr w:type="spellEnd"/>
      <w:r>
        <w:t>.</w:t>
      </w:r>
    </w:p>
    <w:p w14:paraId="4AC9AB71" w14:textId="77777777" w:rsidR="00576FE7" w:rsidRDefault="00D6627C">
      <w:pPr>
        <w:spacing w:after="335"/>
        <w:ind w:left="48" w:right="-56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2023B96" wp14:editId="2AB4A1FD">
                <wp:extent cx="6120130" cy="513080"/>
                <wp:effectExtent l="0" t="0" r="0" b="0"/>
                <wp:docPr id="573" name="Group 5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130" cy="513080"/>
                          <a:chOff x="0" y="0"/>
                          <a:chExt cx="6120130" cy="513080"/>
                        </a:xfrm>
                      </wpg:grpSpPr>
                      <pic:pic xmlns:pic="http://schemas.openxmlformats.org/drawingml/2006/picture">
                        <pic:nvPicPr>
                          <pic:cNvPr id="64" name="Picture 6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5130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Shape 65"/>
                        <wps:cNvSpPr/>
                        <wps:spPr>
                          <a:xfrm>
                            <a:off x="3553460" y="172720"/>
                            <a:ext cx="476885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885" h="172085">
                                <a:moveTo>
                                  <a:pt x="476885" y="86360"/>
                                </a:moveTo>
                                <a:cubicBezTo>
                                  <a:pt x="476885" y="100965"/>
                                  <a:pt x="466090" y="116205"/>
                                  <a:pt x="445135" y="128905"/>
                                </a:cubicBezTo>
                                <a:cubicBezTo>
                                  <a:pt x="424180" y="142240"/>
                                  <a:pt x="393700" y="153035"/>
                                  <a:pt x="357505" y="160655"/>
                                </a:cubicBezTo>
                                <a:cubicBezTo>
                                  <a:pt x="321310" y="168275"/>
                                  <a:pt x="280035" y="172085"/>
                                  <a:pt x="238760" y="172085"/>
                                </a:cubicBezTo>
                                <a:cubicBezTo>
                                  <a:pt x="196850" y="172085"/>
                                  <a:pt x="155575" y="168275"/>
                                  <a:pt x="119380" y="160655"/>
                                </a:cubicBezTo>
                                <a:cubicBezTo>
                                  <a:pt x="83185" y="153035"/>
                                  <a:pt x="52705" y="142240"/>
                                  <a:pt x="31750" y="128905"/>
                                </a:cubicBezTo>
                                <a:cubicBezTo>
                                  <a:pt x="10795" y="116205"/>
                                  <a:pt x="0" y="100965"/>
                                  <a:pt x="0" y="86360"/>
                                </a:cubicBezTo>
                                <a:cubicBezTo>
                                  <a:pt x="0" y="71120"/>
                                  <a:pt x="10795" y="55880"/>
                                  <a:pt x="31750" y="43180"/>
                                </a:cubicBezTo>
                                <a:cubicBezTo>
                                  <a:pt x="52705" y="29845"/>
                                  <a:pt x="83185" y="19050"/>
                                  <a:pt x="119380" y="11430"/>
                                </a:cubicBezTo>
                                <a:cubicBezTo>
                                  <a:pt x="155575" y="3810"/>
                                  <a:pt x="196850" y="0"/>
                                  <a:pt x="238760" y="0"/>
                                </a:cubicBezTo>
                                <a:cubicBezTo>
                                  <a:pt x="280035" y="0"/>
                                  <a:pt x="321310" y="3810"/>
                                  <a:pt x="357505" y="11430"/>
                                </a:cubicBezTo>
                                <a:cubicBezTo>
                                  <a:pt x="393700" y="19050"/>
                                  <a:pt x="424180" y="29845"/>
                                  <a:pt x="445135" y="43180"/>
                                </a:cubicBezTo>
                                <a:cubicBezTo>
                                  <a:pt x="466090" y="55880"/>
                                  <a:pt x="476885" y="71120"/>
                                  <a:pt x="476885" y="8636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1">
                            <a:srgbClr val="FF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3" style="width:481.9pt;height:40.4pt;mso-position-horizontal-relative:char;mso-position-vertical-relative:line" coordsize="61201,5130">
                <v:shape id="Picture 64" style="position:absolute;width:61201;height:5130;left:0;top:0;" filled="f">
                  <v:imagedata r:id="rId12"/>
                </v:shape>
                <v:shape id="Shape 65" style="position:absolute;width:4768;height:1720;left:35534;top:1727;" coordsize="476885,172085" path="m476885,86360c476885,100965,466090,116205,445135,128905c424180,142240,393700,153035,357505,160655c321310,168275,280035,172085,238760,172085c196850,172085,155575,168275,119380,160655c83185,153035,52705,142240,31750,128905c10795,116205,0,100965,0,86360c0,71120,10795,55880,31750,43180c52705,29845,83185,19050,119380,11430c155575,3810,196850,0,238760,0c280035,0,321310,3810,357505,11430c393700,19050,424180,29845,445135,43180c466090,55880,476885,71120,476885,86360x">
                  <v:stroke weight="0pt" endcap="flat" joinstyle="round" on="true" color="#ff0000"/>
                  <v:fill on="false" color="#000000" opacity="0"/>
                </v:shape>
              </v:group>
            </w:pict>
          </mc:Fallback>
        </mc:AlternateContent>
      </w:r>
    </w:p>
    <w:p w14:paraId="35C2F980" w14:textId="77777777" w:rsidR="00576FE7" w:rsidRDefault="00D6627C">
      <w:pPr>
        <w:spacing w:after="268" w:line="265" w:lineRule="auto"/>
        <w:ind w:left="19" w:right="5"/>
        <w:jc w:val="center"/>
      </w:pPr>
      <w:r>
        <w:t>Рисунок 1.4 — Панель команд.</w:t>
      </w:r>
    </w:p>
    <w:p w14:paraId="13EA691D" w14:textId="77777777" w:rsidR="00576FE7" w:rsidRDefault="00D6627C">
      <w:pPr>
        <w:spacing w:after="335"/>
        <w:ind w:left="223" w:right="-231" w:firstLine="0"/>
        <w:jc w:val="left"/>
      </w:pPr>
      <w:r>
        <w:rPr>
          <w:noProof/>
        </w:rPr>
        <w:lastRenderedPageBreak/>
        <w:drawing>
          <wp:inline distT="0" distB="0" distL="0" distR="0" wp14:anchorId="6EB73F1A" wp14:editId="06FCB146">
            <wp:extent cx="6120130" cy="5553710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5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F2733" w14:textId="77777777" w:rsidR="00576FE7" w:rsidRDefault="00D6627C">
      <w:pPr>
        <w:spacing w:after="590" w:line="265" w:lineRule="auto"/>
        <w:ind w:left="19"/>
        <w:jc w:val="center"/>
      </w:pPr>
      <w:r>
        <w:t>Рисунок 1.5 — Результат.</w:t>
      </w:r>
    </w:p>
    <w:p w14:paraId="001F82B5" w14:textId="77777777" w:rsidR="00576FE7" w:rsidRDefault="00D6627C">
      <w:pPr>
        <w:ind w:left="-5"/>
      </w:pPr>
      <w:r>
        <w:t>Вывод: в ходе выполнения данной работы мы освоили базовое представление о поверхностном моделировании в системе t-</w:t>
      </w:r>
      <w:proofErr w:type="spellStart"/>
      <w:r>
        <w:t>flex</w:t>
      </w:r>
      <w:proofErr w:type="spellEnd"/>
      <w:r>
        <w:t xml:space="preserve"> </w:t>
      </w:r>
      <w:proofErr w:type="spellStart"/>
      <w:r>
        <w:t>cad</w:t>
      </w:r>
      <w:proofErr w:type="spellEnd"/>
      <w:r>
        <w:t>.</w:t>
      </w:r>
    </w:p>
    <w:sectPr w:rsidR="00576FE7">
      <w:footerReference w:type="even" r:id="rId15"/>
      <w:footerReference w:type="default" r:id="rId16"/>
      <w:footerReference w:type="first" r:id="rId17"/>
      <w:pgSz w:w="11906" w:h="16838"/>
      <w:pgMar w:top="1133" w:right="1140" w:bottom="4833" w:left="1136" w:header="72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1CB1D" w14:textId="77777777" w:rsidR="00000000" w:rsidRDefault="00D6627C">
      <w:pPr>
        <w:spacing w:after="0" w:line="240" w:lineRule="auto"/>
      </w:pPr>
      <w:r>
        <w:separator/>
      </w:r>
    </w:p>
  </w:endnote>
  <w:endnote w:type="continuationSeparator" w:id="0">
    <w:p w14:paraId="5ADE2D5F" w14:textId="77777777" w:rsidR="00000000" w:rsidRDefault="00D66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891D8" w14:textId="77777777" w:rsidR="00576FE7" w:rsidRDefault="00D6627C">
    <w:pPr>
      <w:spacing w:after="0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C50C3" w14:textId="77777777" w:rsidR="00576FE7" w:rsidRDefault="00D6627C">
    <w:pPr>
      <w:spacing w:after="0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DE9FE" w14:textId="77777777" w:rsidR="00576FE7" w:rsidRDefault="00D6627C">
    <w:pPr>
      <w:spacing w:after="0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1</w:t>
    </w:r>
    <w:r>
      <w:rPr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98267" w14:textId="77777777" w:rsidR="00000000" w:rsidRDefault="00D6627C">
      <w:pPr>
        <w:spacing w:after="0" w:line="240" w:lineRule="auto"/>
      </w:pPr>
      <w:r>
        <w:separator/>
      </w:r>
    </w:p>
  </w:footnote>
  <w:footnote w:type="continuationSeparator" w:id="0">
    <w:p w14:paraId="07F58179" w14:textId="77777777" w:rsidR="00000000" w:rsidRDefault="00D662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F2047"/>
    <w:multiLevelType w:val="hybridMultilevel"/>
    <w:tmpl w:val="052CB5F8"/>
    <w:lvl w:ilvl="0" w:tplc="9390A28C">
      <w:start w:val="1"/>
      <w:numFmt w:val="decimal"/>
      <w:lvlText w:val="%1."/>
      <w:lvlJc w:val="left"/>
      <w:pPr>
        <w:ind w:left="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FA2F33C">
      <w:start w:val="1"/>
      <w:numFmt w:val="lowerLetter"/>
      <w:lvlText w:val="%2"/>
      <w:lvlJc w:val="left"/>
      <w:pPr>
        <w:ind w:left="16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F6223EC">
      <w:start w:val="1"/>
      <w:numFmt w:val="lowerRoman"/>
      <w:lvlText w:val="%3"/>
      <w:lvlJc w:val="left"/>
      <w:pPr>
        <w:ind w:left="23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CF6D75A">
      <w:start w:val="1"/>
      <w:numFmt w:val="decimal"/>
      <w:lvlText w:val="%4"/>
      <w:lvlJc w:val="left"/>
      <w:pPr>
        <w:ind w:left="30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394FC44">
      <w:start w:val="1"/>
      <w:numFmt w:val="lowerLetter"/>
      <w:lvlText w:val="%5"/>
      <w:lvlJc w:val="left"/>
      <w:pPr>
        <w:ind w:left="37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943B82">
      <w:start w:val="1"/>
      <w:numFmt w:val="lowerRoman"/>
      <w:lvlText w:val="%6"/>
      <w:lvlJc w:val="left"/>
      <w:pPr>
        <w:ind w:left="44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4F457C2">
      <w:start w:val="1"/>
      <w:numFmt w:val="decimal"/>
      <w:lvlText w:val="%7"/>
      <w:lvlJc w:val="left"/>
      <w:pPr>
        <w:ind w:left="52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146D200">
      <w:start w:val="1"/>
      <w:numFmt w:val="lowerLetter"/>
      <w:lvlText w:val="%8"/>
      <w:lvlJc w:val="left"/>
      <w:pPr>
        <w:ind w:left="59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0A4B0E8">
      <w:start w:val="1"/>
      <w:numFmt w:val="lowerRoman"/>
      <w:lvlText w:val="%9"/>
      <w:lvlJc w:val="left"/>
      <w:pPr>
        <w:ind w:left="66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FE7"/>
    <w:rsid w:val="00576FE7"/>
    <w:rsid w:val="00D6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FBCD3"/>
  <w15:docId w15:val="{ABE37148-AE78-428B-AC98-7D22FD1EB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/>
      <w:ind w:left="10" w:hanging="10"/>
      <w:jc w:val="both"/>
    </w:pPr>
    <w:rPr>
      <w:rFonts w:ascii="Calibri" w:eastAsia="Calibri" w:hAnsi="Calibri" w:cs="Calibri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30.jp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Nazir Kushtov</dc:creator>
  <cp:keywords/>
  <cp:lastModifiedBy>Nazir Kushtov</cp:lastModifiedBy>
  <cp:revision>2</cp:revision>
  <dcterms:created xsi:type="dcterms:W3CDTF">2024-12-19T11:54:00Z</dcterms:created>
  <dcterms:modified xsi:type="dcterms:W3CDTF">2024-12-19T11:54:00Z</dcterms:modified>
</cp:coreProperties>
</file>