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370445" w14:textId="356AB847" w:rsidR="00910A41" w:rsidRPr="00910A41" w:rsidRDefault="00910A41" w:rsidP="00910A41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910A41">
        <w:rPr>
          <w:rFonts w:ascii="Times New Roman" w:hAnsi="Times New Roman" w:cs="Times New Roman"/>
          <w:b/>
          <w:bCs/>
          <w:sz w:val="48"/>
          <w:szCs w:val="48"/>
        </w:rPr>
        <w:t>Superstore Sales &amp; Profit Analysis</w:t>
      </w:r>
    </w:p>
    <w:p w14:paraId="3BABB3E4" w14:textId="77777777" w:rsidR="00910A41" w:rsidRPr="00910A41" w:rsidRDefault="00910A41" w:rsidP="00910A41">
      <w:pPr>
        <w:rPr>
          <w:rFonts w:ascii="Times New Roman" w:hAnsi="Times New Roman" w:cs="Times New Roman"/>
          <w:b/>
          <w:bCs/>
        </w:rPr>
      </w:pPr>
      <w:r w:rsidRPr="00910A41">
        <w:rPr>
          <w:rFonts w:ascii="Segoe UI Emoji" w:hAnsi="Segoe UI Emoji" w:cs="Segoe UI Emoji"/>
          <w:b/>
          <w:bCs/>
        </w:rPr>
        <w:t>🔍</w:t>
      </w:r>
      <w:r w:rsidRPr="00910A41">
        <w:rPr>
          <w:rFonts w:ascii="Times New Roman" w:hAnsi="Times New Roman" w:cs="Times New Roman"/>
          <w:b/>
          <w:bCs/>
        </w:rPr>
        <w:t xml:space="preserve"> Objective:</w:t>
      </w:r>
    </w:p>
    <w:p w14:paraId="45211017" w14:textId="77777777" w:rsidR="00910A41" w:rsidRPr="00910A41" w:rsidRDefault="00910A41" w:rsidP="00910A41">
      <w:pPr>
        <w:rPr>
          <w:rFonts w:ascii="Times New Roman" w:hAnsi="Times New Roman" w:cs="Times New Roman"/>
        </w:rPr>
      </w:pPr>
      <w:r w:rsidRPr="00910A41">
        <w:rPr>
          <w:rFonts w:ascii="Times New Roman" w:hAnsi="Times New Roman" w:cs="Times New Roman"/>
        </w:rPr>
        <w:t xml:space="preserve">The goal of this project is to perform an in-depth analysis of a retail superstore's sales data to uncover insights related to revenue generation, profit distribution, discount impact, and customer </w:t>
      </w:r>
      <w:proofErr w:type="spellStart"/>
      <w:r w:rsidRPr="00910A41">
        <w:rPr>
          <w:rFonts w:ascii="Times New Roman" w:hAnsi="Times New Roman" w:cs="Times New Roman"/>
        </w:rPr>
        <w:t>behavior</w:t>
      </w:r>
      <w:proofErr w:type="spellEnd"/>
      <w:r w:rsidRPr="00910A41">
        <w:rPr>
          <w:rFonts w:ascii="Times New Roman" w:hAnsi="Times New Roman" w:cs="Times New Roman"/>
        </w:rPr>
        <w:t>. Using Power BI, this interactive dashboard enables data-driven decision-making by visualizing key performance indicators and trends.</w:t>
      </w:r>
    </w:p>
    <w:p w14:paraId="2073092A" w14:textId="77777777" w:rsidR="00910A41" w:rsidRPr="00910A41" w:rsidRDefault="00000000" w:rsidP="00910A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ABE4103">
          <v:rect id="_x0000_i1025" style="width:0;height:1.5pt" o:hralign="center" o:hrstd="t" o:hr="t" fillcolor="#a0a0a0" stroked="f"/>
        </w:pict>
      </w:r>
    </w:p>
    <w:p w14:paraId="78335CAE" w14:textId="77777777" w:rsidR="00910A41" w:rsidRPr="00910A41" w:rsidRDefault="00910A41" w:rsidP="00910A41">
      <w:pPr>
        <w:rPr>
          <w:rFonts w:ascii="Times New Roman" w:hAnsi="Times New Roman" w:cs="Times New Roman"/>
          <w:b/>
          <w:bCs/>
        </w:rPr>
      </w:pPr>
      <w:r w:rsidRPr="00910A41">
        <w:rPr>
          <w:rFonts w:ascii="Segoe UI Emoji" w:hAnsi="Segoe UI Emoji" w:cs="Segoe UI Emoji"/>
          <w:b/>
          <w:bCs/>
        </w:rPr>
        <w:t>🗃️</w:t>
      </w:r>
      <w:r w:rsidRPr="00910A41">
        <w:rPr>
          <w:rFonts w:ascii="Times New Roman" w:hAnsi="Times New Roman" w:cs="Times New Roman"/>
          <w:b/>
          <w:bCs/>
        </w:rPr>
        <w:t xml:space="preserve"> Dataset Overview:</w:t>
      </w:r>
    </w:p>
    <w:p w14:paraId="657789E7" w14:textId="77777777" w:rsidR="00910A41" w:rsidRPr="00910A41" w:rsidRDefault="00910A41" w:rsidP="00910A41">
      <w:pPr>
        <w:rPr>
          <w:rFonts w:ascii="Times New Roman" w:hAnsi="Times New Roman" w:cs="Times New Roman"/>
        </w:rPr>
      </w:pPr>
      <w:r w:rsidRPr="00910A41">
        <w:rPr>
          <w:rFonts w:ascii="Times New Roman" w:hAnsi="Times New Roman" w:cs="Times New Roman"/>
        </w:rPr>
        <w:t xml:space="preserve">The dataset used in this analysis is the </w:t>
      </w:r>
      <w:r w:rsidRPr="00910A41">
        <w:rPr>
          <w:rFonts w:ascii="Times New Roman" w:hAnsi="Times New Roman" w:cs="Times New Roman"/>
          <w:i/>
          <w:iCs/>
        </w:rPr>
        <w:t>"Sample - Superstore"</w:t>
      </w:r>
      <w:r w:rsidRPr="00910A41">
        <w:rPr>
          <w:rFonts w:ascii="Times New Roman" w:hAnsi="Times New Roman" w:cs="Times New Roman"/>
        </w:rPr>
        <w:t xml:space="preserve"> dataset, which contains records of customer orders, including:</w:t>
      </w:r>
    </w:p>
    <w:p w14:paraId="35F24526" w14:textId="77777777" w:rsidR="00910A41" w:rsidRPr="00910A41" w:rsidRDefault="00910A41" w:rsidP="00910A41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910A41">
        <w:rPr>
          <w:rFonts w:ascii="Times New Roman" w:hAnsi="Times New Roman" w:cs="Times New Roman"/>
          <w:b/>
          <w:bCs/>
        </w:rPr>
        <w:t>Order Date</w:t>
      </w:r>
      <w:r w:rsidRPr="00910A41">
        <w:rPr>
          <w:rFonts w:ascii="Times New Roman" w:hAnsi="Times New Roman" w:cs="Times New Roman"/>
        </w:rPr>
        <w:t xml:space="preserve">, </w:t>
      </w:r>
      <w:r w:rsidRPr="00910A41">
        <w:rPr>
          <w:rFonts w:ascii="Times New Roman" w:hAnsi="Times New Roman" w:cs="Times New Roman"/>
          <w:b/>
          <w:bCs/>
        </w:rPr>
        <w:t>Sales</w:t>
      </w:r>
      <w:r w:rsidRPr="00910A41">
        <w:rPr>
          <w:rFonts w:ascii="Times New Roman" w:hAnsi="Times New Roman" w:cs="Times New Roman"/>
        </w:rPr>
        <w:t xml:space="preserve">, </w:t>
      </w:r>
      <w:r w:rsidRPr="00910A41">
        <w:rPr>
          <w:rFonts w:ascii="Times New Roman" w:hAnsi="Times New Roman" w:cs="Times New Roman"/>
          <w:b/>
          <w:bCs/>
        </w:rPr>
        <w:t>Profit</w:t>
      </w:r>
      <w:r w:rsidRPr="00910A41">
        <w:rPr>
          <w:rFonts w:ascii="Times New Roman" w:hAnsi="Times New Roman" w:cs="Times New Roman"/>
        </w:rPr>
        <w:t xml:space="preserve">, </w:t>
      </w:r>
      <w:r w:rsidRPr="00910A41">
        <w:rPr>
          <w:rFonts w:ascii="Times New Roman" w:hAnsi="Times New Roman" w:cs="Times New Roman"/>
          <w:b/>
          <w:bCs/>
        </w:rPr>
        <w:t>Discount</w:t>
      </w:r>
      <w:r w:rsidRPr="00910A41">
        <w:rPr>
          <w:rFonts w:ascii="Times New Roman" w:hAnsi="Times New Roman" w:cs="Times New Roman"/>
        </w:rPr>
        <w:t xml:space="preserve">, </w:t>
      </w:r>
      <w:r w:rsidRPr="00910A41">
        <w:rPr>
          <w:rFonts w:ascii="Times New Roman" w:hAnsi="Times New Roman" w:cs="Times New Roman"/>
          <w:b/>
          <w:bCs/>
        </w:rPr>
        <w:t>Quantity</w:t>
      </w:r>
    </w:p>
    <w:p w14:paraId="2A53A1AA" w14:textId="77777777" w:rsidR="00910A41" w:rsidRPr="00910A41" w:rsidRDefault="00910A41" w:rsidP="00910A41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910A41">
        <w:rPr>
          <w:rFonts w:ascii="Times New Roman" w:hAnsi="Times New Roman" w:cs="Times New Roman"/>
          <w:b/>
          <w:bCs/>
        </w:rPr>
        <w:t>Customer Segment</w:t>
      </w:r>
      <w:r w:rsidRPr="00910A41">
        <w:rPr>
          <w:rFonts w:ascii="Times New Roman" w:hAnsi="Times New Roman" w:cs="Times New Roman"/>
        </w:rPr>
        <w:t xml:space="preserve">, </w:t>
      </w:r>
      <w:r w:rsidRPr="00910A41">
        <w:rPr>
          <w:rFonts w:ascii="Times New Roman" w:hAnsi="Times New Roman" w:cs="Times New Roman"/>
          <w:b/>
          <w:bCs/>
        </w:rPr>
        <w:t>Region</w:t>
      </w:r>
      <w:r w:rsidRPr="00910A41">
        <w:rPr>
          <w:rFonts w:ascii="Times New Roman" w:hAnsi="Times New Roman" w:cs="Times New Roman"/>
        </w:rPr>
        <w:t xml:space="preserve">, </w:t>
      </w:r>
      <w:r w:rsidRPr="00910A41">
        <w:rPr>
          <w:rFonts w:ascii="Times New Roman" w:hAnsi="Times New Roman" w:cs="Times New Roman"/>
          <w:b/>
          <w:bCs/>
        </w:rPr>
        <w:t>Product Category</w:t>
      </w:r>
    </w:p>
    <w:p w14:paraId="656DCEF2" w14:textId="77777777" w:rsidR="00910A41" w:rsidRPr="00910A41" w:rsidRDefault="00910A41" w:rsidP="00910A41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910A41">
        <w:rPr>
          <w:rFonts w:ascii="Times New Roman" w:hAnsi="Times New Roman" w:cs="Times New Roman"/>
          <w:b/>
          <w:bCs/>
        </w:rPr>
        <w:t>Shipping Mode</w:t>
      </w:r>
      <w:r w:rsidRPr="00910A41">
        <w:rPr>
          <w:rFonts w:ascii="Times New Roman" w:hAnsi="Times New Roman" w:cs="Times New Roman"/>
        </w:rPr>
        <w:t xml:space="preserve">, </w:t>
      </w:r>
      <w:r w:rsidRPr="00910A41">
        <w:rPr>
          <w:rFonts w:ascii="Times New Roman" w:hAnsi="Times New Roman" w:cs="Times New Roman"/>
          <w:b/>
          <w:bCs/>
        </w:rPr>
        <w:t>State</w:t>
      </w:r>
      <w:r w:rsidRPr="00910A41">
        <w:rPr>
          <w:rFonts w:ascii="Times New Roman" w:hAnsi="Times New Roman" w:cs="Times New Roman"/>
        </w:rPr>
        <w:t>, and other transactional details</w:t>
      </w:r>
    </w:p>
    <w:p w14:paraId="40A91219" w14:textId="77777777" w:rsidR="00910A41" w:rsidRPr="00910A41" w:rsidRDefault="00000000" w:rsidP="00910A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FD0F180">
          <v:rect id="_x0000_i1026" style="width:0;height:1.5pt" o:hralign="center" o:hrstd="t" o:hr="t" fillcolor="#a0a0a0" stroked="f"/>
        </w:pict>
      </w:r>
    </w:p>
    <w:p w14:paraId="31283069" w14:textId="77777777" w:rsidR="00910A41" w:rsidRPr="00910A41" w:rsidRDefault="00910A41" w:rsidP="00910A41">
      <w:pPr>
        <w:rPr>
          <w:rFonts w:ascii="Times New Roman" w:hAnsi="Times New Roman" w:cs="Times New Roman"/>
          <w:b/>
          <w:bCs/>
        </w:rPr>
      </w:pPr>
      <w:r w:rsidRPr="00910A41">
        <w:rPr>
          <w:rFonts w:ascii="Segoe UI Emoji" w:hAnsi="Segoe UI Emoji" w:cs="Segoe UI Emoji"/>
          <w:b/>
          <w:bCs/>
        </w:rPr>
        <w:t>⚙️</w:t>
      </w:r>
      <w:r w:rsidRPr="00910A41">
        <w:rPr>
          <w:rFonts w:ascii="Times New Roman" w:hAnsi="Times New Roman" w:cs="Times New Roman"/>
          <w:b/>
          <w:bCs/>
        </w:rPr>
        <w:t xml:space="preserve"> Tools Used:</w:t>
      </w:r>
    </w:p>
    <w:p w14:paraId="6DD5F220" w14:textId="77777777" w:rsidR="00910A41" w:rsidRPr="00910A41" w:rsidRDefault="00910A41" w:rsidP="00910A41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910A41">
        <w:rPr>
          <w:rFonts w:ascii="Times New Roman" w:hAnsi="Times New Roman" w:cs="Times New Roman"/>
          <w:b/>
          <w:bCs/>
        </w:rPr>
        <w:t>Python (Pandas):</w:t>
      </w:r>
      <w:r w:rsidRPr="00910A41">
        <w:rPr>
          <w:rFonts w:ascii="Times New Roman" w:hAnsi="Times New Roman" w:cs="Times New Roman"/>
        </w:rPr>
        <w:t xml:space="preserve"> Initial data cleaning and preprocessing</w:t>
      </w:r>
    </w:p>
    <w:p w14:paraId="43B6A87D" w14:textId="77777777" w:rsidR="00910A41" w:rsidRPr="00910A41" w:rsidRDefault="00910A41" w:rsidP="00910A41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910A41">
        <w:rPr>
          <w:rFonts w:ascii="Times New Roman" w:hAnsi="Times New Roman" w:cs="Times New Roman"/>
          <w:b/>
          <w:bCs/>
        </w:rPr>
        <w:t>Power BI:</w:t>
      </w:r>
      <w:r w:rsidRPr="00910A41">
        <w:rPr>
          <w:rFonts w:ascii="Times New Roman" w:hAnsi="Times New Roman" w:cs="Times New Roman"/>
        </w:rPr>
        <w:t xml:space="preserve"> Interactive dashboard creation and visual analytics</w:t>
      </w:r>
    </w:p>
    <w:p w14:paraId="516AAEC8" w14:textId="77777777" w:rsidR="00910A41" w:rsidRPr="00910A41" w:rsidRDefault="00000000" w:rsidP="00910A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DCD7413">
          <v:rect id="_x0000_i1027" style="width:0;height:1.5pt" o:hralign="center" o:hrstd="t" o:hr="t" fillcolor="#a0a0a0" stroked="f"/>
        </w:pict>
      </w:r>
    </w:p>
    <w:p w14:paraId="04C013AA" w14:textId="77777777" w:rsidR="00910A41" w:rsidRPr="00910A41" w:rsidRDefault="00910A41" w:rsidP="00910A41">
      <w:pPr>
        <w:rPr>
          <w:rFonts w:ascii="Times New Roman" w:hAnsi="Times New Roman" w:cs="Times New Roman"/>
          <w:b/>
          <w:bCs/>
        </w:rPr>
      </w:pPr>
      <w:r w:rsidRPr="00910A41">
        <w:rPr>
          <w:rFonts w:ascii="Segoe UI Emoji" w:hAnsi="Segoe UI Emoji" w:cs="Segoe UI Emoji"/>
          <w:b/>
          <w:bCs/>
        </w:rPr>
        <w:t>📈</w:t>
      </w:r>
      <w:r w:rsidRPr="00910A41">
        <w:rPr>
          <w:rFonts w:ascii="Times New Roman" w:hAnsi="Times New Roman" w:cs="Times New Roman"/>
          <w:b/>
          <w:bCs/>
        </w:rPr>
        <w:t xml:space="preserve"> Key Areas of Analysis:</w:t>
      </w:r>
    </w:p>
    <w:p w14:paraId="57BF0E8A" w14:textId="77777777" w:rsidR="00910A41" w:rsidRPr="00910A41" w:rsidRDefault="00910A41" w:rsidP="00910A41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910A41">
        <w:rPr>
          <w:rFonts w:ascii="Times New Roman" w:hAnsi="Times New Roman" w:cs="Times New Roman"/>
          <w:b/>
          <w:bCs/>
        </w:rPr>
        <w:t>Sales and Profit Trends:</w:t>
      </w:r>
      <w:r w:rsidRPr="00910A41">
        <w:rPr>
          <w:rFonts w:ascii="Times New Roman" w:hAnsi="Times New Roman" w:cs="Times New Roman"/>
        </w:rPr>
        <w:t xml:space="preserve"> Understanding how sales and profit vary across different regions, segments, and time periods.</w:t>
      </w:r>
    </w:p>
    <w:p w14:paraId="579D9D4C" w14:textId="77777777" w:rsidR="00910A41" w:rsidRPr="00910A41" w:rsidRDefault="00910A41" w:rsidP="00910A41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910A41">
        <w:rPr>
          <w:rFonts w:ascii="Times New Roman" w:hAnsi="Times New Roman" w:cs="Times New Roman"/>
          <w:b/>
          <w:bCs/>
        </w:rPr>
        <w:t>Profitability by Category/Sub-Category:</w:t>
      </w:r>
      <w:r w:rsidRPr="00910A41">
        <w:rPr>
          <w:rFonts w:ascii="Times New Roman" w:hAnsi="Times New Roman" w:cs="Times New Roman"/>
        </w:rPr>
        <w:t xml:space="preserve"> Identifying which products contribute most to overall profit or loss.</w:t>
      </w:r>
    </w:p>
    <w:p w14:paraId="54A84C4B" w14:textId="77777777" w:rsidR="00910A41" w:rsidRPr="00910A41" w:rsidRDefault="00910A41" w:rsidP="00910A41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910A41">
        <w:rPr>
          <w:rFonts w:ascii="Times New Roman" w:hAnsi="Times New Roman" w:cs="Times New Roman"/>
          <w:b/>
          <w:bCs/>
        </w:rPr>
        <w:t>Discount Impact:</w:t>
      </w:r>
      <w:r w:rsidRPr="00910A41">
        <w:rPr>
          <w:rFonts w:ascii="Times New Roman" w:hAnsi="Times New Roman" w:cs="Times New Roman"/>
        </w:rPr>
        <w:t xml:space="preserve"> </w:t>
      </w:r>
      <w:proofErr w:type="spellStart"/>
      <w:r w:rsidRPr="00910A41">
        <w:rPr>
          <w:rFonts w:ascii="Times New Roman" w:hAnsi="Times New Roman" w:cs="Times New Roman"/>
        </w:rPr>
        <w:t>Analyzing</w:t>
      </w:r>
      <w:proofErr w:type="spellEnd"/>
      <w:r w:rsidRPr="00910A41">
        <w:rPr>
          <w:rFonts w:ascii="Times New Roman" w:hAnsi="Times New Roman" w:cs="Times New Roman"/>
        </w:rPr>
        <w:t xml:space="preserve"> how varying discount levels influence profitability.</w:t>
      </w:r>
    </w:p>
    <w:p w14:paraId="5783B15C" w14:textId="77777777" w:rsidR="00910A41" w:rsidRPr="00910A41" w:rsidRDefault="00910A41" w:rsidP="00910A41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910A41">
        <w:rPr>
          <w:rFonts w:ascii="Times New Roman" w:hAnsi="Times New Roman" w:cs="Times New Roman"/>
          <w:b/>
          <w:bCs/>
        </w:rPr>
        <w:t>Customer Insights:</w:t>
      </w:r>
      <w:r w:rsidRPr="00910A41">
        <w:rPr>
          <w:rFonts w:ascii="Times New Roman" w:hAnsi="Times New Roman" w:cs="Times New Roman"/>
        </w:rPr>
        <w:t xml:space="preserve"> Recognizing top-performing customers and segments.</w:t>
      </w:r>
    </w:p>
    <w:p w14:paraId="723807A3" w14:textId="77777777" w:rsidR="00910A41" w:rsidRPr="00910A41" w:rsidRDefault="00910A41" w:rsidP="00910A41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910A41">
        <w:rPr>
          <w:rFonts w:ascii="Times New Roman" w:hAnsi="Times New Roman" w:cs="Times New Roman"/>
          <w:b/>
          <w:bCs/>
        </w:rPr>
        <w:t>Shipping &amp; Logistics:</w:t>
      </w:r>
      <w:r w:rsidRPr="00910A41">
        <w:rPr>
          <w:rFonts w:ascii="Times New Roman" w:hAnsi="Times New Roman" w:cs="Times New Roman"/>
        </w:rPr>
        <w:t xml:space="preserve"> Examining how shipping modes affect cost and delivery efficiency.</w:t>
      </w:r>
    </w:p>
    <w:p w14:paraId="6A89E3A9" w14:textId="77777777" w:rsidR="00910A41" w:rsidRPr="00910A41" w:rsidRDefault="00000000" w:rsidP="00910A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DEAB5B3">
          <v:rect id="_x0000_i1028" style="width:0;height:1.5pt" o:hralign="center" o:hrstd="t" o:hr="t" fillcolor="#a0a0a0" stroked="f"/>
        </w:pict>
      </w:r>
    </w:p>
    <w:p w14:paraId="44EA47FF" w14:textId="77777777" w:rsidR="00910A41" w:rsidRPr="00910A41" w:rsidRDefault="00910A41" w:rsidP="00910A41">
      <w:pPr>
        <w:rPr>
          <w:rFonts w:ascii="Times New Roman" w:hAnsi="Times New Roman" w:cs="Times New Roman"/>
          <w:b/>
          <w:bCs/>
        </w:rPr>
      </w:pPr>
      <w:r w:rsidRPr="00910A41">
        <w:rPr>
          <w:rFonts w:ascii="Segoe UI Emoji" w:hAnsi="Segoe UI Emoji" w:cs="Segoe UI Emoji"/>
          <w:b/>
          <w:bCs/>
        </w:rPr>
        <w:t>🧠</w:t>
      </w:r>
      <w:r w:rsidRPr="00910A41">
        <w:rPr>
          <w:rFonts w:ascii="Times New Roman" w:hAnsi="Times New Roman" w:cs="Times New Roman"/>
          <w:b/>
          <w:bCs/>
        </w:rPr>
        <w:t xml:space="preserve"> Conclusion:</w:t>
      </w:r>
    </w:p>
    <w:p w14:paraId="6AD8D2EE" w14:textId="77777777" w:rsidR="00910A41" w:rsidRPr="00910A41" w:rsidRDefault="00910A41" w:rsidP="00910A41">
      <w:pPr>
        <w:rPr>
          <w:rFonts w:ascii="Times New Roman" w:hAnsi="Times New Roman" w:cs="Times New Roman"/>
        </w:rPr>
      </w:pPr>
      <w:r w:rsidRPr="00910A41">
        <w:rPr>
          <w:rFonts w:ascii="Times New Roman" w:hAnsi="Times New Roman" w:cs="Times New Roman"/>
        </w:rPr>
        <w:t>This dashboard acts as a strategic tool to monitor sales health, optimize pricing strategies, and streamline inventory decisions. By visualizing these patterns, business stakeholders can make informed decisions to drive growth and profitability.</w:t>
      </w:r>
    </w:p>
    <w:p w14:paraId="1C3FE97E" w14:textId="7EE7F680" w:rsidR="00F7229D" w:rsidRPr="00CE10C5" w:rsidRDefault="00F7229D">
      <w:pPr>
        <w:rPr>
          <w:rFonts w:ascii="Times New Roman" w:hAnsi="Times New Roman" w:cs="Times New Roman"/>
        </w:rPr>
      </w:pPr>
    </w:p>
    <w:p w14:paraId="7AF210DC" w14:textId="77777777" w:rsidR="00F7229D" w:rsidRPr="00CE10C5" w:rsidRDefault="00F7229D">
      <w:pPr>
        <w:rPr>
          <w:rFonts w:ascii="Times New Roman" w:hAnsi="Times New Roman" w:cs="Times New Roman"/>
        </w:rPr>
      </w:pPr>
    </w:p>
    <w:p w14:paraId="1FB9541B" w14:textId="77777777" w:rsidR="00F7229D" w:rsidRPr="00CE10C5" w:rsidRDefault="00F7229D">
      <w:pPr>
        <w:rPr>
          <w:rFonts w:ascii="Times New Roman" w:hAnsi="Times New Roman" w:cs="Times New Roman"/>
        </w:rPr>
      </w:pPr>
    </w:p>
    <w:p w14:paraId="2D36FF30" w14:textId="31E89B65" w:rsidR="00F7229D" w:rsidRPr="00CE10C5" w:rsidRDefault="00F7229D" w:rsidP="00F722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44"/>
          <w:szCs w:val="44"/>
        </w:rPr>
      </w:pPr>
      <w:r w:rsidRPr="00CE10C5">
        <w:rPr>
          <w:rFonts w:ascii="Times New Roman" w:hAnsi="Times New Roman" w:cs="Times New Roman"/>
          <w:b/>
          <w:bCs/>
          <w:sz w:val="44"/>
          <w:szCs w:val="44"/>
        </w:rPr>
        <w:lastRenderedPageBreak/>
        <w:t>Sales by Region</w:t>
      </w:r>
    </w:p>
    <w:p w14:paraId="3623489D" w14:textId="77777777" w:rsidR="00F7229D" w:rsidRPr="00CE10C5" w:rsidRDefault="00F7229D" w:rsidP="00F7229D">
      <w:pPr>
        <w:ind w:left="360"/>
        <w:rPr>
          <w:rFonts w:ascii="Times New Roman" w:hAnsi="Times New Roman" w:cs="Times New Roman"/>
          <w:sz w:val="32"/>
          <w:szCs w:val="32"/>
        </w:rPr>
      </w:pPr>
      <w:r w:rsidRPr="00CE10C5">
        <w:rPr>
          <w:rFonts w:ascii="Times New Roman" w:hAnsi="Times New Roman" w:cs="Times New Roman"/>
          <w:b/>
          <w:bCs/>
          <w:sz w:val="32"/>
          <w:szCs w:val="32"/>
        </w:rPr>
        <w:t>Insight:</w:t>
      </w:r>
      <w:r w:rsidRPr="00CE10C5">
        <w:rPr>
          <w:rFonts w:ascii="Times New Roman" w:hAnsi="Times New Roman" w:cs="Times New Roman"/>
          <w:sz w:val="32"/>
          <w:szCs w:val="32"/>
        </w:rPr>
        <w:t xml:space="preserve"> Which regions generate the most revenue?</w:t>
      </w:r>
    </w:p>
    <w:p w14:paraId="6A99D275" w14:textId="7AE2F88E" w:rsidR="00F7229D" w:rsidRPr="00CE10C5" w:rsidRDefault="00F7229D" w:rsidP="00F7229D">
      <w:pPr>
        <w:ind w:left="360"/>
        <w:rPr>
          <w:rFonts w:ascii="Times New Roman" w:hAnsi="Times New Roman" w:cs="Times New Roman"/>
          <w:sz w:val="32"/>
          <w:szCs w:val="32"/>
        </w:rPr>
      </w:pPr>
      <w:r w:rsidRPr="00CE10C5">
        <w:rPr>
          <w:rFonts w:ascii="Times New Roman" w:hAnsi="Times New Roman" w:cs="Times New Roman"/>
          <w:b/>
          <w:bCs/>
          <w:sz w:val="32"/>
          <w:szCs w:val="32"/>
        </w:rPr>
        <w:t xml:space="preserve">Chart Type: </w:t>
      </w:r>
      <w:r w:rsidRPr="00CE10C5">
        <w:rPr>
          <w:rFonts w:ascii="Times New Roman" w:hAnsi="Times New Roman" w:cs="Times New Roman"/>
          <w:sz w:val="32"/>
          <w:szCs w:val="32"/>
        </w:rPr>
        <w:t>Bar Chart</w:t>
      </w:r>
    </w:p>
    <w:p w14:paraId="21BC57DB" w14:textId="70664BA1" w:rsidR="0016650D" w:rsidRPr="00CE10C5" w:rsidRDefault="0016650D" w:rsidP="00F7229D">
      <w:pPr>
        <w:ind w:left="360"/>
        <w:rPr>
          <w:rFonts w:ascii="Times New Roman" w:hAnsi="Times New Roman" w:cs="Times New Roman"/>
        </w:rPr>
      </w:pPr>
      <w:r w:rsidRPr="00CE10C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55C1F543" wp14:editId="28CE7FD6">
            <wp:simplePos x="0" y="0"/>
            <wp:positionH relativeFrom="column">
              <wp:posOffset>140153</wp:posOffset>
            </wp:positionH>
            <wp:positionV relativeFrom="paragraph">
              <wp:posOffset>99423</wp:posOffset>
            </wp:positionV>
            <wp:extent cx="4283710" cy="4051300"/>
            <wp:effectExtent l="19050" t="19050" r="21590" b="25400"/>
            <wp:wrapNone/>
            <wp:docPr id="554876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87691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3710" cy="4051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7E02CE" w14:textId="74F07AE8" w:rsidR="0016650D" w:rsidRPr="00CE10C5" w:rsidRDefault="0016650D" w:rsidP="00F7229D">
      <w:pPr>
        <w:ind w:left="360"/>
        <w:rPr>
          <w:rFonts w:ascii="Times New Roman" w:hAnsi="Times New Roman" w:cs="Times New Roman"/>
        </w:rPr>
      </w:pPr>
    </w:p>
    <w:p w14:paraId="3117E21C" w14:textId="3397F44A" w:rsidR="0016650D" w:rsidRPr="00CE10C5" w:rsidRDefault="0016650D" w:rsidP="00F7229D">
      <w:pPr>
        <w:ind w:left="360"/>
        <w:rPr>
          <w:rFonts w:ascii="Times New Roman" w:hAnsi="Times New Roman" w:cs="Times New Roman"/>
        </w:rPr>
      </w:pPr>
    </w:p>
    <w:p w14:paraId="441CAD33" w14:textId="77777777" w:rsidR="0016650D" w:rsidRPr="00CE10C5" w:rsidRDefault="0016650D" w:rsidP="00F7229D">
      <w:pPr>
        <w:ind w:left="360"/>
        <w:rPr>
          <w:rFonts w:ascii="Times New Roman" w:hAnsi="Times New Roman" w:cs="Times New Roman"/>
        </w:rPr>
      </w:pPr>
    </w:p>
    <w:p w14:paraId="379FAA40" w14:textId="77777777" w:rsidR="0016650D" w:rsidRPr="00CE10C5" w:rsidRDefault="0016650D" w:rsidP="00F7229D">
      <w:pPr>
        <w:ind w:left="360"/>
        <w:rPr>
          <w:rFonts w:ascii="Times New Roman" w:hAnsi="Times New Roman" w:cs="Times New Roman"/>
        </w:rPr>
      </w:pPr>
    </w:p>
    <w:p w14:paraId="276EE6F7" w14:textId="77777777" w:rsidR="0016650D" w:rsidRPr="00CE10C5" w:rsidRDefault="0016650D" w:rsidP="00F7229D">
      <w:pPr>
        <w:ind w:left="360"/>
        <w:rPr>
          <w:rFonts w:ascii="Times New Roman" w:hAnsi="Times New Roman" w:cs="Times New Roman"/>
        </w:rPr>
      </w:pPr>
    </w:p>
    <w:p w14:paraId="4E489E41" w14:textId="77777777" w:rsidR="0016650D" w:rsidRPr="00CE10C5" w:rsidRDefault="0016650D" w:rsidP="00F7229D">
      <w:pPr>
        <w:ind w:left="360"/>
        <w:rPr>
          <w:rFonts w:ascii="Times New Roman" w:hAnsi="Times New Roman" w:cs="Times New Roman"/>
        </w:rPr>
      </w:pPr>
    </w:p>
    <w:p w14:paraId="43B1ADF1" w14:textId="381B550E" w:rsidR="0016650D" w:rsidRPr="00CE10C5" w:rsidRDefault="0016650D" w:rsidP="00F7229D">
      <w:pPr>
        <w:ind w:left="360"/>
        <w:rPr>
          <w:rFonts w:ascii="Times New Roman" w:hAnsi="Times New Roman" w:cs="Times New Roman"/>
        </w:rPr>
      </w:pPr>
    </w:p>
    <w:p w14:paraId="24AFD630" w14:textId="77777777" w:rsidR="0016650D" w:rsidRPr="00CE10C5" w:rsidRDefault="0016650D" w:rsidP="00F7229D">
      <w:pPr>
        <w:ind w:left="360"/>
        <w:rPr>
          <w:rFonts w:ascii="Times New Roman" w:hAnsi="Times New Roman" w:cs="Times New Roman"/>
        </w:rPr>
      </w:pPr>
    </w:p>
    <w:p w14:paraId="2EBED7A3" w14:textId="77777777" w:rsidR="0016650D" w:rsidRPr="00CE10C5" w:rsidRDefault="0016650D" w:rsidP="00F7229D">
      <w:pPr>
        <w:ind w:left="360"/>
        <w:rPr>
          <w:rFonts w:ascii="Times New Roman" w:hAnsi="Times New Roman" w:cs="Times New Roman"/>
        </w:rPr>
      </w:pPr>
    </w:p>
    <w:p w14:paraId="008D7215" w14:textId="77777777" w:rsidR="0016650D" w:rsidRPr="00CE10C5" w:rsidRDefault="0016650D" w:rsidP="00F7229D">
      <w:pPr>
        <w:ind w:left="360"/>
        <w:rPr>
          <w:rFonts w:ascii="Times New Roman" w:hAnsi="Times New Roman" w:cs="Times New Roman"/>
        </w:rPr>
      </w:pPr>
    </w:p>
    <w:p w14:paraId="348ED0FE" w14:textId="77777777" w:rsidR="0016650D" w:rsidRPr="00CE10C5" w:rsidRDefault="0016650D" w:rsidP="00F7229D">
      <w:pPr>
        <w:ind w:left="360"/>
        <w:rPr>
          <w:rFonts w:ascii="Times New Roman" w:hAnsi="Times New Roman" w:cs="Times New Roman"/>
        </w:rPr>
      </w:pPr>
    </w:p>
    <w:p w14:paraId="6B76E4D0" w14:textId="77777777" w:rsidR="0016650D" w:rsidRPr="00CE10C5" w:rsidRDefault="0016650D" w:rsidP="00F7229D">
      <w:pPr>
        <w:ind w:left="360"/>
        <w:rPr>
          <w:rFonts w:ascii="Times New Roman" w:hAnsi="Times New Roman" w:cs="Times New Roman"/>
        </w:rPr>
      </w:pPr>
    </w:p>
    <w:p w14:paraId="7B25CF96" w14:textId="77777777" w:rsidR="0016650D" w:rsidRPr="00CE10C5" w:rsidRDefault="0016650D" w:rsidP="00F7229D">
      <w:pPr>
        <w:ind w:left="360"/>
        <w:rPr>
          <w:rFonts w:ascii="Times New Roman" w:hAnsi="Times New Roman" w:cs="Times New Roman"/>
        </w:rPr>
      </w:pPr>
    </w:p>
    <w:p w14:paraId="5F154BFD" w14:textId="77777777" w:rsidR="0016650D" w:rsidRPr="00CE10C5" w:rsidRDefault="0016650D" w:rsidP="00F7229D">
      <w:pPr>
        <w:ind w:left="360"/>
        <w:rPr>
          <w:rFonts w:ascii="Times New Roman" w:hAnsi="Times New Roman" w:cs="Times New Roman"/>
        </w:rPr>
      </w:pPr>
    </w:p>
    <w:p w14:paraId="5AEE0E0F" w14:textId="77777777" w:rsidR="0016650D" w:rsidRPr="00CE10C5" w:rsidRDefault="0016650D" w:rsidP="00F7229D">
      <w:pPr>
        <w:ind w:left="360"/>
        <w:rPr>
          <w:rFonts w:ascii="Times New Roman" w:hAnsi="Times New Roman" w:cs="Times New Roman"/>
        </w:rPr>
      </w:pPr>
    </w:p>
    <w:p w14:paraId="6B793B5E" w14:textId="028A5960" w:rsidR="00F7229D" w:rsidRPr="00CE10C5" w:rsidRDefault="00F7229D" w:rsidP="00F7229D">
      <w:pPr>
        <w:ind w:left="360"/>
        <w:rPr>
          <w:rFonts w:ascii="Times New Roman" w:hAnsi="Times New Roman" w:cs="Times New Roman"/>
          <w:b/>
          <w:bCs/>
        </w:rPr>
      </w:pPr>
    </w:p>
    <w:p w14:paraId="47FC6DF4" w14:textId="77777777" w:rsidR="0016650D" w:rsidRPr="00CE10C5" w:rsidRDefault="0016650D" w:rsidP="00F7229D">
      <w:pPr>
        <w:ind w:left="360"/>
        <w:rPr>
          <w:rFonts w:ascii="Times New Roman" w:hAnsi="Times New Roman" w:cs="Times New Roman"/>
          <w:b/>
          <w:bCs/>
        </w:rPr>
      </w:pPr>
    </w:p>
    <w:p w14:paraId="7A0D30D3" w14:textId="4344D0A6" w:rsidR="00EA50A2" w:rsidRPr="00EA50A2" w:rsidRDefault="00EA50A2" w:rsidP="00EA50A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 w:rsidRPr="00EA50A2">
        <w:rPr>
          <w:rFonts w:ascii="Times New Roman" w:hAnsi="Times New Roman" w:cs="Times New Roman"/>
          <w:sz w:val="32"/>
          <w:szCs w:val="32"/>
        </w:rPr>
        <w:t>West: Leads in sales volume with 3.2K orders, indicating strong market presence or customer base.</w:t>
      </w:r>
    </w:p>
    <w:p w14:paraId="67170BDB" w14:textId="681471C0" w:rsidR="00EA50A2" w:rsidRPr="00EA50A2" w:rsidRDefault="00EA50A2" w:rsidP="00EA50A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 w:rsidRPr="00EA50A2">
        <w:rPr>
          <w:rFonts w:ascii="Times New Roman" w:hAnsi="Times New Roman" w:cs="Times New Roman"/>
          <w:sz w:val="32"/>
          <w:szCs w:val="32"/>
        </w:rPr>
        <w:t>East: Follows closely with 2.8K sales, showing high engagement and potential for growth.</w:t>
      </w:r>
    </w:p>
    <w:p w14:paraId="7A2EBE7A" w14:textId="57C064D3" w:rsidR="00EA50A2" w:rsidRPr="00EA50A2" w:rsidRDefault="00EA50A2" w:rsidP="00EA50A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 w:rsidRPr="00EA50A2">
        <w:rPr>
          <w:rFonts w:ascii="Times New Roman" w:hAnsi="Times New Roman" w:cs="Times New Roman"/>
          <w:sz w:val="32"/>
          <w:szCs w:val="32"/>
        </w:rPr>
        <w:t>Central: Records 2.3K sales, reflecting moderate performance compared to other regions.</w:t>
      </w:r>
    </w:p>
    <w:p w14:paraId="32DE505F" w14:textId="0C279077" w:rsidR="0016650D" w:rsidRDefault="00EA50A2" w:rsidP="00EA50A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 w:rsidRPr="00EA50A2">
        <w:rPr>
          <w:rFonts w:ascii="Times New Roman" w:hAnsi="Times New Roman" w:cs="Times New Roman"/>
          <w:sz w:val="32"/>
          <w:szCs w:val="32"/>
        </w:rPr>
        <w:t>South: Has the lowest sales count at 1.6K, highlighting an opportunity to explore reasons and improve regional performance</w:t>
      </w:r>
    </w:p>
    <w:p w14:paraId="2B8AC38D" w14:textId="77777777" w:rsidR="00EA50A2" w:rsidRPr="00EA50A2" w:rsidRDefault="00EA50A2" w:rsidP="00EA50A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3C20F08C" w14:textId="4C07E632" w:rsidR="0016650D" w:rsidRPr="00CE10C5" w:rsidRDefault="0016650D" w:rsidP="001665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44"/>
          <w:szCs w:val="44"/>
        </w:rPr>
      </w:pPr>
      <w:r w:rsidRPr="00CE10C5">
        <w:rPr>
          <w:rFonts w:ascii="Times New Roman" w:hAnsi="Times New Roman" w:cs="Times New Roman"/>
          <w:b/>
          <w:bCs/>
        </w:rPr>
        <w:lastRenderedPageBreak/>
        <w:t xml:space="preserve">        </w:t>
      </w:r>
      <w:r w:rsidRPr="00CE10C5">
        <w:rPr>
          <w:rFonts w:ascii="Times New Roman" w:hAnsi="Times New Roman" w:cs="Times New Roman"/>
          <w:b/>
          <w:bCs/>
          <w:sz w:val="44"/>
          <w:szCs w:val="44"/>
        </w:rPr>
        <w:t>Profit by Category and Sub-Category</w:t>
      </w:r>
    </w:p>
    <w:p w14:paraId="30E7670D" w14:textId="22A6B624" w:rsidR="0016650D" w:rsidRPr="00CE10C5" w:rsidRDefault="0016650D" w:rsidP="0016650D">
      <w:pPr>
        <w:rPr>
          <w:rFonts w:ascii="Times New Roman" w:hAnsi="Times New Roman" w:cs="Times New Roman"/>
          <w:sz w:val="32"/>
          <w:szCs w:val="32"/>
        </w:rPr>
      </w:pPr>
      <w:r w:rsidRPr="00CE10C5">
        <w:rPr>
          <w:rFonts w:ascii="Times New Roman" w:hAnsi="Times New Roman" w:cs="Times New Roman"/>
          <w:b/>
          <w:bCs/>
          <w:sz w:val="32"/>
          <w:szCs w:val="32"/>
        </w:rPr>
        <w:t>Insight:</w:t>
      </w:r>
      <w:r w:rsidRPr="00CE10C5">
        <w:rPr>
          <w:rFonts w:ascii="Times New Roman" w:hAnsi="Times New Roman" w:cs="Times New Roman"/>
          <w:sz w:val="32"/>
          <w:szCs w:val="32"/>
        </w:rPr>
        <w:t xml:space="preserve"> Which regions generate the most revenue?</w:t>
      </w:r>
    </w:p>
    <w:p w14:paraId="4092D0DC" w14:textId="690EF7F8" w:rsidR="0016650D" w:rsidRPr="00CE10C5" w:rsidRDefault="0016650D" w:rsidP="0016650D">
      <w:pPr>
        <w:rPr>
          <w:rFonts w:ascii="Times New Roman" w:hAnsi="Times New Roman" w:cs="Times New Roman"/>
          <w:sz w:val="32"/>
          <w:szCs w:val="32"/>
        </w:rPr>
      </w:pPr>
      <w:r w:rsidRPr="00CE10C5">
        <w:rPr>
          <w:rFonts w:ascii="Times New Roman" w:hAnsi="Times New Roman" w:cs="Times New Roman"/>
          <w:b/>
          <w:bCs/>
          <w:sz w:val="32"/>
          <w:szCs w:val="32"/>
        </w:rPr>
        <w:t xml:space="preserve">Chart Type: </w:t>
      </w:r>
      <w:r w:rsidRPr="00CE10C5">
        <w:rPr>
          <w:rFonts w:ascii="Times New Roman" w:hAnsi="Times New Roman" w:cs="Times New Roman"/>
          <w:sz w:val="32"/>
          <w:szCs w:val="32"/>
        </w:rPr>
        <w:t>Bar Chart</w:t>
      </w:r>
    </w:p>
    <w:p w14:paraId="23E890E6" w14:textId="70A64BC2" w:rsidR="00F7229D" w:rsidRPr="00CE10C5" w:rsidRDefault="006B7B29" w:rsidP="0016650D">
      <w:pPr>
        <w:pStyle w:val="ListParagraph"/>
        <w:rPr>
          <w:rFonts w:ascii="Times New Roman" w:hAnsi="Times New Roman" w:cs="Times New Roman"/>
          <w:b/>
          <w:bCs/>
        </w:rPr>
      </w:pPr>
      <w:r w:rsidRPr="00CE10C5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42D801DE" wp14:editId="109A4C0D">
            <wp:simplePos x="0" y="0"/>
            <wp:positionH relativeFrom="column">
              <wp:posOffset>-1100455</wp:posOffset>
            </wp:positionH>
            <wp:positionV relativeFrom="paragraph">
              <wp:posOffset>1160145</wp:posOffset>
            </wp:positionV>
            <wp:extent cx="7976615" cy="5841556"/>
            <wp:effectExtent l="635" t="0" r="6350" b="6350"/>
            <wp:wrapNone/>
            <wp:docPr id="1661040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04093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976615" cy="58415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650D" w:rsidRPr="00CE10C5"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                                                                                                                                   </w:t>
      </w:r>
      <w:r w:rsidR="00F7229D" w:rsidRPr="00CE10C5">
        <w:rPr>
          <w:rFonts w:ascii="Times New Roman" w:hAnsi="Times New Roman" w:cs="Times New Roman"/>
          <w:b/>
          <w:bCs/>
        </w:rPr>
        <w:br w:type="page"/>
      </w:r>
    </w:p>
    <w:p w14:paraId="52A23F55" w14:textId="77777777" w:rsidR="006B7B29" w:rsidRPr="00CE10C5" w:rsidRDefault="006B7B29" w:rsidP="006B7B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44"/>
          <w:szCs w:val="44"/>
        </w:rPr>
      </w:pPr>
      <w:r w:rsidRPr="00CE10C5">
        <w:rPr>
          <w:rFonts w:ascii="Times New Roman" w:hAnsi="Times New Roman" w:cs="Times New Roman"/>
          <w:b/>
          <w:bCs/>
        </w:rPr>
        <w:lastRenderedPageBreak/>
        <w:t xml:space="preserve">        </w:t>
      </w:r>
      <w:r w:rsidRPr="00CE10C5">
        <w:rPr>
          <w:rFonts w:ascii="Times New Roman" w:hAnsi="Times New Roman" w:cs="Times New Roman"/>
          <w:b/>
          <w:bCs/>
          <w:sz w:val="44"/>
          <w:szCs w:val="44"/>
        </w:rPr>
        <w:t>Profit by Category and Sub-Category</w:t>
      </w:r>
    </w:p>
    <w:p w14:paraId="63EB3DA9" w14:textId="5F6803AA" w:rsidR="00CE10C5" w:rsidRPr="00CE10C5" w:rsidRDefault="00CE10C5" w:rsidP="00CE10C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CE10C5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Insight:</w:t>
      </w:r>
      <w:r w:rsidRPr="00CE10C5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Are high sales always profitable? Identify outliers.</w:t>
      </w:r>
    </w:p>
    <w:p w14:paraId="52A96BF6" w14:textId="4DC7B34A" w:rsidR="00CE10C5" w:rsidRPr="00CE10C5" w:rsidRDefault="00CE10C5" w:rsidP="00CE10C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CE10C5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</w:t>
      </w:r>
      <w:r w:rsidRPr="00CE10C5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Chart Type:</w:t>
      </w:r>
      <w:r w:rsidRPr="00CE10C5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Scatter Plot (Sales on X, Profit on Y)</w:t>
      </w:r>
    </w:p>
    <w:p w14:paraId="371D2C2F" w14:textId="0CBF7A18" w:rsidR="0016650D" w:rsidRDefault="00CE10C5" w:rsidP="00F7229D">
      <w:pPr>
        <w:ind w:left="360"/>
        <w:rPr>
          <w:rFonts w:ascii="Times New Roman" w:hAnsi="Times New Roman" w:cs="Times New Roman"/>
          <w:b/>
          <w:bCs/>
        </w:rPr>
      </w:pPr>
      <w:r w:rsidRPr="00CE10C5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8BB9E92" wp14:editId="77E108FA">
            <wp:extent cx="5731510" cy="4540250"/>
            <wp:effectExtent l="19050" t="19050" r="21590" b="12700"/>
            <wp:docPr id="1870626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6266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0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AFA029" w14:textId="77777777" w:rsidR="00CE10C5" w:rsidRPr="00CE10C5" w:rsidRDefault="00CE10C5" w:rsidP="00F7229D">
      <w:pPr>
        <w:ind w:left="360"/>
        <w:rPr>
          <w:rFonts w:ascii="Times New Roman" w:hAnsi="Times New Roman" w:cs="Times New Roman"/>
          <w:b/>
          <w:bCs/>
        </w:rPr>
      </w:pPr>
    </w:p>
    <w:p w14:paraId="6D02B0A8" w14:textId="0FBAC0C6" w:rsidR="00CE10C5" w:rsidRPr="00CE10C5" w:rsidRDefault="00CE10C5" w:rsidP="00CE10C5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(</w:t>
      </w:r>
      <w:r w:rsidRPr="00CE10C5">
        <w:rPr>
          <w:rFonts w:ascii="Times New Roman" w:hAnsi="Times New Roman" w:cs="Times New Roman"/>
          <w:b/>
          <w:bCs/>
        </w:rPr>
        <w:t>1</w:t>
      </w:r>
      <w:r>
        <w:rPr>
          <w:rFonts w:ascii="Times New Roman" w:hAnsi="Times New Roman" w:cs="Times New Roman"/>
          <w:b/>
          <w:bCs/>
        </w:rPr>
        <w:t>)</w:t>
      </w:r>
      <w:r w:rsidRPr="00CE10C5">
        <w:rPr>
          <w:rFonts w:ascii="Times New Roman" w:hAnsi="Times New Roman" w:cs="Times New Roman"/>
          <w:b/>
          <w:bCs/>
        </w:rPr>
        <w:t xml:space="preserve"> High Sales ≠ High Profit</w:t>
      </w:r>
    </w:p>
    <w:p w14:paraId="1B3FFEAA" w14:textId="77777777" w:rsidR="00CE10C5" w:rsidRPr="00CE10C5" w:rsidRDefault="00CE10C5" w:rsidP="00CE10C5">
      <w:pPr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CE10C5">
        <w:rPr>
          <w:rFonts w:ascii="Times New Roman" w:hAnsi="Times New Roman" w:cs="Times New Roman"/>
          <w:b/>
          <w:bCs/>
        </w:rPr>
        <w:t>Some points with very high sales (10K–20K) are not always paired with high profit — in fact, a few show low or even negative profit.</w:t>
      </w:r>
    </w:p>
    <w:p w14:paraId="01198D50" w14:textId="77777777" w:rsidR="00CE10C5" w:rsidRPr="00CE10C5" w:rsidRDefault="00CE10C5" w:rsidP="00CE10C5">
      <w:pPr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CE10C5">
        <w:rPr>
          <w:rFonts w:ascii="Segoe UI Emoji" w:hAnsi="Segoe UI Emoji" w:cs="Segoe UI Emoji"/>
          <w:b/>
          <w:bCs/>
        </w:rPr>
        <w:t>💡</w:t>
      </w:r>
      <w:r w:rsidRPr="00CE10C5">
        <w:rPr>
          <w:rFonts w:ascii="Times New Roman" w:hAnsi="Times New Roman" w:cs="Times New Roman"/>
          <w:b/>
          <w:bCs/>
        </w:rPr>
        <w:t xml:space="preserve"> </w:t>
      </w:r>
      <w:r w:rsidRPr="00CE10C5">
        <w:rPr>
          <w:rFonts w:ascii="Times New Roman" w:hAnsi="Times New Roman" w:cs="Times New Roman"/>
          <w:b/>
          <w:bCs/>
          <w:i/>
          <w:iCs/>
        </w:rPr>
        <w:t>This indicates that high revenue doesn't always translate to good profitability — possibly due to high discounts or cost of goods sold.</w:t>
      </w:r>
    </w:p>
    <w:p w14:paraId="7E2C6D12" w14:textId="77777777" w:rsidR="00CE10C5" w:rsidRPr="00CE10C5" w:rsidRDefault="00CE10C5" w:rsidP="00F7229D">
      <w:pPr>
        <w:ind w:left="360"/>
        <w:rPr>
          <w:rFonts w:ascii="Times New Roman" w:hAnsi="Times New Roman" w:cs="Times New Roman"/>
          <w:b/>
          <w:bCs/>
        </w:rPr>
      </w:pPr>
    </w:p>
    <w:p w14:paraId="6445F921" w14:textId="24B0C5F1" w:rsidR="00CE10C5" w:rsidRPr="00CE10C5" w:rsidRDefault="00CE10C5" w:rsidP="00CE10C5">
      <w:pPr>
        <w:ind w:left="360"/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 xml:space="preserve">( </w:t>
      </w:r>
      <w:r w:rsidRPr="00CE10C5">
        <w:rPr>
          <w:rFonts w:ascii="Times New Roman" w:hAnsi="Times New Roman" w:cs="Times New Roman"/>
          <w:b/>
          <w:bCs/>
        </w:rPr>
        <w:t>2</w:t>
      </w:r>
      <w:proofErr w:type="gramEnd"/>
      <w:r>
        <w:rPr>
          <w:rFonts w:ascii="Times New Roman" w:hAnsi="Times New Roman" w:cs="Times New Roman"/>
          <w:b/>
          <w:bCs/>
        </w:rPr>
        <w:t>)</w:t>
      </w:r>
      <w:r w:rsidRPr="00CE10C5">
        <w:rPr>
          <w:rFonts w:ascii="Times New Roman" w:hAnsi="Times New Roman" w:cs="Times New Roman"/>
          <w:b/>
          <w:bCs/>
        </w:rPr>
        <w:t>Negative Profit Zones</w:t>
      </w:r>
    </w:p>
    <w:p w14:paraId="6B735D13" w14:textId="77777777" w:rsidR="00CE10C5" w:rsidRPr="00CE10C5" w:rsidRDefault="00CE10C5" w:rsidP="00CE10C5">
      <w:pPr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CE10C5">
        <w:rPr>
          <w:rFonts w:ascii="Times New Roman" w:hAnsi="Times New Roman" w:cs="Times New Roman"/>
          <w:b/>
          <w:bCs/>
        </w:rPr>
        <w:t>There are several data points with negative profit, even when sales are non-zero.</w:t>
      </w:r>
    </w:p>
    <w:p w14:paraId="43C685EF" w14:textId="77777777" w:rsidR="00CE10C5" w:rsidRPr="00CE10C5" w:rsidRDefault="00CE10C5" w:rsidP="00CE10C5">
      <w:pPr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CE10C5">
        <w:rPr>
          <w:rFonts w:ascii="Segoe UI Emoji" w:hAnsi="Segoe UI Emoji" w:cs="Segoe UI Emoji"/>
          <w:b/>
          <w:bCs/>
        </w:rPr>
        <w:t>💡</w:t>
      </w:r>
      <w:r w:rsidRPr="00CE10C5">
        <w:rPr>
          <w:rFonts w:ascii="Times New Roman" w:hAnsi="Times New Roman" w:cs="Times New Roman"/>
          <w:b/>
          <w:bCs/>
        </w:rPr>
        <w:t xml:space="preserve"> </w:t>
      </w:r>
      <w:r w:rsidRPr="00CE10C5">
        <w:rPr>
          <w:rFonts w:ascii="Times New Roman" w:hAnsi="Times New Roman" w:cs="Times New Roman"/>
          <w:b/>
          <w:bCs/>
          <w:i/>
          <w:iCs/>
        </w:rPr>
        <w:t>These may be cases where products were sold at a loss. Could be worth checking if discounts or shipping costs are driving this.</w:t>
      </w:r>
    </w:p>
    <w:p w14:paraId="0DD3D5FD" w14:textId="77777777" w:rsidR="00CE10C5" w:rsidRDefault="00CE10C5" w:rsidP="00CE10C5">
      <w:pPr>
        <w:ind w:left="360"/>
        <w:rPr>
          <w:rFonts w:ascii="Segoe UI Emoji" w:hAnsi="Segoe UI Emoji" w:cs="Segoe UI Emoji"/>
          <w:b/>
          <w:bCs/>
        </w:rPr>
      </w:pPr>
    </w:p>
    <w:p w14:paraId="14B9F5F9" w14:textId="1A66C715" w:rsidR="00CE10C5" w:rsidRPr="00CE10C5" w:rsidRDefault="00CE10C5" w:rsidP="00CE10C5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(</w:t>
      </w:r>
      <w:r w:rsidRPr="00CE10C5">
        <w:rPr>
          <w:rFonts w:ascii="Times New Roman" w:hAnsi="Times New Roman" w:cs="Times New Roman"/>
          <w:b/>
          <w:bCs/>
        </w:rPr>
        <w:t>3</w:t>
      </w:r>
      <w:r>
        <w:rPr>
          <w:rFonts w:ascii="Times New Roman" w:hAnsi="Times New Roman" w:cs="Times New Roman"/>
          <w:b/>
          <w:bCs/>
        </w:rPr>
        <w:t xml:space="preserve">) </w:t>
      </w:r>
      <w:r w:rsidRPr="00CE10C5">
        <w:rPr>
          <w:rFonts w:ascii="Times New Roman" w:hAnsi="Times New Roman" w:cs="Times New Roman"/>
          <w:b/>
          <w:bCs/>
        </w:rPr>
        <w:t xml:space="preserve"> Dense Cluster Around Low Sales</w:t>
      </w:r>
    </w:p>
    <w:p w14:paraId="3D1E1964" w14:textId="77777777" w:rsidR="00CE10C5" w:rsidRPr="00CE10C5" w:rsidRDefault="00CE10C5" w:rsidP="00CE10C5">
      <w:pPr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CE10C5">
        <w:rPr>
          <w:rFonts w:ascii="Times New Roman" w:hAnsi="Times New Roman" w:cs="Times New Roman"/>
          <w:b/>
          <w:bCs/>
        </w:rPr>
        <w:t>A large number of points are clustered in the low sales, low profit zone (under 5K sales and under 2K profit).</w:t>
      </w:r>
    </w:p>
    <w:p w14:paraId="46C0D331" w14:textId="77777777" w:rsidR="00CE10C5" w:rsidRPr="00CE10C5" w:rsidRDefault="00CE10C5" w:rsidP="00CE10C5">
      <w:pPr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CE10C5">
        <w:rPr>
          <w:rFonts w:ascii="Segoe UI Emoji" w:hAnsi="Segoe UI Emoji" w:cs="Segoe UI Emoji"/>
          <w:b/>
          <w:bCs/>
        </w:rPr>
        <w:t>💡</w:t>
      </w:r>
      <w:r w:rsidRPr="00CE10C5">
        <w:rPr>
          <w:rFonts w:ascii="Times New Roman" w:hAnsi="Times New Roman" w:cs="Times New Roman"/>
          <w:b/>
          <w:bCs/>
        </w:rPr>
        <w:t xml:space="preserve"> </w:t>
      </w:r>
      <w:r w:rsidRPr="00CE10C5">
        <w:rPr>
          <w:rFonts w:ascii="Times New Roman" w:hAnsi="Times New Roman" w:cs="Times New Roman"/>
          <w:b/>
          <w:bCs/>
          <w:i/>
          <w:iCs/>
        </w:rPr>
        <w:t>This could suggest most transactions are small-scale — maybe retail-level or low-ticket products.</w:t>
      </w:r>
    </w:p>
    <w:p w14:paraId="28A5418E" w14:textId="77777777" w:rsidR="00CE10C5" w:rsidRDefault="00CE10C5" w:rsidP="00CE10C5">
      <w:pPr>
        <w:ind w:left="360"/>
        <w:rPr>
          <w:rFonts w:ascii="Times New Roman" w:hAnsi="Times New Roman" w:cs="Times New Roman"/>
          <w:b/>
          <w:bCs/>
        </w:rPr>
      </w:pPr>
    </w:p>
    <w:p w14:paraId="6660D42F" w14:textId="0B6E3DCC" w:rsidR="00CE10C5" w:rsidRPr="00CE10C5" w:rsidRDefault="00CE10C5" w:rsidP="00CE10C5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(</w:t>
      </w:r>
      <w:r w:rsidRPr="00CE10C5">
        <w:rPr>
          <w:rFonts w:ascii="Times New Roman" w:hAnsi="Times New Roman" w:cs="Times New Roman"/>
          <w:b/>
          <w:bCs/>
        </w:rPr>
        <w:t>4</w:t>
      </w:r>
      <w:r>
        <w:rPr>
          <w:rFonts w:ascii="Times New Roman" w:hAnsi="Times New Roman" w:cs="Times New Roman"/>
          <w:b/>
          <w:bCs/>
        </w:rPr>
        <w:t>)</w:t>
      </w:r>
      <w:r w:rsidRPr="00CE10C5">
        <w:rPr>
          <w:rFonts w:ascii="Times New Roman" w:hAnsi="Times New Roman" w:cs="Times New Roman"/>
          <w:b/>
          <w:bCs/>
        </w:rPr>
        <w:t xml:space="preserve"> Outliers</w:t>
      </w:r>
    </w:p>
    <w:p w14:paraId="2BB8FCB2" w14:textId="77777777" w:rsidR="00CE10C5" w:rsidRPr="00CE10C5" w:rsidRDefault="00CE10C5" w:rsidP="00CE10C5">
      <w:pPr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CE10C5">
        <w:rPr>
          <w:rFonts w:ascii="Times New Roman" w:hAnsi="Times New Roman" w:cs="Times New Roman"/>
          <w:b/>
          <w:bCs/>
        </w:rPr>
        <w:t>A few clear outliers with very high sales and high profit stand out on the right side.</w:t>
      </w:r>
    </w:p>
    <w:p w14:paraId="72C30889" w14:textId="77777777" w:rsidR="00CE10C5" w:rsidRPr="00CE10C5" w:rsidRDefault="00CE10C5" w:rsidP="00CE10C5">
      <w:pPr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CE10C5">
        <w:rPr>
          <w:rFonts w:ascii="Segoe UI Emoji" w:hAnsi="Segoe UI Emoji" w:cs="Segoe UI Emoji"/>
          <w:b/>
          <w:bCs/>
        </w:rPr>
        <w:t>💡</w:t>
      </w:r>
      <w:r w:rsidRPr="00CE10C5">
        <w:rPr>
          <w:rFonts w:ascii="Times New Roman" w:hAnsi="Times New Roman" w:cs="Times New Roman"/>
          <w:b/>
          <w:bCs/>
        </w:rPr>
        <w:t xml:space="preserve"> </w:t>
      </w:r>
      <w:r w:rsidRPr="00CE10C5">
        <w:rPr>
          <w:rFonts w:ascii="Times New Roman" w:hAnsi="Times New Roman" w:cs="Times New Roman"/>
          <w:b/>
          <w:bCs/>
          <w:i/>
          <w:iCs/>
        </w:rPr>
        <w:t>These could be key customers, product categories, or bulk orders — investigate further for upsell opportunities.</w:t>
      </w:r>
    </w:p>
    <w:p w14:paraId="0B4C9EF1" w14:textId="77777777" w:rsidR="00CE10C5" w:rsidRDefault="00CE10C5" w:rsidP="00CE10C5">
      <w:pPr>
        <w:ind w:left="360"/>
        <w:rPr>
          <w:rFonts w:ascii="Times New Roman" w:hAnsi="Times New Roman" w:cs="Times New Roman"/>
          <w:b/>
          <w:bCs/>
        </w:rPr>
      </w:pPr>
    </w:p>
    <w:p w14:paraId="47F8A620" w14:textId="6E870D31" w:rsidR="00CE10C5" w:rsidRPr="00CE10C5" w:rsidRDefault="00CE10C5" w:rsidP="00CE10C5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(</w:t>
      </w:r>
      <w:r w:rsidRPr="00CE10C5">
        <w:rPr>
          <w:rFonts w:ascii="Times New Roman" w:hAnsi="Times New Roman" w:cs="Times New Roman"/>
          <w:b/>
          <w:bCs/>
        </w:rPr>
        <w:t>5</w:t>
      </w:r>
      <w:r>
        <w:rPr>
          <w:rFonts w:ascii="Times New Roman" w:hAnsi="Times New Roman" w:cs="Times New Roman"/>
          <w:b/>
          <w:bCs/>
        </w:rPr>
        <w:t>)</w:t>
      </w:r>
      <w:r w:rsidRPr="00CE10C5">
        <w:rPr>
          <w:rFonts w:ascii="Times New Roman" w:hAnsi="Times New Roman" w:cs="Times New Roman"/>
          <w:b/>
          <w:bCs/>
        </w:rPr>
        <w:t xml:space="preserve"> Linear-</w:t>
      </w:r>
      <w:proofErr w:type="spellStart"/>
      <w:r w:rsidRPr="00CE10C5">
        <w:rPr>
          <w:rFonts w:ascii="Times New Roman" w:hAnsi="Times New Roman" w:cs="Times New Roman"/>
          <w:b/>
          <w:bCs/>
        </w:rPr>
        <w:t>ish</w:t>
      </w:r>
      <w:proofErr w:type="spellEnd"/>
      <w:r w:rsidRPr="00CE10C5">
        <w:rPr>
          <w:rFonts w:ascii="Times New Roman" w:hAnsi="Times New Roman" w:cs="Times New Roman"/>
          <w:b/>
          <w:bCs/>
        </w:rPr>
        <w:t xml:space="preserve"> Trend</w:t>
      </w:r>
    </w:p>
    <w:p w14:paraId="2909F258" w14:textId="77777777" w:rsidR="00CE10C5" w:rsidRPr="00CE10C5" w:rsidRDefault="00CE10C5" w:rsidP="00CE10C5">
      <w:pPr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CE10C5">
        <w:rPr>
          <w:rFonts w:ascii="Times New Roman" w:hAnsi="Times New Roman" w:cs="Times New Roman"/>
          <w:b/>
          <w:bCs/>
        </w:rPr>
        <w:t>There's a visible positive correlation between sales and profit for many points.</w:t>
      </w:r>
    </w:p>
    <w:p w14:paraId="7DA2CFD7" w14:textId="77777777" w:rsidR="00CE10C5" w:rsidRPr="00CE10C5" w:rsidRDefault="00CE10C5" w:rsidP="00CE10C5">
      <w:pPr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CE10C5">
        <w:rPr>
          <w:rFonts w:ascii="Segoe UI Emoji" w:hAnsi="Segoe UI Emoji" w:cs="Segoe UI Emoji"/>
          <w:b/>
          <w:bCs/>
        </w:rPr>
        <w:t>💡</w:t>
      </w:r>
      <w:r w:rsidRPr="00CE10C5">
        <w:rPr>
          <w:rFonts w:ascii="Times New Roman" w:hAnsi="Times New Roman" w:cs="Times New Roman"/>
          <w:b/>
          <w:bCs/>
        </w:rPr>
        <w:t xml:space="preserve"> </w:t>
      </w:r>
      <w:r w:rsidRPr="00CE10C5">
        <w:rPr>
          <w:rFonts w:ascii="Times New Roman" w:hAnsi="Times New Roman" w:cs="Times New Roman"/>
          <w:b/>
          <w:bCs/>
          <w:i/>
          <w:iCs/>
        </w:rPr>
        <w:t>As expected: generally, more sales lead to more profit — but the spread also shows variability in profit margins.</w:t>
      </w:r>
    </w:p>
    <w:p w14:paraId="028DA603" w14:textId="77777777" w:rsidR="00CE10C5" w:rsidRPr="00CE10C5" w:rsidRDefault="00CE10C5" w:rsidP="00CE10C5">
      <w:pPr>
        <w:ind w:left="360"/>
        <w:rPr>
          <w:rFonts w:ascii="Times New Roman" w:hAnsi="Times New Roman" w:cs="Times New Roman"/>
          <w:b/>
          <w:bCs/>
        </w:rPr>
      </w:pPr>
    </w:p>
    <w:p w14:paraId="05FC0155" w14:textId="77777777" w:rsidR="0016650D" w:rsidRPr="00CE10C5" w:rsidRDefault="0016650D" w:rsidP="00F7229D">
      <w:pPr>
        <w:ind w:left="360"/>
        <w:rPr>
          <w:rFonts w:ascii="Times New Roman" w:hAnsi="Times New Roman" w:cs="Times New Roman"/>
          <w:b/>
          <w:bCs/>
        </w:rPr>
      </w:pPr>
    </w:p>
    <w:p w14:paraId="3B270FFC" w14:textId="77777777" w:rsidR="0016650D" w:rsidRPr="00CE10C5" w:rsidRDefault="0016650D" w:rsidP="00F7229D">
      <w:pPr>
        <w:ind w:left="360"/>
        <w:rPr>
          <w:rFonts w:ascii="Times New Roman" w:hAnsi="Times New Roman" w:cs="Times New Roman"/>
          <w:b/>
          <w:bCs/>
        </w:rPr>
      </w:pPr>
    </w:p>
    <w:p w14:paraId="526EC77D" w14:textId="34B526A0" w:rsidR="00285C6B" w:rsidRDefault="00285C6B">
      <w:pPr>
        <w:rPr>
          <w:rFonts w:ascii="Times New Roman" w:hAnsi="Times New Roman" w:cs="Times New Roman"/>
        </w:rPr>
      </w:pPr>
    </w:p>
    <w:p w14:paraId="24979860" w14:textId="77777777" w:rsidR="00285C6B" w:rsidRDefault="00285C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3E71FA0" w14:textId="6696CBEB" w:rsidR="003A5F25" w:rsidRDefault="00285C6B" w:rsidP="00285C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44"/>
          <w:szCs w:val="44"/>
        </w:rPr>
      </w:pPr>
      <w:r w:rsidRPr="00285C6B">
        <w:rPr>
          <w:rFonts w:ascii="Times New Roman" w:hAnsi="Times New Roman" w:cs="Times New Roman"/>
          <w:b/>
          <w:bCs/>
          <w:sz w:val="44"/>
          <w:szCs w:val="44"/>
        </w:rPr>
        <w:lastRenderedPageBreak/>
        <w:t>Discount vs Profit Analysis</w:t>
      </w:r>
    </w:p>
    <w:p w14:paraId="3C0AD72B" w14:textId="6564385B" w:rsidR="00285C6B" w:rsidRDefault="00285C6B" w:rsidP="00285C6B">
      <w:pPr>
        <w:pStyle w:val="ListParagraph"/>
        <w:rPr>
          <w:rFonts w:ascii="Times New Roman" w:hAnsi="Times New Roman" w:cs="Times New Roman"/>
          <w:b/>
          <w:bCs/>
          <w:sz w:val="44"/>
          <w:szCs w:val="44"/>
        </w:rPr>
      </w:pPr>
      <w:r w:rsidRPr="00285C6B">
        <w:rPr>
          <w:rFonts w:ascii="Times New Roman" w:hAnsi="Times New Roman" w:cs="Times New Roman"/>
          <w:b/>
          <w:bCs/>
          <w:noProof/>
          <w:sz w:val="44"/>
          <w:szCs w:val="44"/>
        </w:rPr>
        <w:drawing>
          <wp:inline distT="0" distB="0" distL="0" distR="0" wp14:anchorId="50D2E3E2" wp14:editId="1632DD8A">
            <wp:extent cx="4591691" cy="5696745"/>
            <wp:effectExtent l="19050" t="19050" r="18415" b="18415"/>
            <wp:docPr id="907268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2683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56967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C503CB" w14:textId="77777777" w:rsidR="00CD4379" w:rsidRDefault="00CD4379" w:rsidP="00285C6B">
      <w:pPr>
        <w:pStyle w:val="ListParagraph"/>
        <w:rPr>
          <w:rFonts w:ascii="Times New Roman" w:hAnsi="Times New Roman" w:cs="Times New Roman"/>
          <w:b/>
          <w:bCs/>
          <w:sz w:val="44"/>
          <w:szCs w:val="44"/>
        </w:rPr>
      </w:pPr>
    </w:p>
    <w:p w14:paraId="07070D2F" w14:textId="77777777" w:rsidR="00CD4379" w:rsidRPr="00CD4379" w:rsidRDefault="00CD4379" w:rsidP="00CD437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D4379">
        <w:rPr>
          <w:rFonts w:ascii="Times New Roman" w:hAnsi="Times New Roman" w:cs="Times New Roman"/>
          <w:b/>
          <w:bCs/>
          <w:sz w:val="32"/>
          <w:szCs w:val="32"/>
        </w:rPr>
        <w:t>1. Higher Discounts Lead to Lower or Negative Profit</w:t>
      </w:r>
    </w:p>
    <w:p w14:paraId="34917DB2" w14:textId="77777777" w:rsidR="00CD4379" w:rsidRPr="00CD4379" w:rsidRDefault="00CD4379" w:rsidP="00CD4379">
      <w:pPr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CD4379">
        <w:rPr>
          <w:rFonts w:ascii="Times New Roman" w:hAnsi="Times New Roman" w:cs="Times New Roman"/>
          <w:sz w:val="32"/>
          <w:szCs w:val="32"/>
        </w:rPr>
        <w:t xml:space="preserve">As the </w:t>
      </w:r>
      <w:r w:rsidRPr="00CD4379">
        <w:rPr>
          <w:rFonts w:ascii="Times New Roman" w:hAnsi="Times New Roman" w:cs="Times New Roman"/>
          <w:b/>
          <w:bCs/>
          <w:sz w:val="32"/>
          <w:szCs w:val="32"/>
        </w:rPr>
        <w:t>discount rate increases</w:t>
      </w:r>
      <w:r w:rsidRPr="00CD4379">
        <w:rPr>
          <w:rFonts w:ascii="Times New Roman" w:hAnsi="Times New Roman" w:cs="Times New Roman"/>
          <w:sz w:val="32"/>
          <w:szCs w:val="32"/>
        </w:rPr>
        <w:t xml:space="preserve">, the </w:t>
      </w:r>
      <w:r w:rsidRPr="00CD4379">
        <w:rPr>
          <w:rFonts w:ascii="Times New Roman" w:hAnsi="Times New Roman" w:cs="Times New Roman"/>
          <w:b/>
          <w:bCs/>
          <w:sz w:val="32"/>
          <w:szCs w:val="32"/>
        </w:rPr>
        <w:t>average profit decreases sharply</w:t>
      </w:r>
      <w:r w:rsidRPr="00CD4379">
        <w:rPr>
          <w:rFonts w:ascii="Times New Roman" w:hAnsi="Times New Roman" w:cs="Times New Roman"/>
          <w:sz w:val="32"/>
          <w:szCs w:val="32"/>
        </w:rPr>
        <w:t xml:space="preserve">, even turning </w:t>
      </w:r>
      <w:r w:rsidRPr="00CD4379">
        <w:rPr>
          <w:rFonts w:ascii="Times New Roman" w:hAnsi="Times New Roman" w:cs="Times New Roman"/>
          <w:b/>
          <w:bCs/>
          <w:sz w:val="32"/>
          <w:szCs w:val="32"/>
        </w:rPr>
        <w:t>negative beyond 0.3 (30%)</w:t>
      </w:r>
      <w:r w:rsidRPr="00CD4379">
        <w:rPr>
          <w:rFonts w:ascii="Times New Roman" w:hAnsi="Times New Roman" w:cs="Times New Roman"/>
          <w:sz w:val="32"/>
          <w:szCs w:val="32"/>
        </w:rPr>
        <w:t>.</w:t>
      </w:r>
    </w:p>
    <w:p w14:paraId="07533FED" w14:textId="0FEC174A" w:rsidR="00CD4379" w:rsidRPr="00CD4379" w:rsidRDefault="00CD4379" w:rsidP="00CD4379">
      <w:pPr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CD4379">
        <w:rPr>
          <w:rFonts w:ascii="Segoe UI Emoji" w:hAnsi="Segoe UI Emoji" w:cs="Segoe UI Emoji"/>
          <w:sz w:val="32"/>
          <w:szCs w:val="32"/>
        </w:rPr>
        <w:t>💡</w:t>
      </w:r>
      <w:r w:rsidRPr="00CD4379">
        <w:rPr>
          <w:rFonts w:ascii="Times New Roman" w:hAnsi="Times New Roman" w:cs="Times New Roman"/>
          <w:sz w:val="32"/>
          <w:szCs w:val="32"/>
        </w:rPr>
        <w:t xml:space="preserve"> </w:t>
      </w:r>
      <w:r w:rsidRPr="00CD4379">
        <w:rPr>
          <w:rFonts w:ascii="Times New Roman" w:hAnsi="Times New Roman" w:cs="Times New Roman"/>
          <w:i/>
          <w:iCs/>
          <w:sz w:val="32"/>
          <w:szCs w:val="32"/>
        </w:rPr>
        <w:t xml:space="preserve">This shows that aggressive discounting is </w:t>
      </w:r>
      <w:r w:rsidRPr="00CD4379">
        <w:rPr>
          <w:rFonts w:ascii="Times New Roman" w:hAnsi="Times New Roman" w:cs="Times New Roman"/>
          <w:b/>
          <w:bCs/>
          <w:i/>
          <w:iCs/>
          <w:sz w:val="32"/>
          <w:szCs w:val="32"/>
        </w:rPr>
        <w:t>hurting profitability</w:t>
      </w:r>
      <w:r w:rsidRPr="00CD4379">
        <w:rPr>
          <w:rFonts w:ascii="Times New Roman" w:hAnsi="Times New Roman" w:cs="Times New Roman"/>
          <w:i/>
          <w:iCs/>
          <w:sz w:val="32"/>
          <w:szCs w:val="32"/>
        </w:rPr>
        <w:t xml:space="preserve"> — especially discounts above 30%.</w:t>
      </w:r>
    </w:p>
    <w:p w14:paraId="06C68EFD" w14:textId="77777777" w:rsidR="00CD4379" w:rsidRDefault="00CD4379" w:rsidP="00CD4379">
      <w:pPr>
        <w:rPr>
          <w:rFonts w:ascii="Times New Roman" w:hAnsi="Times New Roman" w:cs="Times New Roman"/>
          <w:i/>
          <w:iCs/>
          <w:sz w:val="32"/>
          <w:szCs w:val="32"/>
        </w:rPr>
      </w:pPr>
    </w:p>
    <w:p w14:paraId="5BC1808A" w14:textId="77777777" w:rsidR="00CD4379" w:rsidRDefault="00CD4379" w:rsidP="00CD4379">
      <w:pPr>
        <w:rPr>
          <w:rFonts w:ascii="Times New Roman" w:hAnsi="Times New Roman" w:cs="Times New Roman"/>
          <w:sz w:val="32"/>
          <w:szCs w:val="32"/>
        </w:rPr>
      </w:pPr>
    </w:p>
    <w:p w14:paraId="1F5337DE" w14:textId="77777777" w:rsidR="00CD4379" w:rsidRPr="00CD4379" w:rsidRDefault="00CD4379" w:rsidP="00CD437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D4379">
        <w:rPr>
          <w:rFonts w:ascii="Times New Roman" w:hAnsi="Times New Roman" w:cs="Times New Roman"/>
          <w:b/>
          <w:bCs/>
          <w:sz w:val="32"/>
          <w:szCs w:val="32"/>
        </w:rPr>
        <w:lastRenderedPageBreak/>
        <w:t>2. Optimal Discount Range</w:t>
      </w:r>
    </w:p>
    <w:p w14:paraId="5693137E" w14:textId="77777777" w:rsidR="00CD4379" w:rsidRPr="00CD4379" w:rsidRDefault="00CD4379" w:rsidP="00CD4379">
      <w:pPr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CD4379">
        <w:rPr>
          <w:rFonts w:ascii="Times New Roman" w:hAnsi="Times New Roman" w:cs="Times New Roman"/>
          <w:b/>
          <w:bCs/>
          <w:sz w:val="32"/>
          <w:szCs w:val="32"/>
        </w:rPr>
        <w:t>0% to 10–15% discounts</w:t>
      </w:r>
      <w:r w:rsidRPr="00CD4379">
        <w:rPr>
          <w:rFonts w:ascii="Times New Roman" w:hAnsi="Times New Roman" w:cs="Times New Roman"/>
          <w:sz w:val="32"/>
          <w:szCs w:val="32"/>
        </w:rPr>
        <w:t xml:space="preserve"> still show a </w:t>
      </w:r>
      <w:r w:rsidRPr="00CD4379">
        <w:rPr>
          <w:rFonts w:ascii="Times New Roman" w:hAnsi="Times New Roman" w:cs="Times New Roman"/>
          <w:b/>
          <w:bCs/>
          <w:sz w:val="32"/>
          <w:szCs w:val="32"/>
        </w:rPr>
        <w:t>positive or neutral average profit</w:t>
      </w:r>
      <w:r w:rsidRPr="00CD4379">
        <w:rPr>
          <w:rFonts w:ascii="Times New Roman" w:hAnsi="Times New Roman" w:cs="Times New Roman"/>
          <w:sz w:val="32"/>
          <w:szCs w:val="32"/>
        </w:rPr>
        <w:t>.</w:t>
      </w:r>
    </w:p>
    <w:p w14:paraId="635FAC6D" w14:textId="77777777" w:rsidR="00CD4379" w:rsidRPr="00CD4379" w:rsidRDefault="00CD4379" w:rsidP="00CD4379">
      <w:pPr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CD4379">
        <w:rPr>
          <w:rFonts w:ascii="Segoe UI Emoji" w:hAnsi="Segoe UI Emoji" w:cs="Segoe UI Emoji"/>
          <w:sz w:val="32"/>
          <w:szCs w:val="32"/>
        </w:rPr>
        <w:t>💡</w:t>
      </w:r>
      <w:r w:rsidRPr="00CD4379">
        <w:rPr>
          <w:rFonts w:ascii="Times New Roman" w:hAnsi="Times New Roman" w:cs="Times New Roman"/>
          <w:sz w:val="32"/>
          <w:szCs w:val="32"/>
        </w:rPr>
        <w:t xml:space="preserve"> </w:t>
      </w:r>
      <w:r w:rsidRPr="00CD4379">
        <w:rPr>
          <w:rFonts w:ascii="Times New Roman" w:hAnsi="Times New Roman" w:cs="Times New Roman"/>
          <w:i/>
          <w:iCs/>
          <w:sz w:val="32"/>
          <w:szCs w:val="32"/>
        </w:rPr>
        <w:t>This range might be the "sweet spot" where discounts boost sales without eroding margins too much.</w:t>
      </w:r>
    </w:p>
    <w:p w14:paraId="6F67BF5C" w14:textId="77777777" w:rsidR="00CD4379" w:rsidRDefault="00CD4379" w:rsidP="00CD4379">
      <w:pPr>
        <w:rPr>
          <w:rFonts w:ascii="Times New Roman" w:hAnsi="Times New Roman" w:cs="Times New Roman"/>
          <w:sz w:val="32"/>
          <w:szCs w:val="32"/>
        </w:rPr>
      </w:pPr>
    </w:p>
    <w:p w14:paraId="549554E9" w14:textId="77777777" w:rsidR="00CD4379" w:rsidRPr="00CD4379" w:rsidRDefault="00CD4379" w:rsidP="00CD437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D4379">
        <w:rPr>
          <w:rFonts w:ascii="Times New Roman" w:hAnsi="Times New Roman" w:cs="Times New Roman"/>
          <w:b/>
          <w:bCs/>
          <w:sz w:val="32"/>
          <w:szCs w:val="32"/>
        </w:rPr>
        <w:t>3. Very High Discounts (60%–80%) = Heavy Losses</w:t>
      </w:r>
    </w:p>
    <w:p w14:paraId="7FE74E66" w14:textId="77777777" w:rsidR="00CD4379" w:rsidRPr="00CD4379" w:rsidRDefault="00CD4379" w:rsidP="00CD4379">
      <w:pPr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CD4379">
        <w:rPr>
          <w:rFonts w:ascii="Times New Roman" w:hAnsi="Times New Roman" w:cs="Times New Roman"/>
          <w:sz w:val="32"/>
          <w:szCs w:val="32"/>
        </w:rPr>
        <w:t xml:space="preserve">Discounts in the </w:t>
      </w:r>
      <w:r w:rsidRPr="00CD4379">
        <w:rPr>
          <w:rFonts w:ascii="Times New Roman" w:hAnsi="Times New Roman" w:cs="Times New Roman"/>
          <w:b/>
          <w:bCs/>
          <w:sz w:val="32"/>
          <w:szCs w:val="32"/>
        </w:rPr>
        <w:t>60–80% range</w:t>
      </w:r>
      <w:r w:rsidRPr="00CD4379">
        <w:rPr>
          <w:rFonts w:ascii="Times New Roman" w:hAnsi="Times New Roman" w:cs="Times New Roman"/>
          <w:sz w:val="32"/>
          <w:szCs w:val="32"/>
        </w:rPr>
        <w:t xml:space="preserve"> are clearly associated with </w:t>
      </w:r>
      <w:r w:rsidRPr="00CD4379">
        <w:rPr>
          <w:rFonts w:ascii="Times New Roman" w:hAnsi="Times New Roman" w:cs="Times New Roman"/>
          <w:b/>
          <w:bCs/>
          <w:sz w:val="32"/>
          <w:szCs w:val="32"/>
        </w:rPr>
        <w:t>large negative profits</w:t>
      </w:r>
      <w:r w:rsidRPr="00CD4379">
        <w:rPr>
          <w:rFonts w:ascii="Times New Roman" w:hAnsi="Times New Roman" w:cs="Times New Roman"/>
          <w:sz w:val="32"/>
          <w:szCs w:val="32"/>
        </w:rPr>
        <w:t xml:space="preserve"> (as low as –400).</w:t>
      </w:r>
    </w:p>
    <w:p w14:paraId="67B7A480" w14:textId="77777777" w:rsidR="00CD4379" w:rsidRPr="00CD4379" w:rsidRDefault="00CD4379" w:rsidP="00CD4379">
      <w:pPr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CD4379">
        <w:rPr>
          <w:rFonts w:ascii="Segoe UI Emoji" w:hAnsi="Segoe UI Emoji" w:cs="Segoe UI Emoji"/>
          <w:sz w:val="32"/>
          <w:szCs w:val="32"/>
        </w:rPr>
        <w:t>💡</w:t>
      </w:r>
      <w:r w:rsidRPr="00CD4379">
        <w:rPr>
          <w:rFonts w:ascii="Times New Roman" w:hAnsi="Times New Roman" w:cs="Times New Roman"/>
          <w:sz w:val="32"/>
          <w:szCs w:val="32"/>
        </w:rPr>
        <w:t xml:space="preserve"> </w:t>
      </w:r>
      <w:r w:rsidRPr="00CD4379">
        <w:rPr>
          <w:rFonts w:ascii="Times New Roman" w:hAnsi="Times New Roman" w:cs="Times New Roman"/>
          <w:i/>
          <w:iCs/>
          <w:sz w:val="32"/>
          <w:szCs w:val="32"/>
        </w:rPr>
        <w:t xml:space="preserve">These discounts might be part of clearance sales or promotions, but they are causing </w:t>
      </w:r>
      <w:r w:rsidRPr="00CD4379">
        <w:rPr>
          <w:rFonts w:ascii="Times New Roman" w:hAnsi="Times New Roman" w:cs="Times New Roman"/>
          <w:b/>
          <w:bCs/>
          <w:i/>
          <w:iCs/>
          <w:sz w:val="32"/>
          <w:szCs w:val="32"/>
        </w:rPr>
        <w:t>significant financial loss</w:t>
      </w:r>
      <w:r w:rsidRPr="00CD4379">
        <w:rPr>
          <w:rFonts w:ascii="Times New Roman" w:hAnsi="Times New Roman" w:cs="Times New Roman"/>
          <w:i/>
          <w:iCs/>
          <w:sz w:val="32"/>
          <w:szCs w:val="32"/>
        </w:rPr>
        <w:t>.</w:t>
      </w:r>
    </w:p>
    <w:p w14:paraId="1507E875" w14:textId="77777777" w:rsidR="00CD4379" w:rsidRDefault="00CD4379" w:rsidP="00CD4379">
      <w:pPr>
        <w:rPr>
          <w:rFonts w:ascii="Times New Roman" w:hAnsi="Times New Roman" w:cs="Times New Roman"/>
          <w:sz w:val="32"/>
          <w:szCs w:val="32"/>
        </w:rPr>
      </w:pPr>
    </w:p>
    <w:p w14:paraId="502E3452" w14:textId="77777777" w:rsidR="00CD4379" w:rsidRPr="00CD4379" w:rsidRDefault="00CD4379" w:rsidP="00CD437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D4379">
        <w:rPr>
          <w:rFonts w:ascii="Times New Roman" w:hAnsi="Times New Roman" w:cs="Times New Roman"/>
          <w:b/>
          <w:bCs/>
          <w:sz w:val="32"/>
          <w:szCs w:val="32"/>
        </w:rPr>
        <w:t>4. Negative Correlation Trend</w:t>
      </w:r>
    </w:p>
    <w:p w14:paraId="179A0CE0" w14:textId="77777777" w:rsidR="00CD4379" w:rsidRPr="00CD4379" w:rsidRDefault="00CD4379" w:rsidP="00CD4379">
      <w:pPr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CD4379">
        <w:rPr>
          <w:rFonts w:ascii="Times New Roman" w:hAnsi="Times New Roman" w:cs="Times New Roman"/>
          <w:sz w:val="32"/>
          <w:szCs w:val="32"/>
        </w:rPr>
        <w:t xml:space="preserve">There is a </w:t>
      </w:r>
      <w:r w:rsidRPr="00CD4379">
        <w:rPr>
          <w:rFonts w:ascii="Times New Roman" w:hAnsi="Times New Roman" w:cs="Times New Roman"/>
          <w:b/>
          <w:bCs/>
          <w:sz w:val="32"/>
          <w:szCs w:val="32"/>
        </w:rPr>
        <w:t>clear downward slope</w:t>
      </w:r>
      <w:r w:rsidRPr="00CD4379">
        <w:rPr>
          <w:rFonts w:ascii="Times New Roman" w:hAnsi="Times New Roman" w:cs="Times New Roman"/>
          <w:sz w:val="32"/>
          <w:szCs w:val="32"/>
        </w:rPr>
        <w:t xml:space="preserve">, showing a </w:t>
      </w:r>
      <w:r w:rsidRPr="00CD4379">
        <w:rPr>
          <w:rFonts w:ascii="Times New Roman" w:hAnsi="Times New Roman" w:cs="Times New Roman"/>
          <w:b/>
          <w:bCs/>
          <w:sz w:val="32"/>
          <w:szCs w:val="32"/>
        </w:rPr>
        <w:t>strong negative correlation</w:t>
      </w:r>
      <w:r w:rsidRPr="00CD4379">
        <w:rPr>
          <w:rFonts w:ascii="Times New Roman" w:hAnsi="Times New Roman" w:cs="Times New Roman"/>
          <w:sz w:val="32"/>
          <w:szCs w:val="32"/>
        </w:rPr>
        <w:t xml:space="preserve"> between discount and profit.</w:t>
      </w:r>
    </w:p>
    <w:p w14:paraId="0BECB41C" w14:textId="77777777" w:rsidR="00CD4379" w:rsidRPr="00CD4379" w:rsidRDefault="00CD4379" w:rsidP="00CD4379">
      <w:pPr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CD4379">
        <w:rPr>
          <w:rFonts w:ascii="Segoe UI Emoji" w:hAnsi="Segoe UI Emoji" w:cs="Segoe UI Emoji"/>
          <w:sz w:val="32"/>
          <w:szCs w:val="32"/>
        </w:rPr>
        <w:t>💡</w:t>
      </w:r>
      <w:r w:rsidRPr="00CD4379">
        <w:rPr>
          <w:rFonts w:ascii="Times New Roman" w:hAnsi="Times New Roman" w:cs="Times New Roman"/>
          <w:sz w:val="32"/>
          <w:szCs w:val="32"/>
        </w:rPr>
        <w:t xml:space="preserve"> </w:t>
      </w:r>
      <w:r w:rsidRPr="00CD4379">
        <w:rPr>
          <w:rFonts w:ascii="Times New Roman" w:hAnsi="Times New Roman" w:cs="Times New Roman"/>
          <w:i/>
          <w:iCs/>
          <w:sz w:val="32"/>
          <w:szCs w:val="32"/>
        </w:rPr>
        <w:t>This is a key data-driven justification for reevaluating current pricing strategies.</w:t>
      </w:r>
    </w:p>
    <w:p w14:paraId="7B294145" w14:textId="77777777" w:rsidR="00CD4379" w:rsidRPr="00CD4379" w:rsidRDefault="00CD4379" w:rsidP="00CD4379">
      <w:pPr>
        <w:rPr>
          <w:rFonts w:ascii="Times New Roman" w:hAnsi="Times New Roman" w:cs="Times New Roman"/>
          <w:sz w:val="32"/>
          <w:szCs w:val="32"/>
        </w:rPr>
      </w:pPr>
    </w:p>
    <w:p w14:paraId="33809B21" w14:textId="670B6510" w:rsidR="00357221" w:rsidRDefault="00357221" w:rsidP="00285C6B">
      <w:pPr>
        <w:rPr>
          <w:rFonts w:ascii="Times New Roman" w:hAnsi="Times New Roman" w:cs="Times New Roman"/>
          <w:sz w:val="32"/>
          <w:szCs w:val="32"/>
        </w:rPr>
      </w:pPr>
    </w:p>
    <w:p w14:paraId="3B31107F" w14:textId="77777777" w:rsidR="00357221" w:rsidRDefault="0035722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443D0BA7" w14:textId="510FA98F" w:rsidR="00357221" w:rsidRPr="00357221" w:rsidRDefault="00357221" w:rsidP="003572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44"/>
          <w:szCs w:val="44"/>
        </w:rPr>
      </w:pPr>
      <w:r w:rsidRPr="00357221">
        <w:rPr>
          <w:rFonts w:ascii="Times New Roman" w:hAnsi="Times New Roman" w:cs="Times New Roman"/>
          <w:b/>
          <w:bCs/>
          <w:sz w:val="44"/>
          <w:szCs w:val="44"/>
        </w:rPr>
        <w:lastRenderedPageBreak/>
        <w:t>Discount vs Profit Analysis</w:t>
      </w:r>
    </w:p>
    <w:p w14:paraId="5A518BB7" w14:textId="77777777" w:rsidR="00357221" w:rsidRPr="00357221" w:rsidRDefault="00357221" w:rsidP="003572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57221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Insight:</w:t>
      </w:r>
      <w:r w:rsidRPr="0035722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What is the most preferred shipping method?</w:t>
      </w:r>
    </w:p>
    <w:p w14:paraId="56BF5491" w14:textId="3113A945" w:rsidR="00357221" w:rsidRPr="00357221" w:rsidRDefault="00357221" w:rsidP="003572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57221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Chart Type:</w:t>
      </w:r>
      <w:r w:rsidRPr="0035722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Pie Chart or Donut Chart</w:t>
      </w:r>
    </w:p>
    <w:p w14:paraId="536B9687" w14:textId="77777777" w:rsidR="00357221" w:rsidRDefault="00357221" w:rsidP="00285C6B">
      <w:pPr>
        <w:rPr>
          <w:rFonts w:ascii="Times New Roman" w:hAnsi="Times New Roman" w:cs="Times New Roman"/>
          <w:sz w:val="32"/>
          <w:szCs w:val="32"/>
        </w:rPr>
      </w:pPr>
    </w:p>
    <w:p w14:paraId="7BA62A91" w14:textId="71260B0B" w:rsidR="00357221" w:rsidRDefault="00357221" w:rsidP="00285C6B">
      <w:pPr>
        <w:rPr>
          <w:rFonts w:ascii="Times New Roman" w:hAnsi="Times New Roman" w:cs="Times New Roman"/>
          <w:sz w:val="32"/>
          <w:szCs w:val="32"/>
        </w:rPr>
      </w:pPr>
      <w:r w:rsidRPr="00357221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5B82AB44" wp14:editId="3EF13CB9">
            <wp:extent cx="5238750" cy="4509179"/>
            <wp:effectExtent l="19050" t="19050" r="19050" b="24765"/>
            <wp:docPr id="1576146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1463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1344" cy="45114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D031B0" w14:textId="34FCF237" w:rsidR="00357221" w:rsidRPr="00357221" w:rsidRDefault="00357221" w:rsidP="0035722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357221">
        <w:rPr>
          <w:rFonts w:ascii="Times New Roman" w:hAnsi="Times New Roman" w:cs="Times New Roman"/>
          <w:b/>
          <w:bCs/>
          <w:sz w:val="32"/>
          <w:szCs w:val="32"/>
        </w:rPr>
        <w:t>Standard Class</w:t>
      </w:r>
      <w:r w:rsidRPr="00357221">
        <w:rPr>
          <w:rFonts w:ascii="Times New Roman" w:hAnsi="Times New Roman" w:cs="Times New Roman"/>
          <w:sz w:val="32"/>
          <w:szCs w:val="32"/>
        </w:rPr>
        <w:t xml:space="preserve">: Most popular option, making up </w:t>
      </w:r>
      <w:r w:rsidRPr="00357221">
        <w:rPr>
          <w:rFonts w:ascii="Times New Roman" w:hAnsi="Times New Roman" w:cs="Times New Roman"/>
          <w:b/>
          <w:bCs/>
          <w:sz w:val="32"/>
          <w:szCs w:val="32"/>
        </w:rPr>
        <w:t>59.77%</w:t>
      </w:r>
      <w:r w:rsidRPr="00357221">
        <w:rPr>
          <w:rFonts w:ascii="Times New Roman" w:hAnsi="Times New Roman" w:cs="Times New Roman"/>
          <w:sz w:val="32"/>
          <w:szCs w:val="32"/>
        </w:rPr>
        <w:t xml:space="preserve"> of orders, likely due to affordability and widespread availability.</w:t>
      </w:r>
    </w:p>
    <w:p w14:paraId="6C0EFB03" w14:textId="57DD1B8B" w:rsidR="00357221" w:rsidRPr="00357221" w:rsidRDefault="00357221" w:rsidP="0035722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357221">
        <w:rPr>
          <w:rFonts w:ascii="Times New Roman" w:hAnsi="Times New Roman" w:cs="Times New Roman"/>
          <w:b/>
          <w:bCs/>
          <w:sz w:val="32"/>
          <w:szCs w:val="32"/>
        </w:rPr>
        <w:t>Second Class</w:t>
      </w:r>
      <w:r w:rsidRPr="00357221">
        <w:rPr>
          <w:rFonts w:ascii="Times New Roman" w:hAnsi="Times New Roman" w:cs="Times New Roman"/>
          <w:sz w:val="32"/>
          <w:szCs w:val="32"/>
        </w:rPr>
        <w:t xml:space="preserve">: Chosen for </w:t>
      </w:r>
      <w:r w:rsidRPr="00357221">
        <w:rPr>
          <w:rFonts w:ascii="Times New Roman" w:hAnsi="Times New Roman" w:cs="Times New Roman"/>
          <w:b/>
          <w:bCs/>
          <w:sz w:val="32"/>
          <w:szCs w:val="32"/>
        </w:rPr>
        <w:t>19.25%</w:t>
      </w:r>
      <w:r w:rsidRPr="00357221">
        <w:rPr>
          <w:rFonts w:ascii="Times New Roman" w:hAnsi="Times New Roman" w:cs="Times New Roman"/>
          <w:sz w:val="32"/>
          <w:szCs w:val="32"/>
        </w:rPr>
        <w:t xml:space="preserve"> of orders, offering a middle ground between speed and cost.</w:t>
      </w:r>
    </w:p>
    <w:p w14:paraId="15C08646" w14:textId="029D510F" w:rsidR="00357221" w:rsidRPr="00357221" w:rsidRDefault="00357221" w:rsidP="0035722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357221">
        <w:rPr>
          <w:rFonts w:ascii="Times New Roman" w:hAnsi="Times New Roman" w:cs="Times New Roman"/>
          <w:b/>
          <w:bCs/>
          <w:sz w:val="32"/>
          <w:szCs w:val="32"/>
        </w:rPr>
        <w:t>First Class</w:t>
      </w:r>
      <w:r w:rsidRPr="00357221">
        <w:rPr>
          <w:rFonts w:ascii="Times New Roman" w:hAnsi="Times New Roman" w:cs="Times New Roman"/>
          <w:sz w:val="32"/>
          <w:szCs w:val="32"/>
        </w:rPr>
        <w:t xml:space="preserve">: Used in </w:t>
      </w:r>
      <w:r w:rsidRPr="00357221">
        <w:rPr>
          <w:rFonts w:ascii="Times New Roman" w:hAnsi="Times New Roman" w:cs="Times New Roman"/>
          <w:b/>
          <w:bCs/>
          <w:sz w:val="32"/>
          <w:szCs w:val="32"/>
        </w:rPr>
        <w:t>15.71%</w:t>
      </w:r>
      <w:r w:rsidRPr="00357221">
        <w:rPr>
          <w:rFonts w:ascii="Times New Roman" w:hAnsi="Times New Roman" w:cs="Times New Roman"/>
          <w:sz w:val="32"/>
          <w:szCs w:val="32"/>
        </w:rPr>
        <w:t xml:space="preserve"> of orders, appealing to customers who prioritize faster delivery.</w:t>
      </w:r>
    </w:p>
    <w:p w14:paraId="15EBD95D" w14:textId="13C1612C" w:rsidR="00357221" w:rsidRPr="00357221" w:rsidRDefault="00357221" w:rsidP="0035722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357221">
        <w:rPr>
          <w:rFonts w:ascii="Times New Roman" w:hAnsi="Times New Roman" w:cs="Times New Roman"/>
          <w:b/>
          <w:bCs/>
          <w:sz w:val="32"/>
          <w:szCs w:val="32"/>
        </w:rPr>
        <w:t>Same Day</w:t>
      </w:r>
      <w:r w:rsidRPr="00357221">
        <w:rPr>
          <w:rFonts w:ascii="Times New Roman" w:hAnsi="Times New Roman" w:cs="Times New Roman"/>
          <w:sz w:val="32"/>
          <w:szCs w:val="32"/>
        </w:rPr>
        <w:t>: Least utilized shipping mode, suggesting limited demand or availability for ultra-fast delivery.</w:t>
      </w:r>
    </w:p>
    <w:p w14:paraId="358183DD" w14:textId="22688F52" w:rsidR="00357221" w:rsidRPr="00285C6B" w:rsidRDefault="00357221" w:rsidP="00285C6B">
      <w:pPr>
        <w:rPr>
          <w:rFonts w:ascii="Times New Roman" w:hAnsi="Times New Roman" w:cs="Times New Roman"/>
          <w:sz w:val="32"/>
          <w:szCs w:val="32"/>
        </w:rPr>
      </w:pPr>
    </w:p>
    <w:sectPr w:rsidR="00357221" w:rsidRPr="00285C6B" w:rsidSect="00910A4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325DD3"/>
    <w:multiLevelType w:val="hybridMultilevel"/>
    <w:tmpl w:val="D248AE3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415FE6"/>
    <w:multiLevelType w:val="multilevel"/>
    <w:tmpl w:val="8B327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854C52"/>
    <w:multiLevelType w:val="multilevel"/>
    <w:tmpl w:val="68CA6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842054"/>
    <w:multiLevelType w:val="multilevel"/>
    <w:tmpl w:val="EA3C8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381E9E"/>
    <w:multiLevelType w:val="multilevel"/>
    <w:tmpl w:val="B0786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733F6A"/>
    <w:multiLevelType w:val="multilevel"/>
    <w:tmpl w:val="2F009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9B2044"/>
    <w:multiLevelType w:val="multilevel"/>
    <w:tmpl w:val="1C706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11094C"/>
    <w:multiLevelType w:val="multilevel"/>
    <w:tmpl w:val="B5728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450B75"/>
    <w:multiLevelType w:val="hybridMultilevel"/>
    <w:tmpl w:val="D248AE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D80180"/>
    <w:multiLevelType w:val="multilevel"/>
    <w:tmpl w:val="96920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644552"/>
    <w:multiLevelType w:val="multilevel"/>
    <w:tmpl w:val="57A24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965708"/>
    <w:multiLevelType w:val="multilevel"/>
    <w:tmpl w:val="0E1A3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8A3A77"/>
    <w:multiLevelType w:val="multilevel"/>
    <w:tmpl w:val="34A06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B55738"/>
    <w:multiLevelType w:val="multilevel"/>
    <w:tmpl w:val="AC2A7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D24F4D"/>
    <w:multiLevelType w:val="hybridMultilevel"/>
    <w:tmpl w:val="1512B1B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D8C2C71"/>
    <w:multiLevelType w:val="multilevel"/>
    <w:tmpl w:val="40B49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1695528">
    <w:abstractNumId w:val="8"/>
  </w:num>
  <w:num w:numId="2" w16cid:durableId="237793100">
    <w:abstractNumId w:val="1"/>
  </w:num>
  <w:num w:numId="3" w16cid:durableId="480391309">
    <w:abstractNumId w:val="11"/>
  </w:num>
  <w:num w:numId="4" w16cid:durableId="1451783071">
    <w:abstractNumId w:val="13"/>
  </w:num>
  <w:num w:numId="5" w16cid:durableId="2070494276">
    <w:abstractNumId w:val="2"/>
  </w:num>
  <w:num w:numId="6" w16cid:durableId="411318748">
    <w:abstractNumId w:val="9"/>
  </w:num>
  <w:num w:numId="7" w16cid:durableId="699628288">
    <w:abstractNumId w:val="15"/>
  </w:num>
  <w:num w:numId="8" w16cid:durableId="1616599875">
    <w:abstractNumId w:val="12"/>
  </w:num>
  <w:num w:numId="9" w16cid:durableId="1466318207">
    <w:abstractNumId w:val="4"/>
  </w:num>
  <w:num w:numId="10" w16cid:durableId="1043166127">
    <w:abstractNumId w:val="3"/>
  </w:num>
  <w:num w:numId="11" w16cid:durableId="732116123">
    <w:abstractNumId w:val="7"/>
  </w:num>
  <w:num w:numId="12" w16cid:durableId="261499361">
    <w:abstractNumId w:val="6"/>
  </w:num>
  <w:num w:numId="13" w16cid:durableId="935136315">
    <w:abstractNumId w:val="5"/>
  </w:num>
  <w:num w:numId="14" w16cid:durableId="2025083612">
    <w:abstractNumId w:val="10"/>
  </w:num>
  <w:num w:numId="15" w16cid:durableId="976103314">
    <w:abstractNumId w:val="0"/>
  </w:num>
  <w:num w:numId="16" w16cid:durableId="139647241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997"/>
    <w:rsid w:val="0016650D"/>
    <w:rsid w:val="00203654"/>
    <w:rsid w:val="00285C6B"/>
    <w:rsid w:val="00357221"/>
    <w:rsid w:val="003A5F25"/>
    <w:rsid w:val="0056019F"/>
    <w:rsid w:val="006B7B29"/>
    <w:rsid w:val="00910A41"/>
    <w:rsid w:val="00915C7B"/>
    <w:rsid w:val="00C10D8A"/>
    <w:rsid w:val="00C1798C"/>
    <w:rsid w:val="00CD4379"/>
    <w:rsid w:val="00CE10C5"/>
    <w:rsid w:val="00EA50A2"/>
    <w:rsid w:val="00EC5997"/>
    <w:rsid w:val="00ED75B7"/>
    <w:rsid w:val="00F72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525A26"/>
  <w15:chartTrackingRefBased/>
  <w15:docId w15:val="{51D811ED-819D-481F-BF1C-AB0BCE2DD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50D"/>
  </w:style>
  <w:style w:type="paragraph" w:styleId="Heading1">
    <w:name w:val="heading 1"/>
    <w:basedOn w:val="Normal"/>
    <w:next w:val="Normal"/>
    <w:link w:val="Heading1Char"/>
    <w:uiPriority w:val="9"/>
    <w:qFormat/>
    <w:rsid w:val="00EC59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59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59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59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59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59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59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59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59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59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59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59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59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59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59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59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59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59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59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59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59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59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59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59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59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59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59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59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5997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E10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8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8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0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0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800</Words>
  <Characters>4534</Characters>
  <Application>Microsoft Office Word</Application>
  <DocSecurity>0</DocSecurity>
  <Lines>161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Nazireen Sania</dc:creator>
  <cp:keywords/>
  <dc:description/>
  <cp:lastModifiedBy>Nazireen Sania</cp:lastModifiedBy>
  <cp:revision>5</cp:revision>
  <dcterms:created xsi:type="dcterms:W3CDTF">2025-04-09T16:27:00Z</dcterms:created>
  <dcterms:modified xsi:type="dcterms:W3CDTF">2025-04-09T16:44:00Z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9c482fb37424886c34ea6702e5158d52fd797e9deca7ba4c803c4cf65c1e6ccd</vt:lpwstr>
  </property>
</Properties>
</file>