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63E0" w14:textId="77777777" w:rsidR="0031459D" w:rsidRDefault="009A7661">
      <w:r>
        <w:t xml:space="preserve">Steps: </w:t>
      </w:r>
    </w:p>
    <w:p w14:paraId="6B3AE5F5" w14:textId="77777777" w:rsidR="0031459D" w:rsidRDefault="009A7661">
      <w:r>
        <w:t xml:space="preserve">1. Plot axial force - time graph. For next steps, neglect data from the 1 </w:t>
      </w:r>
      <w:proofErr w:type="spellStart"/>
      <w:r>
        <w:t>st</w:t>
      </w:r>
      <w:proofErr w:type="spellEnd"/>
      <w:r>
        <w:t xml:space="preserve"> loading-unloading part and use only 2nd and 3rd loading part for the calculations and the graphs. </w:t>
      </w:r>
    </w:p>
    <w:p w14:paraId="63EDB2F6" w14:textId="77777777" w:rsidR="0031459D" w:rsidRDefault="009A7661">
      <w:r>
        <w:t xml:space="preserve">2. Calculate loading rate from the slope of axial force - time graph. </w:t>
      </w:r>
    </w:p>
    <w:p w14:paraId="228BE40D" w14:textId="77777777" w:rsidR="0031459D" w:rsidRDefault="009A7661">
      <w:r>
        <w:t>3. Calculate axial stress corresponding to each axial force data (</w:t>
      </w:r>
      <w:r>
        <w:rPr>
          <w:rFonts w:ascii="Cambria Math" w:hAnsi="Cambria Math" w:cs="Cambria Math"/>
        </w:rPr>
        <w:t>𝜎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>⁄</w:t>
      </w:r>
      <w:r>
        <w:rPr>
          <w:rFonts w:ascii="Cambria Math" w:hAnsi="Cambria Math" w:cs="Cambria Math"/>
        </w:rPr>
        <w:t>𝐴</w:t>
      </w:r>
      <w:r>
        <w:t xml:space="preserve">). </w:t>
      </w:r>
    </w:p>
    <w:p w14:paraId="20A79785" w14:textId="77777777" w:rsidR="0031459D" w:rsidRDefault="009A7661">
      <w:r>
        <w:t xml:space="preserve">4. Take the average of each deformation value taken from LVDT#1 and LVDT#2. </w:t>
      </w:r>
    </w:p>
    <w:p w14:paraId="55BFC09F" w14:textId="77777777" w:rsidR="0031459D" w:rsidRDefault="009A7661">
      <w:r>
        <w:t xml:space="preserve">5. Calculate axial strain corresponding to each average deformation value. </w:t>
      </w:r>
    </w:p>
    <w:p w14:paraId="1160915B" w14:textId="77777777" w:rsidR="0031459D" w:rsidRDefault="009A7661">
      <w:r>
        <w:t xml:space="preserve">6. Plot stress-strain curve. </w:t>
      </w:r>
    </w:p>
    <w:p w14:paraId="7D945693" w14:textId="77777777" w:rsidR="0031459D" w:rsidRDefault="009A7661">
      <w:r>
        <w:t xml:space="preserve">7. Calculate the elastic modulus of the specimen from the slope of the stress-strain curve. </w:t>
      </w:r>
    </w:p>
    <w:p w14:paraId="6E02FDE7" w14:textId="77777777" w:rsidR="0031459D" w:rsidRDefault="009A7661">
      <w:r>
        <w:t xml:space="preserve">8. Calculate the transverse strain corresponding to each deformation values taken from COD (see Figure 1). </w:t>
      </w:r>
    </w:p>
    <w:p w14:paraId="61D18604" w14:textId="77777777" w:rsidR="0031459D" w:rsidRDefault="009A7661">
      <w:r>
        <w:t xml:space="preserve">9. Plot transverse strain - axial strain curve. </w:t>
      </w:r>
    </w:p>
    <w:p w14:paraId="33420582" w14:textId="03D37238" w:rsidR="00D33744" w:rsidRDefault="009A7661">
      <w:r>
        <w:t>10. Calculate the Poisson’s ratio of the specimen from the slope of transverse strain - axial strain curve.</w:t>
      </w:r>
    </w:p>
    <w:sectPr w:rsidR="00D33744" w:rsidSect="0093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28"/>
    <w:rsid w:val="0031459D"/>
    <w:rsid w:val="009376A0"/>
    <w:rsid w:val="009A7661"/>
    <w:rsid w:val="00D33744"/>
    <w:rsid w:val="00D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D39A"/>
  <w15:chartTrackingRefBased/>
  <w15:docId w15:val="{1C5B02E6-0E84-4DFD-9A56-566E8243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Eren Varilci</dc:creator>
  <cp:keywords/>
  <dc:description/>
  <cp:lastModifiedBy>Nazmi Eren Varilci</cp:lastModifiedBy>
  <cp:revision>3</cp:revision>
  <dcterms:created xsi:type="dcterms:W3CDTF">2022-07-16T21:27:00Z</dcterms:created>
  <dcterms:modified xsi:type="dcterms:W3CDTF">2022-07-16T21:27:00Z</dcterms:modified>
</cp:coreProperties>
</file>