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4E48" w14:textId="77777777" w:rsidR="001A71F6" w:rsidRDefault="001A71F6" w:rsidP="00B7490B">
      <w:pPr>
        <w:pStyle w:val="myStyle"/>
      </w:pPr>
    </w:p>
    <w:p w14:paraId="76E818FB" w14:textId="75581B25" w:rsidR="001A71F6" w:rsidRPr="001A71F6" w:rsidRDefault="001A71F6" w:rsidP="00B7490B">
      <w:pPr>
        <w:pStyle w:val="myStyle"/>
      </w:pPr>
      <w:r w:rsidRPr="001A71F6">
        <w:t>Chapter 1</w:t>
      </w:r>
    </w:p>
    <w:p w14:paraId="2B6D2773" w14:textId="77777777" w:rsidR="001A71F6" w:rsidRPr="001A71F6" w:rsidRDefault="001A71F6" w:rsidP="00B7490B">
      <w:pPr>
        <w:pStyle w:val="myStyle"/>
      </w:pPr>
    </w:p>
    <w:p w14:paraId="663DA6C6" w14:textId="2F0E1F25" w:rsidR="001A71F6" w:rsidRPr="001A71F6" w:rsidRDefault="001A71F6" w:rsidP="00B7490B">
      <w:pPr>
        <w:pStyle w:val="myStyle"/>
      </w:pPr>
      <w:r w:rsidRPr="001A71F6">
        <w:t>Introduction</w:t>
      </w:r>
    </w:p>
    <w:p w14:paraId="33A8FF54" w14:textId="77777777" w:rsidR="001A71F6" w:rsidRPr="001A71F6" w:rsidRDefault="001A71F6" w:rsidP="00B7490B">
      <w:pPr>
        <w:pStyle w:val="myStyle"/>
      </w:pPr>
    </w:p>
    <w:p w14:paraId="397A8B35" w14:textId="611A99ED" w:rsidR="001A71F6" w:rsidRPr="001A71F6" w:rsidRDefault="001A71F6" w:rsidP="00B7490B">
      <w:pPr>
        <w:pStyle w:val="myStyle"/>
        <w:rPr>
          <w:rFonts w:cs="Times New Roman"/>
        </w:rPr>
      </w:pPr>
      <w:r w:rsidRPr="001A71F6">
        <w:t>1.1 Introduction</w:t>
      </w:r>
    </w:p>
    <w:p w14:paraId="2D3B55C9" w14:textId="47BF17C4" w:rsidR="001A71F6" w:rsidRPr="001A71F6" w:rsidRDefault="001A71F6" w:rsidP="00B7490B">
      <w:pPr>
        <w:pStyle w:val="myStyle"/>
        <w:rPr>
          <w:rFonts w:cs="Times New Roman"/>
        </w:rPr>
      </w:pPr>
      <w:r w:rsidRPr="001A71F6">
        <w:t>1.2 Autonomous Vehicle</w:t>
      </w:r>
    </w:p>
    <w:p w14:paraId="1552A473" w14:textId="2A2F7F3E" w:rsidR="001A71F6" w:rsidRDefault="006C4556" w:rsidP="00B7490B">
      <w:pPr>
        <w:pStyle w:val="myStyle"/>
      </w:pPr>
      <w: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t>it</w:t>
      </w:r>
      <w:proofErr w:type="gramEnd"/>
      <w:r>
        <w:t xml:space="preserve"> were and controlled by radio technology. </w:t>
      </w:r>
      <w:proofErr w:type="gramStart"/>
      <w:r>
        <w:t>Later on</w:t>
      </w:r>
      <w:proofErr w:type="gramEnd"/>
      <w:r>
        <w:t xml:space="preserve">, </w:t>
      </w:r>
      <w:proofErr w:type="gramStart"/>
      <w:r>
        <w:t>trails</w:t>
      </w:r>
      <w:proofErr w:type="gramEnd"/>
      <w:r>
        <w:t xml:space="preserve"> started in 1950. From the past few a long time, upgrading robotization innovation day by day and utilizing all perspectives of utilizing in regular human life. The display situation of human creatures is dependent </w:t>
      </w:r>
      <w:proofErr w:type="gramStart"/>
      <w:r>
        <w:t>to</w:t>
      </w:r>
      <w:proofErr w:type="gramEnd"/>
      <w: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t>offer assistance</w:t>
      </w:r>
      <w:proofErr w:type="gramEnd"/>
      <w:r>
        <w:t xml:space="preserve">, robots will manufacture autonomous cars utilizing IoT innovation based on client prerequisites and </w:t>
      </w:r>
      <w:r w:rsidR="002B40CC">
        <w:t>Favor</w:t>
      </w:r>
      <w: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t>offer assistance to</w:t>
      </w:r>
      <w:proofErr w:type="gramEnd"/>
      <w:r>
        <w:t xml:space="preserve"> share the data gadget to the gadget. This audit paper tended to what the innovations and strategies are utilized in independent vehicles by writing surveys and the hole between them.</w:t>
      </w:r>
    </w:p>
    <w:p w14:paraId="11E5F8AA" w14:textId="6C15A472" w:rsidR="001A71F6" w:rsidRPr="001A71F6" w:rsidRDefault="001A71F6" w:rsidP="00B7490B">
      <w:pPr>
        <w:pStyle w:val="myStyle"/>
        <w:rPr>
          <w:rFonts w:cs="Times New Roman"/>
        </w:rPr>
      </w:pPr>
      <w:bookmarkStart w:id="0" w:name="_Hlk164311857"/>
      <w:r w:rsidRPr="001A71F6">
        <w:t>Trajectory of a vehicle</w:t>
      </w:r>
    </w:p>
    <w:bookmarkEnd w:id="0"/>
    <w:p w14:paraId="1125F784" w14:textId="77777777" w:rsidR="00E57A04" w:rsidRDefault="00E57A04" w:rsidP="00B7490B">
      <w:pPr>
        <w:pStyle w:val="myStyle"/>
      </w:pPr>
      <w: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w:t>
      </w:r>
      <w:r>
        <w:lastRenderedPageBreak/>
        <w:t xml:space="preserve">understanding of its way through space over </w:t>
      </w:r>
      <w:proofErr w:type="gramStart"/>
      <w:r>
        <w:t>a</w:t>
      </w:r>
      <w:proofErr w:type="gramEnd"/>
      <w: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Default="00E57A04" w:rsidP="00B7490B">
      <w:pPr>
        <w:pStyle w:val="myStyle"/>
      </w:pPr>
      <w:r>
        <w:t xml:space="preserve">This arranging handle unfurls </w:t>
      </w:r>
      <w:proofErr w:type="gramStart"/>
      <w:r>
        <w:t>in the midst of</w:t>
      </w:r>
      <w:proofErr w:type="gramEnd"/>
      <w: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Default="00E57A04" w:rsidP="00B7490B">
      <w:pPr>
        <w:pStyle w:val="myStyle"/>
      </w:pPr>
      <w:r>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Default="00E57A04" w:rsidP="00B7490B">
      <w:pPr>
        <w:pStyle w:val="myStyle"/>
      </w:pPr>
      <w: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t>cutting edge</w:t>
      </w:r>
      <w:proofErr w:type="gramEnd"/>
      <w:r>
        <w:t xml:space="preserve"> society.</w:t>
      </w:r>
    </w:p>
    <w:p w14:paraId="3E814DB3" w14:textId="2740FDA7" w:rsidR="001A71F6" w:rsidRPr="001A71F6" w:rsidRDefault="00E57A04" w:rsidP="00B7490B">
      <w:pPr>
        <w:pStyle w:val="myStyle"/>
      </w:pPr>
      <w: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Default="001A71F6" w:rsidP="00B7490B">
      <w:pPr>
        <w:pStyle w:val="myStyle"/>
      </w:pPr>
    </w:p>
    <w:p w14:paraId="7574E11F" w14:textId="77777777" w:rsidR="00106996" w:rsidRDefault="00106996" w:rsidP="00B7490B">
      <w:pPr>
        <w:pStyle w:val="myStyle"/>
      </w:pPr>
    </w:p>
    <w:p w14:paraId="703AC8BC" w14:textId="77777777" w:rsidR="00106996" w:rsidRDefault="00106996" w:rsidP="00B7490B">
      <w:pPr>
        <w:pStyle w:val="myStyle"/>
      </w:pPr>
    </w:p>
    <w:p w14:paraId="0834A239" w14:textId="1FED5DF8" w:rsidR="001A71F6" w:rsidRDefault="001A71F6" w:rsidP="00B7490B">
      <w:pPr>
        <w:pStyle w:val="myStyle"/>
      </w:pPr>
      <w:r w:rsidRPr="001A71F6">
        <w:t>ADAS</w:t>
      </w:r>
    </w:p>
    <w:p w14:paraId="69B12129" w14:textId="306AF975" w:rsidR="00175AE9" w:rsidRPr="00175AE9" w:rsidRDefault="00175AE9" w:rsidP="00B7490B">
      <w:pPr>
        <w:pStyle w:val="myStyle"/>
      </w:pPr>
      <w:r w:rsidRPr="00175AE9">
        <w:lastRenderedPageBreak/>
        <w:t xml:space="preserve">Progressed Driver-Assistance Frameworks are electronic frameworks that </w:t>
      </w:r>
      <w:proofErr w:type="gramStart"/>
      <w:r w:rsidRPr="00175AE9">
        <w:t>offer assistance</w:t>
      </w:r>
      <w:proofErr w:type="gramEnd"/>
      <w:r w:rsidRPr="00175AE9">
        <w:t xml:space="preserve"> the driver whereas driving the vehicle by giving exact perusing of the information collected from street environment utilizing different hardware to guarantee street security. When planned with a secure human-machine interface,</w:t>
      </w:r>
      <w:r>
        <w:t xml:space="preserve"> </w:t>
      </w:r>
      <w:r w:rsidRPr="00175AE9">
        <w:t xml:space="preserve">they are aiming to </w:t>
      </w:r>
      <w:proofErr w:type="gramStart"/>
      <w:r w:rsidRPr="00175AE9">
        <w:t>increment</w:t>
      </w:r>
      <w:proofErr w:type="gramEnd"/>
      <w:r w:rsidRPr="00175AE9">
        <w:t xml:space="preserve"> driver security and generally street security. Most mishaps happen due to</w:t>
      </w:r>
      <w:r>
        <w:t xml:space="preserve"> </w:t>
      </w:r>
      <w:r w:rsidRPr="00175AE9">
        <w:t xml:space="preserve">human </w:t>
      </w:r>
      <w:proofErr w:type="gramStart"/>
      <w:r w:rsidRPr="00175AE9">
        <w:t>mistake</w:t>
      </w:r>
      <w:proofErr w:type="gramEnd"/>
      <w:r w:rsidRPr="00175AE9">
        <w:t xml:space="preserve"> which can be effectively dodged by the utilize of fake insights along with</w:t>
      </w:r>
      <w:r>
        <w:t xml:space="preserve"> </w:t>
      </w:r>
      <w:r w:rsidRPr="00175AE9">
        <w:t>electronic innovation. The ADAS are expecting to maintain a strategic distance from street mischances which ordinarily occur</w:t>
      </w:r>
      <w:r>
        <w:t xml:space="preserve"> </w:t>
      </w:r>
      <w:r w:rsidRPr="00175AE9">
        <w:t>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1A71F6" w:rsidRDefault="00175AE9" w:rsidP="00B7490B">
      <w:pPr>
        <w:pStyle w:val="myStyle"/>
      </w:pPr>
      <w:r w:rsidRPr="00175AE9">
        <w:t xml:space="preserve">Advanced driver-assistance frameworks (ADAS) are advances that help drivers with the secure operation of a vehicle. Through a human-machine interface, ADAS increment car and street security. ADAS </w:t>
      </w:r>
      <w:proofErr w:type="gramStart"/>
      <w:r w:rsidRPr="00175AE9">
        <w:t>utilize</w:t>
      </w:r>
      <w:proofErr w:type="gramEnd"/>
      <w:r w:rsidRPr="00175AE9">
        <w:t xml:space="preserve"> robotized innovation, such as sensors and cameras, to identify adjacent impediments or driver blunders, and react appropriately. ADAS can empower different levels of independent driving.[2]</w:t>
      </w:r>
    </w:p>
    <w:p w14:paraId="39630C18" w14:textId="77777777" w:rsidR="00175AE9" w:rsidRDefault="00175AE9" w:rsidP="00B7490B">
      <w:pPr>
        <w:pStyle w:val="myStyle"/>
      </w:pPr>
    </w:p>
    <w:p w14:paraId="66401B54" w14:textId="12F0C284" w:rsidR="001A71F6" w:rsidRPr="00106996" w:rsidRDefault="001A71F6" w:rsidP="00B7490B">
      <w:pPr>
        <w:pStyle w:val="myStyle"/>
        <w:rPr>
          <w:rFonts w:cs="Times New Roman"/>
        </w:rPr>
      </w:pPr>
      <w:r w:rsidRPr="00106996">
        <w:t>Mixed Traffic Environments</w:t>
      </w:r>
    </w:p>
    <w:p w14:paraId="23E74EA0" w14:textId="77777777" w:rsidR="00A93EF9" w:rsidRDefault="00A93EF9" w:rsidP="00B7490B">
      <w:pPr>
        <w:pStyle w:val="myStyle"/>
      </w:pPr>
      <w:r w:rsidRPr="00A93EF9">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A93EF9">
        <w:t>securely and productively explore in complex urban activity</w:t>
      </w:r>
      <w:proofErr w:type="gramEnd"/>
      <w:r w:rsidRPr="00A93EF9">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A93EF9">
        <w:t>make</w:t>
      </w:r>
      <w:proofErr w:type="gramEnd"/>
      <w:r w:rsidRPr="00A93EF9">
        <w:t xml:space="preserve"> sensible route decision.[1] Productive activity control can reduce activity clog, decrease fuel utilization, and move forward activity security. With the improvement of communication and robotization innovations, </w:t>
      </w:r>
      <w:proofErr w:type="gramStart"/>
      <w:r w:rsidRPr="00A93EF9">
        <w:t>customary</w:t>
      </w:r>
      <w:proofErr w:type="gramEnd"/>
      <w:r w:rsidRPr="00A93EF9">
        <w:t xml:space="preserve">. vehicles (RVs), associated vehicles (CVs), and associated and mechanized vehicles (CAVs) will coexist on urban streets in the close future. [2] Heterogeneity is one of those characteristics which separate activity conditions of a creating nation from other created countries. The </w:t>
      </w:r>
      <w:r w:rsidRPr="00A93EF9">
        <w:lastRenderedPageBreak/>
        <w:t>heterogeneity which speaks to the differing qualities among vehicle categories is suspected to have antagonistic impacts on path teach, blockage potential, and street users’ safety.[3]</w:t>
      </w:r>
    </w:p>
    <w:p w14:paraId="11203391" w14:textId="77777777" w:rsidR="00A93EF9" w:rsidRDefault="00A93EF9" w:rsidP="00B7490B">
      <w:pPr>
        <w:pStyle w:val="myStyle"/>
      </w:pPr>
    </w:p>
    <w:p w14:paraId="49E87362" w14:textId="7BC008D8" w:rsidR="00A93EF9" w:rsidRDefault="00A93EF9" w:rsidP="00B7490B">
      <w:pPr>
        <w:pStyle w:val="myStyle"/>
      </w:pPr>
      <w:r w:rsidRPr="00A93EF9">
        <w:t>Overview</w:t>
      </w:r>
    </w:p>
    <w:p w14:paraId="7DE40B1A" w14:textId="77777777" w:rsidR="00106996" w:rsidRPr="00106996" w:rsidRDefault="00106996" w:rsidP="00B7490B">
      <w:pPr>
        <w:pStyle w:val="myStyle"/>
      </w:pPr>
    </w:p>
    <w:p w14:paraId="4B18E100" w14:textId="77777777" w:rsidR="001A71F6" w:rsidRPr="00A93EF9" w:rsidRDefault="001A71F6" w:rsidP="00B7490B">
      <w:pPr>
        <w:pStyle w:val="myStyle"/>
        <w:rPr>
          <w:rFonts w:cs="Times New Roman"/>
        </w:rPr>
      </w:pPr>
      <w:r w:rsidRPr="00A93EF9">
        <w:t>Motivations</w:t>
      </w:r>
    </w:p>
    <w:p w14:paraId="147C88C1" w14:textId="0BADE46A" w:rsidR="001A71F6" w:rsidRPr="001A71F6" w:rsidRDefault="001A71F6" w:rsidP="00B7490B">
      <w:pPr>
        <w:pStyle w:val="myStyle"/>
        <w:rPr>
          <w:rFonts w:cs="Times New Roman"/>
        </w:rPr>
      </w:pPr>
      <w:r w:rsidRPr="001A71F6">
        <w:t xml:space="preserve">The motivations behind the </w:t>
      </w:r>
      <w:r w:rsidR="00312846">
        <w:t>study</w:t>
      </w:r>
      <w:r w:rsidRPr="001A71F6">
        <w:t xml:space="preserve"> on </w:t>
      </w:r>
      <w:r w:rsidR="00312846">
        <w:t>t</w:t>
      </w:r>
      <w:r w:rsidRPr="001A71F6">
        <w:t xml:space="preserve">rajectory </w:t>
      </w:r>
      <w:r w:rsidR="00312846">
        <w:t>p</w:t>
      </w:r>
      <w:r w:rsidRPr="001A71F6">
        <w:t xml:space="preserve">rediction </w:t>
      </w:r>
      <w:proofErr w:type="gramStart"/>
      <w:r w:rsidRPr="001A71F6">
        <w:t xml:space="preserve">of  </w:t>
      </w:r>
      <w:r w:rsidR="00312846">
        <w:t>v</w:t>
      </w:r>
      <w:r w:rsidRPr="001A71F6">
        <w:t>ehicles</w:t>
      </w:r>
      <w:proofErr w:type="gramEnd"/>
      <w:r w:rsidRPr="001A71F6">
        <w:t xml:space="preserve"> in </w:t>
      </w:r>
      <w:r w:rsidR="00312846">
        <w:t>urban areas</w:t>
      </w:r>
      <w:r w:rsidRPr="001A71F6">
        <w:t xml:space="preserve"> are multifaceted and address several critical aspects of autonomous vehicle technology and its integration into real-world settings.</w:t>
      </w:r>
    </w:p>
    <w:p w14:paraId="08972018" w14:textId="77777777" w:rsidR="001A71F6" w:rsidRPr="001A71F6" w:rsidRDefault="001A71F6" w:rsidP="00B7490B">
      <w:pPr>
        <w:pStyle w:val="myStyle"/>
      </w:pPr>
    </w:p>
    <w:p w14:paraId="28B6F33D" w14:textId="3242BDC8" w:rsidR="001A71F6" w:rsidRPr="00312846" w:rsidRDefault="001A71F6" w:rsidP="00B7490B">
      <w:pPr>
        <w:pStyle w:val="myStyle"/>
        <w:rPr>
          <w:rFonts w:cs="Times New Roman"/>
        </w:rPr>
      </w:pPr>
      <w:r w:rsidRPr="001A71F6">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t>.</w:t>
      </w:r>
    </w:p>
    <w:p w14:paraId="0D9E3FAF" w14:textId="77777777" w:rsidR="001A71F6" w:rsidRPr="001A71F6" w:rsidRDefault="001A71F6" w:rsidP="00B7490B">
      <w:pPr>
        <w:pStyle w:val="myStyle"/>
      </w:pPr>
    </w:p>
    <w:p w14:paraId="0AFDCBDC" w14:textId="77777777" w:rsidR="001A71F6" w:rsidRPr="001A71F6" w:rsidRDefault="001A71F6" w:rsidP="00B7490B">
      <w:pPr>
        <w:pStyle w:val="myStyle"/>
        <w:rPr>
          <w:rFonts w:cs="Times New Roman"/>
        </w:rPr>
      </w:pPr>
      <w:r w:rsidRPr="001A71F6">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1A71F6" w:rsidRDefault="001A71F6" w:rsidP="00B7490B">
      <w:pPr>
        <w:pStyle w:val="myStyle"/>
      </w:pPr>
    </w:p>
    <w:p w14:paraId="35025634" w14:textId="77777777" w:rsidR="001A71F6" w:rsidRPr="001A71F6" w:rsidRDefault="001A71F6" w:rsidP="00B7490B">
      <w:pPr>
        <w:pStyle w:val="myStyle"/>
        <w:rPr>
          <w:rFonts w:cs="Times New Roman"/>
        </w:rPr>
      </w:pPr>
      <w:r w:rsidRPr="001A71F6">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1A71F6" w:rsidRDefault="001A71F6" w:rsidP="00B7490B">
      <w:pPr>
        <w:pStyle w:val="myStyle"/>
      </w:pPr>
    </w:p>
    <w:p w14:paraId="053147A7" w14:textId="77777777" w:rsidR="001A71F6" w:rsidRPr="001A71F6" w:rsidRDefault="001A71F6" w:rsidP="00B7490B">
      <w:pPr>
        <w:pStyle w:val="myStyle"/>
        <w:rPr>
          <w:rFonts w:cs="Times New Roman"/>
        </w:rPr>
      </w:pPr>
      <w:r w:rsidRPr="001A71F6">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1A71F6" w:rsidRDefault="001A71F6" w:rsidP="00B7490B">
      <w:pPr>
        <w:pStyle w:val="myStyle"/>
      </w:pPr>
    </w:p>
    <w:p w14:paraId="7DDDE0DD" w14:textId="77777777" w:rsidR="001A71F6" w:rsidRPr="001A71F6" w:rsidRDefault="001A71F6" w:rsidP="00B7490B">
      <w:pPr>
        <w:pStyle w:val="myStyle"/>
        <w:rPr>
          <w:rFonts w:cs="Times New Roman"/>
        </w:rPr>
      </w:pPr>
      <w:r w:rsidRPr="001A71F6">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1A71F6" w:rsidRDefault="001A71F6" w:rsidP="00B7490B">
      <w:pPr>
        <w:pStyle w:val="myStyle"/>
      </w:pPr>
    </w:p>
    <w:p w14:paraId="12684FED" w14:textId="77777777" w:rsidR="001A71F6" w:rsidRDefault="001A71F6" w:rsidP="00B7490B">
      <w:pPr>
        <w:pStyle w:val="myStyle"/>
      </w:pPr>
      <w:r w:rsidRPr="001A71F6">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1A71F6" w:rsidRDefault="00A93EF9" w:rsidP="00B7490B">
      <w:pPr>
        <w:pStyle w:val="myStyle"/>
      </w:pPr>
    </w:p>
    <w:p w14:paraId="46CEE866" w14:textId="77777777" w:rsidR="001A71F6" w:rsidRPr="00A93EF9" w:rsidRDefault="001A71F6" w:rsidP="00B7490B">
      <w:pPr>
        <w:pStyle w:val="myStyle"/>
        <w:rPr>
          <w:rFonts w:cs="Times New Roman"/>
        </w:rPr>
      </w:pPr>
      <w:r w:rsidRPr="00A93EF9">
        <w:t>Objectives</w:t>
      </w:r>
    </w:p>
    <w:p w14:paraId="0AB67ED4" w14:textId="77777777" w:rsidR="001A71F6" w:rsidRPr="001A71F6" w:rsidRDefault="001A71F6" w:rsidP="00B7490B">
      <w:pPr>
        <w:pStyle w:val="myStyle"/>
      </w:pPr>
    </w:p>
    <w:p w14:paraId="162C4277" w14:textId="62DFCDA0" w:rsidR="001A71F6" w:rsidRPr="001A71F6" w:rsidRDefault="001A71F6" w:rsidP="00B7490B">
      <w:pPr>
        <w:pStyle w:val="myStyle"/>
        <w:rPr>
          <w:rFonts w:cs="Times New Roman"/>
        </w:rPr>
      </w:pPr>
      <w:r w:rsidRPr="001A71F6">
        <w:t xml:space="preserve">The objectives of the thesis on </w:t>
      </w:r>
      <w:r w:rsidR="00312846">
        <w:t>t</w:t>
      </w:r>
      <w:r w:rsidRPr="001A71F6">
        <w:t xml:space="preserve">rajectory </w:t>
      </w:r>
      <w:r w:rsidR="00312846">
        <w:t>p</w:t>
      </w:r>
      <w:r w:rsidRPr="001A71F6">
        <w:t xml:space="preserve">rediction of </w:t>
      </w:r>
      <w:r w:rsidR="00312846">
        <w:t>v</w:t>
      </w:r>
      <w:r w:rsidRPr="001A71F6">
        <w:t xml:space="preserve">ehicles in </w:t>
      </w:r>
      <w:r w:rsidR="00312846">
        <w:t>urban areas</w:t>
      </w:r>
      <w:r w:rsidRPr="001A71F6">
        <w:t xml:space="preserve"> are designed to address the complexities and challenges inherent in the integration of autonomous vehicles into real-world settings. These objectives encompass both technical advancements and practical applications, aimed at enhancing the safety, </w:t>
      </w:r>
      <w:r w:rsidRPr="001A71F6">
        <w:lastRenderedPageBreak/>
        <w:t>efficiency, and usability of autonomous vehicle technology in mixed traffic environments. The key objectives include:</w:t>
      </w:r>
    </w:p>
    <w:p w14:paraId="3AFE9297" w14:textId="77777777" w:rsidR="001A71F6" w:rsidRPr="001A71F6" w:rsidRDefault="001A71F6" w:rsidP="00B7490B">
      <w:pPr>
        <w:pStyle w:val="myStyle"/>
      </w:pPr>
    </w:p>
    <w:p w14:paraId="534A9002" w14:textId="77777777" w:rsidR="001A71F6" w:rsidRPr="001A71F6" w:rsidRDefault="001A71F6" w:rsidP="00B7490B">
      <w:pPr>
        <w:pStyle w:val="myStyle"/>
        <w:rPr>
          <w:rFonts w:cs="Times New Roman"/>
        </w:rPr>
      </w:pPr>
      <w:r w:rsidRPr="001A71F6">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1A71F6" w:rsidRDefault="001A71F6" w:rsidP="00B7490B">
      <w:pPr>
        <w:pStyle w:val="myStyle"/>
      </w:pPr>
    </w:p>
    <w:p w14:paraId="45A49C1F" w14:textId="77777777" w:rsidR="001A71F6" w:rsidRPr="001A71F6" w:rsidRDefault="001A71F6" w:rsidP="00B7490B">
      <w:pPr>
        <w:pStyle w:val="myStyle"/>
        <w:rPr>
          <w:rFonts w:cs="Times New Roman"/>
        </w:rPr>
      </w:pPr>
      <w:r w:rsidRPr="001A71F6">
        <w:t xml:space="preserve">Enhance Human-Autonomous Vehicle Interaction: Another objective is to enhance the interaction between autonomous vehicles and human road users by developing intuitive and </w:t>
      </w:r>
      <w:proofErr w:type="gramStart"/>
      <w:r w:rsidRPr="001A71F6">
        <w:t>socially-aware</w:t>
      </w:r>
      <w:proofErr w:type="gramEnd"/>
      <w:r w:rsidRPr="001A71F6">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1A71F6" w:rsidRDefault="001A71F6" w:rsidP="00B7490B">
      <w:pPr>
        <w:pStyle w:val="myStyle"/>
      </w:pPr>
    </w:p>
    <w:p w14:paraId="23AD4ABD" w14:textId="77777777" w:rsidR="001A71F6" w:rsidRPr="001A71F6" w:rsidRDefault="001A71F6" w:rsidP="00B7490B">
      <w:pPr>
        <w:pStyle w:val="myStyle"/>
        <w:rPr>
          <w:rFonts w:cs="Times New Roman"/>
        </w:rPr>
      </w:pPr>
      <w:r w:rsidRPr="001A71F6">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1A71F6" w:rsidRDefault="001A71F6" w:rsidP="00B7490B">
      <w:pPr>
        <w:pStyle w:val="myStyle"/>
      </w:pPr>
    </w:p>
    <w:p w14:paraId="3BA1F4F4" w14:textId="77777777" w:rsidR="001A71F6" w:rsidRPr="001A71F6" w:rsidRDefault="001A71F6" w:rsidP="00B7490B">
      <w:pPr>
        <w:pStyle w:val="myStyle"/>
        <w:rPr>
          <w:rFonts w:cs="Times New Roman"/>
        </w:rPr>
      </w:pPr>
      <w:r w:rsidRPr="001A71F6">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1A71F6" w:rsidRDefault="001A71F6" w:rsidP="00B7490B">
      <w:pPr>
        <w:pStyle w:val="myStyle"/>
      </w:pPr>
    </w:p>
    <w:p w14:paraId="3E8BF3D8" w14:textId="77777777" w:rsidR="001A71F6" w:rsidRPr="001A71F6" w:rsidRDefault="001A71F6" w:rsidP="00B7490B">
      <w:pPr>
        <w:pStyle w:val="myStyle"/>
        <w:rPr>
          <w:rFonts w:cs="Times New Roman"/>
        </w:rPr>
      </w:pPr>
      <w:r w:rsidRPr="001A71F6">
        <w:lastRenderedPageBreak/>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9A6CAB" w:rsidRDefault="001A71F6" w:rsidP="00B7490B">
      <w:pPr>
        <w:pStyle w:val="myStyle"/>
      </w:pPr>
    </w:p>
    <w:p w14:paraId="20E51A36" w14:textId="77777777" w:rsidR="001A71F6" w:rsidRDefault="001A71F6" w:rsidP="00B7490B">
      <w:pPr>
        <w:pStyle w:val="myStyle"/>
      </w:pPr>
      <w:r w:rsidRPr="001A71F6">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1A71F6">
        <w:t>society as a whole</w:t>
      </w:r>
      <w:proofErr w:type="gramEnd"/>
      <w:r w:rsidRPr="001A71F6">
        <w:t>.</w:t>
      </w:r>
    </w:p>
    <w:p w14:paraId="3C24013D" w14:textId="77777777" w:rsidR="00EA4AF5" w:rsidRDefault="00EA4AF5" w:rsidP="00B7490B">
      <w:pPr>
        <w:pStyle w:val="myStyle"/>
      </w:pPr>
    </w:p>
    <w:p w14:paraId="5CF353BF" w14:textId="77777777" w:rsidR="002B04AB" w:rsidRDefault="002B04AB" w:rsidP="00B7490B">
      <w:pPr>
        <w:pStyle w:val="myStyle"/>
      </w:pPr>
    </w:p>
    <w:p w14:paraId="2ECE52F7" w14:textId="77777777" w:rsidR="002B04AB" w:rsidRPr="00EA4AF5" w:rsidRDefault="002B04AB" w:rsidP="00B7490B">
      <w:pPr>
        <w:pStyle w:val="myStyle"/>
      </w:pPr>
    </w:p>
    <w:p w14:paraId="102B3F0B" w14:textId="77777777" w:rsidR="001A71F6" w:rsidRPr="00EA4AF5" w:rsidRDefault="001A71F6" w:rsidP="00B7490B">
      <w:pPr>
        <w:pStyle w:val="myStyle"/>
      </w:pPr>
      <w:r w:rsidRPr="00EA4AF5">
        <w:t>Challenges</w:t>
      </w:r>
    </w:p>
    <w:p w14:paraId="01464BEB" w14:textId="77777777" w:rsidR="002B04AB" w:rsidRPr="002B04AB" w:rsidRDefault="002B04AB" w:rsidP="00B7490B">
      <w:pPr>
        <w:pStyle w:val="myStyle"/>
      </w:pPr>
      <w:r w:rsidRPr="002B04AB">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2B04AB" w:rsidRDefault="002B04AB" w:rsidP="00B7490B">
      <w:pPr>
        <w:pStyle w:val="myStyle"/>
      </w:pPr>
    </w:p>
    <w:p w14:paraId="73EC8F7A" w14:textId="77777777" w:rsidR="002B04AB" w:rsidRPr="002B04AB" w:rsidRDefault="002B04AB" w:rsidP="00B7490B">
      <w:pPr>
        <w:pStyle w:val="myStyle"/>
      </w:pPr>
      <w:r w:rsidRPr="002B04AB">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2B04AB" w:rsidRDefault="002B04AB" w:rsidP="00B7490B">
      <w:pPr>
        <w:pStyle w:val="myStyle"/>
      </w:pPr>
    </w:p>
    <w:p w14:paraId="7173DCF3" w14:textId="77777777" w:rsidR="002B04AB" w:rsidRPr="002B04AB" w:rsidRDefault="002B04AB" w:rsidP="00B7490B">
      <w:pPr>
        <w:pStyle w:val="myStyle"/>
      </w:pPr>
      <w:r w:rsidRPr="002B04AB">
        <w:lastRenderedPageBreak/>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2B04AB" w:rsidRDefault="002B04AB" w:rsidP="00B7490B">
      <w:pPr>
        <w:pStyle w:val="myStyle"/>
      </w:pPr>
    </w:p>
    <w:p w14:paraId="2DDF4CCF" w14:textId="77777777" w:rsidR="002B04AB" w:rsidRDefault="002B04AB" w:rsidP="00B7490B">
      <w:pPr>
        <w:pStyle w:val="myStyle"/>
      </w:pPr>
      <w:r w:rsidRPr="002B04AB">
        <w:t xml:space="preserve">The </w:t>
      </w:r>
      <w:proofErr w:type="gramStart"/>
      <w:r w:rsidRPr="002B04AB">
        <w:t>ultimate goal</w:t>
      </w:r>
      <w:proofErr w:type="gramEnd"/>
      <w:r w:rsidRPr="002B04AB">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Default="002B04AB" w:rsidP="00B7490B">
      <w:pPr>
        <w:pStyle w:val="myStyle"/>
      </w:pPr>
    </w:p>
    <w:p w14:paraId="661E5007" w14:textId="6A927890" w:rsidR="001A71F6" w:rsidRPr="002B04AB" w:rsidRDefault="001A71F6" w:rsidP="00B7490B">
      <w:pPr>
        <w:pStyle w:val="myStyle"/>
        <w:rPr>
          <w:rFonts w:cs="Times New Roman"/>
        </w:rPr>
      </w:pPr>
      <w:r w:rsidRPr="002B04AB">
        <w:t>Thesis Organization</w:t>
      </w:r>
    </w:p>
    <w:p w14:paraId="22E9E579" w14:textId="77777777" w:rsidR="002B04AB" w:rsidRDefault="002B04AB" w:rsidP="00B7490B">
      <w:pPr>
        <w:pStyle w:val="myStyle"/>
      </w:pPr>
    </w:p>
    <w:p w14:paraId="7E22C548" w14:textId="16B0DE78" w:rsidR="002B04AB" w:rsidRPr="002B04AB" w:rsidRDefault="002B04AB" w:rsidP="00B7490B">
      <w:pPr>
        <w:pStyle w:val="myStyle"/>
      </w:pPr>
    </w:p>
    <w:p w14:paraId="33F0FDE0" w14:textId="02151712" w:rsidR="001A71F6" w:rsidRDefault="001A71F6" w:rsidP="00B7490B">
      <w:pPr>
        <w:pStyle w:val="myStyle"/>
      </w:pPr>
      <w:r w:rsidRPr="002B04AB">
        <w:t>Conclusion</w:t>
      </w:r>
    </w:p>
    <w:p w14:paraId="366AEDCB" w14:textId="3CAD8651" w:rsidR="000A1C2D" w:rsidRPr="000A1C2D" w:rsidRDefault="000A1C2D" w:rsidP="00B7490B">
      <w:pPr>
        <w:pStyle w:val="myStyle"/>
      </w:pPr>
      <w:r w:rsidRPr="000A1C2D">
        <w:t>I</w:t>
      </w:r>
      <w:r w:rsidRPr="000A1C2D">
        <w:t>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complexities inherent in our research domain and the strategies required to address them effectively.</w:t>
      </w:r>
    </w:p>
    <w:p w14:paraId="3F485257" w14:textId="77777777" w:rsidR="001A71F6" w:rsidRPr="001A71F6" w:rsidRDefault="001A71F6" w:rsidP="00B7490B">
      <w:pPr>
        <w:pStyle w:val="myStyle"/>
        <w:rPr>
          <w:rFonts w:cs="Times New Roman"/>
        </w:rPr>
      </w:pPr>
      <w:r w:rsidRPr="001A71F6">
        <w:t> </w:t>
      </w:r>
    </w:p>
    <w:p w14:paraId="2A7895A3" w14:textId="198E2322" w:rsidR="00B7490B" w:rsidRDefault="00B7490B" w:rsidP="00B7490B">
      <w:pPr>
        <w:pStyle w:val="myStyle"/>
      </w:pPr>
    </w:p>
    <w:p w14:paraId="7CE68658" w14:textId="77777777" w:rsidR="00B7490B" w:rsidRDefault="00B7490B">
      <w:pPr>
        <w:rPr>
          <w:rFonts w:ascii="Times New Roman" w:hAnsi="Times New Roman"/>
          <w:sz w:val="28"/>
          <w:szCs w:val="28"/>
          <w:lang w:bidi="bn-IN"/>
        </w:rPr>
      </w:pPr>
      <w:r>
        <w:br w:type="page"/>
      </w:r>
    </w:p>
    <w:p w14:paraId="0398D774" w14:textId="7B969845" w:rsidR="00EE173E" w:rsidRDefault="00B7490B" w:rsidP="00B7490B">
      <w:pPr>
        <w:pStyle w:val="myStyle"/>
      </w:pPr>
      <w:r>
        <w:lastRenderedPageBreak/>
        <w:t>Chapter 3</w:t>
      </w:r>
    </w:p>
    <w:p w14:paraId="0805666C" w14:textId="56DEFC6B" w:rsidR="00B7490B" w:rsidRDefault="00B7490B" w:rsidP="00B7490B">
      <w:pPr>
        <w:pStyle w:val="myStyle"/>
      </w:pPr>
      <w:r>
        <w:t>Literature Review</w:t>
      </w:r>
    </w:p>
    <w:p w14:paraId="1A996807" w14:textId="1693E556" w:rsidR="00B7490B" w:rsidRDefault="00B7490B" w:rsidP="00B7490B">
      <w:pPr>
        <w:pStyle w:val="myStyle"/>
      </w:pPr>
      <w:r>
        <w:t>Introduction</w:t>
      </w:r>
    </w:p>
    <w:p w14:paraId="44B0A7C5" w14:textId="77777777" w:rsidR="00B7490B" w:rsidRDefault="00B7490B" w:rsidP="00B7490B">
      <w:pPr>
        <w:pStyle w:val="myStyle"/>
      </w:pPr>
      <w:r>
        <w:t>Related Works</w:t>
      </w:r>
    </w:p>
    <w:p w14:paraId="50F958FC" w14:textId="77777777" w:rsidR="00B7490B" w:rsidRDefault="00B7490B" w:rsidP="00B7490B">
      <w:pPr>
        <w:pStyle w:val="myStyle"/>
      </w:pPr>
      <w: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Default="00B7490B" w:rsidP="00B7490B">
      <w:pPr>
        <w:pStyle w:val="myStyle"/>
      </w:pPr>
    </w:p>
    <w:p w14:paraId="1BB62675" w14:textId="77777777" w:rsidR="00734803" w:rsidRDefault="00B7490B" w:rsidP="00B7490B">
      <w:pPr>
        <w:pStyle w:val="myStyle"/>
      </w:pPr>
      <w:r>
        <w:t xml:space="preserve">The paper contributes to the field by bridging the gap in accurate trajectory forecasting, especially in dense traffic environments. While existing datasets like </w:t>
      </w:r>
      <w:proofErr w:type="spellStart"/>
      <w:r>
        <w:t>ApolloScape</w:t>
      </w:r>
      <w:proofErr w:type="spellEnd"/>
      <w: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t>back-propagation</w:t>
      </w:r>
      <w:proofErr w:type="gramEnd"/>
      <w: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Default="00734803" w:rsidP="00B7490B">
      <w:pPr>
        <w:pStyle w:val="myStyle"/>
      </w:pPr>
      <w:r>
        <w:t>----------------------------</w:t>
      </w:r>
    </w:p>
    <w:p w14:paraId="0751B3B7" w14:textId="054D2A73" w:rsidR="00B7490B" w:rsidRPr="001A71F6" w:rsidRDefault="00B7490B" w:rsidP="00B7490B">
      <w:pPr>
        <w:pStyle w:val="myStyle"/>
      </w:pPr>
      <w:r>
        <w:br/>
      </w:r>
    </w:p>
    <w:sectPr w:rsidR="00B7490B" w:rsidRPr="001A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171214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A1C2D"/>
    <w:rsid w:val="00106996"/>
    <w:rsid w:val="00175AE9"/>
    <w:rsid w:val="001A71F6"/>
    <w:rsid w:val="002B04AB"/>
    <w:rsid w:val="002B40CC"/>
    <w:rsid w:val="00312846"/>
    <w:rsid w:val="00372E42"/>
    <w:rsid w:val="003F67FE"/>
    <w:rsid w:val="006C4556"/>
    <w:rsid w:val="006F2839"/>
    <w:rsid w:val="00734803"/>
    <w:rsid w:val="007C0D96"/>
    <w:rsid w:val="00821D62"/>
    <w:rsid w:val="009A6CAB"/>
    <w:rsid w:val="009E3C3D"/>
    <w:rsid w:val="00A93EF9"/>
    <w:rsid w:val="00B7490B"/>
    <w:rsid w:val="00DE66EE"/>
    <w:rsid w:val="00E57A04"/>
    <w:rsid w:val="00EA4AF5"/>
    <w:rsid w:val="00EE173E"/>
    <w:rsid w:val="00F03BAB"/>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9</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Md Nazmul Hossain</cp:lastModifiedBy>
  <cp:revision>11</cp:revision>
  <dcterms:created xsi:type="dcterms:W3CDTF">2024-04-17T13:14:00Z</dcterms:created>
  <dcterms:modified xsi:type="dcterms:W3CDTF">2024-04-18T07:07:00Z</dcterms:modified>
</cp:coreProperties>
</file>