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proofErr w:type="gram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I'm</w:t>
      </w:r>
      <w:proofErr w:type="gram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using MySQL 8</w:t>
      </w: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I go through the initial requirements, which are the most important ones: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- Merge the two </w:t>
      </w:r>
      <w:proofErr w:type="spell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Laravel</w:t>
      </w:r>
      <w:proofErr w:type="spell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projects onto a single one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- Make sure the ADMIN controls the FRONTEND, and that they </w:t>
      </w:r>
      <w:proofErr w:type="gram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are CONNECTED</w:t>
      </w:r>
      <w:proofErr w:type="gram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through a single database, permissions &amp; settings!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- Create the database structure for all the required information we will use to store WEBSITE information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- Create an external connection that will fetch information from an EXTERNAL database (the game bot's database)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- Implement payment gateways: PayPal &amp; Lemon </w:t>
      </w:r>
      <w:proofErr w:type="spell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Squeezy</w:t>
      </w:r>
      <w:proofErr w:type="spell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(information must be stored on the website in a customizable area)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- User </w:t>
      </w:r>
      <w:proofErr w:type="gram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ranks:</w:t>
      </w:r>
      <w:proofErr w:type="gram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free user, bronze, silver, gold, admin + additional ranks based on custom packages we will create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- Add the ability to add pages dynamically, where I can define what each page shows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- Make sure the backend controls the UI presented in the front-end (including menus, dropdowns, </w:t>
      </w:r>
      <w:proofErr w:type="spell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etc</w:t>
      </w:r>
      <w:proofErr w:type="spell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)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- When a transaction is completed, log the transaction's details on the local database with </w:t>
      </w:r>
      <w:proofErr w:type="gram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all the</w:t>
      </w:r>
      <w:proofErr w:type="gram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info + bot's database for the summarized data (starting date, ending date, tier level)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- Login via Discord EXCLUSIVELY (NO registration or any other login methods such as Google/Facebook/Apple/whatever</w:t>
      </w:r>
      <w:proofErr w:type="gram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)</w:t>
      </w:r>
      <w:proofErr w:type="gramEnd"/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lastRenderedPageBreak/>
        <w:t>- Add the ability to setup queries in advance for the remote bot database and name them so I can call them on a custom page and display specified top lists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- Settings should update values in the database directly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- Use caching wherever possible for it to make sense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- Please keep me updated on progress made + screenshots, I would love if you could document progress via GitHub or </w:t>
      </w:r>
      <w:proofErr w:type="spell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GitLab</w:t>
      </w:r>
      <w:proofErr w:type="spell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(send me the link)</w:t>
      </w:r>
    </w:p>
    <w:p w:rsidR="00EF175B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- I sincerely ask for regular updates, if possible, as I would like to have avoid multiple iterations as much as possible in order to save time. I am always available if something </w:t>
      </w:r>
      <w:proofErr w:type="gram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isn't</w:t>
      </w:r>
      <w:proofErr w:type="gram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clear</w:t>
      </w:r>
    </w:p>
    <w:p w:rsidR="006B4A66" w:rsidRDefault="00723185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33476">
        <w:rPr>
          <w:rFonts w:ascii="Helvetica" w:hAnsi="Helvetica" w:cs="Helvetica"/>
          <w:color w:val="000000" w:themeColor="text1"/>
          <w:sz w:val="28"/>
        </w:rPr>
        <w:br/>
      </w:r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- You may use demo data for now, I will provide the bot's database structure soon, but </w:t>
      </w:r>
      <w:proofErr w:type="gram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it's</w:t>
      </w:r>
      <w:proofErr w:type="gram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still under development so please make sure you make it dynamically adjustable to changes. I always expand the bot's functionality and this is why </w:t>
      </w:r>
      <w:proofErr w:type="gramStart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>it's</w:t>
      </w:r>
      <w:proofErr w:type="gramEnd"/>
      <w:r w:rsidRPr="00533476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so important for me to keep it MODULAR, DYNAMIC and COMPACT.</w:t>
      </w:r>
    </w:p>
    <w:p w:rsidR="005C0AB1" w:rsidRDefault="005C0AB1">
      <w:pPr>
        <w:pBdr>
          <w:bottom w:val="double" w:sz="6" w:space="1" w:color="auto"/>
        </w:pBd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</w:p>
    <w:p w:rsidR="005C0AB1" w:rsidRPr="005C0AB1" w:rsidRDefault="005C0AB1" w:rsidP="005C0AB1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proofErr w:type="gramStart"/>
      <w:r w:rsidRPr="005C0AB1">
        <w:rPr>
          <w:rFonts w:ascii="Helvetica" w:hAnsi="Helvetica" w:cs="Helvetica"/>
          <w:color w:val="000000" w:themeColor="text1"/>
          <w:sz w:val="28"/>
          <w:shd w:val="clear" w:color="auto" w:fill="FFFFFF"/>
        </w:rPr>
        <w:t>Yes</w:t>
      </w:r>
      <w:proofErr w:type="gramEnd"/>
      <w:r w:rsidRPr="005C0AB1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that's fine. For now if possible to make sure the two projects are connected as backend/frontend, Discord login features, account panel, ability to control the landing page / menus from the admin panel, ability to create custom pages (and assign them in the navigation bar / menu at the top - controllable through the admin panel)</w:t>
      </w:r>
    </w:p>
    <w:p w:rsidR="005C0AB1" w:rsidRPr="005C0AB1" w:rsidRDefault="005C0AB1" w:rsidP="005C0AB1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C0AB1">
        <w:rPr>
          <w:rFonts w:ascii="Helvetica" w:hAnsi="Helvetica" w:cs="Helvetica"/>
          <w:color w:val="000000" w:themeColor="text1"/>
          <w:sz w:val="28"/>
          <w:shd w:val="clear" w:color="auto" w:fill="FFFFFF"/>
        </w:rPr>
        <w:t>That would be incredible!</w:t>
      </w:r>
    </w:p>
    <w:p w:rsidR="005C0AB1" w:rsidRDefault="005C0AB1" w:rsidP="005C0AB1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 w:rsidRPr="005C0AB1">
        <w:rPr>
          <w:rFonts w:ascii="Helvetica" w:hAnsi="Helvetica" w:cs="Helvetica"/>
          <w:color w:val="000000" w:themeColor="text1"/>
          <w:sz w:val="28"/>
          <w:shd w:val="clear" w:color="auto" w:fill="FFFFFF"/>
        </w:rPr>
        <w:t>Also payment gateway logic + logging</w:t>
      </w:r>
    </w:p>
    <w:p w:rsidR="00C205CF" w:rsidRDefault="00C205CF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</w:p>
    <w:p w:rsidR="00C205CF" w:rsidRDefault="00C205CF">
      <w:pPr>
        <w:pBdr>
          <w:bottom w:val="double" w:sz="6" w:space="1" w:color="auto"/>
        </w:pBd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</w:p>
    <w:p w:rsidR="008E35C8" w:rsidRDefault="008E35C8" w:rsidP="008E35C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>Remove blog related routes</w:t>
      </w:r>
    </w:p>
    <w:p w:rsidR="008E35C8" w:rsidRDefault="008E35C8" w:rsidP="008E35C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lastRenderedPageBreak/>
        <w:t xml:space="preserve">Remove login/signup </w:t>
      </w:r>
      <w:bookmarkStart w:id="0" w:name="_GoBack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>page</w:t>
      </w:r>
      <w:bookmarkEnd w:id="0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, Login with Discord option </w:t>
      </w:r>
      <w:proofErr w:type="spellStart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>thakbe</w:t>
      </w:r>
      <w:proofErr w:type="spellEnd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just</w:t>
      </w:r>
    </w:p>
    <w:p w:rsidR="008E35C8" w:rsidRDefault="008E35C8" w:rsidP="008E35C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Remove these two pages </w:t>
      </w:r>
      <w:r>
        <w:rPr>
          <w:noProof/>
        </w:rPr>
        <w:drawing>
          <wp:inline distT="0" distB="0" distL="0" distR="0" wp14:anchorId="1719F614" wp14:editId="3EE34BC1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C8" w:rsidRDefault="008E35C8" w:rsidP="008E35C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Project </w:t>
      </w:r>
      <w:proofErr w:type="spellStart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>ar</w:t>
      </w:r>
      <w:proofErr w:type="spellEnd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>vitore</w:t>
      </w:r>
      <w:proofErr w:type="spellEnd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doc folder a , admin page </w:t>
      </w:r>
      <w:proofErr w:type="spellStart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>guli</w:t>
      </w:r>
      <w:proofErr w:type="spellEnd"/>
      <w:r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routing kora ache, </w:t>
      </w:r>
      <w:r w:rsidR="00DD5017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project </w:t>
      </w:r>
      <w:proofErr w:type="spellStart"/>
      <w:r w:rsidR="00DD5017">
        <w:rPr>
          <w:rFonts w:ascii="Helvetica" w:hAnsi="Helvetica" w:cs="Helvetica"/>
          <w:color w:val="000000" w:themeColor="text1"/>
          <w:sz w:val="28"/>
          <w:shd w:val="clear" w:color="auto" w:fill="FFFFFF"/>
        </w:rPr>
        <w:t>ta</w:t>
      </w:r>
      <w:proofErr w:type="spellEnd"/>
      <w:r w:rsidR="00DD5017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merge </w:t>
      </w:r>
      <w:proofErr w:type="spellStart"/>
      <w:r w:rsidR="00DD5017">
        <w:rPr>
          <w:rFonts w:ascii="Helvetica" w:hAnsi="Helvetica" w:cs="Helvetica"/>
          <w:color w:val="000000" w:themeColor="text1"/>
          <w:sz w:val="28"/>
          <w:shd w:val="clear" w:color="auto" w:fill="FFFFFF"/>
        </w:rPr>
        <w:t>korben</w:t>
      </w:r>
      <w:proofErr w:type="spellEnd"/>
      <w:r w:rsidR="00DD5017">
        <w:rPr>
          <w:rFonts w:ascii="Helvetica" w:hAnsi="Helvetica" w:cs="Helvetica"/>
          <w:color w:val="000000" w:themeColor="text1"/>
          <w:sz w:val="28"/>
          <w:shd w:val="clear" w:color="auto" w:fill="FFFFFF"/>
        </w:rPr>
        <w:t xml:space="preserve"> </w:t>
      </w:r>
      <w:r w:rsidR="00DD5017">
        <w:rPr>
          <w:noProof/>
        </w:rPr>
        <w:drawing>
          <wp:inline distT="0" distB="0" distL="0" distR="0" wp14:anchorId="33FFA0CC" wp14:editId="4758BCF3">
            <wp:extent cx="59436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17" w:rsidRPr="008E35C8" w:rsidRDefault="00DD5017" w:rsidP="008E35C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</w:p>
    <w:p w:rsidR="00C205CF" w:rsidRDefault="00C205CF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</w:p>
    <w:p w:rsidR="00C205CF" w:rsidRDefault="00C205CF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</w:p>
    <w:p w:rsidR="00C205CF" w:rsidRDefault="00C205CF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</w:p>
    <w:p w:rsidR="00C205CF" w:rsidRDefault="00C205CF">
      <w:pPr>
        <w:rPr>
          <w:rFonts w:ascii="Helvetica" w:hAnsi="Helvetica" w:cs="Helvetica"/>
          <w:color w:val="000000" w:themeColor="text1"/>
          <w:sz w:val="28"/>
          <w:shd w:val="clear" w:color="auto" w:fill="FFFFFF"/>
        </w:rPr>
      </w:pPr>
    </w:p>
    <w:p w:rsidR="00C205CF" w:rsidRPr="00533476" w:rsidRDefault="00C205CF">
      <w:pPr>
        <w:rPr>
          <w:color w:val="000000" w:themeColor="text1"/>
          <w:sz w:val="28"/>
        </w:rPr>
      </w:pPr>
    </w:p>
    <w:sectPr w:rsidR="00C205CF" w:rsidRPr="0053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B34E6"/>
    <w:multiLevelType w:val="hybridMultilevel"/>
    <w:tmpl w:val="CB5A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EA"/>
    <w:rsid w:val="000B4A16"/>
    <w:rsid w:val="001109EA"/>
    <w:rsid w:val="00533476"/>
    <w:rsid w:val="005C0AB1"/>
    <w:rsid w:val="00637494"/>
    <w:rsid w:val="006B4A66"/>
    <w:rsid w:val="00723185"/>
    <w:rsid w:val="008E35C8"/>
    <w:rsid w:val="00C205CF"/>
    <w:rsid w:val="00CB1D91"/>
    <w:rsid w:val="00DD5017"/>
    <w:rsid w:val="00E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B5CF"/>
  <w15:chartTrackingRefBased/>
  <w15:docId w15:val="{EC003CA5-2DEA-4B33-9FD2-2B0D55A3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2024-10-23T06:12:00Z</dcterms:created>
  <dcterms:modified xsi:type="dcterms:W3CDTF">2024-10-26T09:09:00Z</dcterms:modified>
</cp:coreProperties>
</file>