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Tree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[shape=box, style="filled, rounded", color="black", fontname="helvetica"]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[fontname="helvetica"]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[label=&lt;Faced any issue with online class? &amp;le; 0.5&lt;br/&gt;gini = 0.457&lt;br/&gt;samples = 4000&lt;br/&gt;value = [2588, 1412]&lt;br/&gt;class = 0&gt;, fillcolor="#f3c6a5"]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[label=&lt;Current location (During Study) ? &amp;le; 0.5&lt;br/&gt;gini = 0.448&lt;br/&gt;samples = 1518&lt;br/&gt;value = [1003, 515]&lt;br/&gt;class = 0&gt;, fillcolor="#f2c29f"]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 [labeldistance=2.5, labelangle=45, headlabel="True"]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[label=&lt;Age? &amp;le; 21.5&lt;br/&gt;gini = 0.466&lt;br/&gt;samples = 695&lt;br/&gt;value = [438, 257]&lt;br/&gt;class = 0&gt;, fillcolor="#f4cbad"]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2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[label=&lt;Total hours of study before online education? &amp;le; 3.5&lt;br/&gt;gini = 0.494&lt;br/&gt;samples = 175&lt;br/&gt;value = [97, 78]&lt;br/&gt;class = 0&gt;, fillcolor="#fae6d8"]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3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[label=&lt;Institute Type &amp;le; 0.5&lt;br/&gt;gini = 0.482&lt;br/&gt;samples = 32&lt;br/&gt;value = [13, 19]&lt;br/&gt;class = 1&gt;, fillcolor="#c0e0f7"]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4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[label=&lt;gini = 0.432&lt;br/&gt;samples = 19&lt;br/&gt;value = [6, 13]&lt;br/&gt;class = 1&gt;, fillcolor="#94caf1"]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4 -&gt; 5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[label=&lt;gini = 0.497&lt;br/&gt;samples = 13&lt;br/&gt;value = [7, 6]&lt;br/&gt;class = 0&gt;, fillcolor="#fbede3"]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4 -&gt; 6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[label=&lt;Knowledge increased after online education (comparatively)? &amp;le; 0.5&lt;br/&gt;gini = 0.485&lt;br/&gt;samples = 143&lt;br/&gt;value = [84, 59]&lt;br/&gt;class = 0&gt;, fillcolor="#f7dac4"]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7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[label=&lt;gini = 0.496&lt;br/&gt;samples = 99&lt;br/&gt;value = [54, 45]&lt;br/&gt;class = 0&gt;, fillcolor="#fbeade"]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7 -&gt; 8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[label=&lt;gini = 0.434&lt;br/&gt;samples = 44&lt;br/&gt;value = [30, 14]&lt;br/&gt;class = 0&gt;, fillcolor="#f1bc95"]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7 -&gt; 9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[label=&lt;Preferred device for an online course &amp;le; 0.5&lt;br/&gt;gini = 0.451&lt;br/&gt;samples = 520&lt;br/&gt;value = [341, 179]&lt;br/&gt;class = 0&gt;, fillcolor="#f3c3a1"]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10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[label=&lt;Age? &amp;le; 25.5&lt;br/&gt;gini = 0.427&lt;br/&gt;samples = 349&lt;br/&gt;value = [241, 108]&lt;br/&gt;class = 0&gt;, fillcolor="#f1b992"]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10 -&gt; 11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[label=&lt;gini = 0.44&lt;br/&gt;samples = 300&lt;br/&gt;value = [202, 98]&lt;br/&gt;class = 0&gt;, fillcolor="#f2be99"]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12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[label=&lt;gini = 0.325&lt;br/&gt;samples = 49&lt;br/&gt;value = [39, 10]&lt;br/&gt;class = 0&gt;, fillcolor="#eca16c"]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11 -&gt; 13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[label=&lt;Have Internet availability? &amp;le; 0.5&lt;br/&gt;gini = 0.486&lt;br/&gt;samples = 171&lt;br/&gt;value = [100, 71]&lt;br/&gt;class = 0&gt;, fillcolor="#f7dac6"]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10 -&gt; 14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[label=&lt;gini = 0.424&lt;br/&gt;samples = 59&lt;br/&gt;value = [41, 18]&lt;br/&gt;class = 0&gt;, fillcolor="#f0b890"]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14 -&gt; 15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[label=&lt;gini = 0.499&lt;br/&gt;samples = 112&lt;br/&gt;value = [59, 53]&lt;br/&gt;class = 0&gt;, fillcolor="#fcf2eb"]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14 -&gt; 16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[label=&lt;Total hours of study before online education? &amp;le; 4.5&lt;br/&gt;gini = 0.43&lt;br/&gt;samples = 823&lt;br/&gt;value = [565, 258]&lt;br/&gt;class = 0&gt;, fillcolor="#f1bb93"]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17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[label=&lt;Education Institute Area? &amp;le; 0.5&lt;br/&gt;gini = 0.396&lt;br/&gt;samples = 389&lt;br/&gt;value = [283, 106]&lt;br/&gt;class = 0&gt;, fillcolor="#efb083"]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18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[label=&lt;Result increased after online education  (comparatively)? &amp;le; 0.5&lt;br/&gt;gini = 0.455&lt;br/&gt;samples = 83&lt;br/&gt;value = [54, 29]&lt;br/&gt;class = 0&gt;, fillcolor="#f3c5a3"]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18 -&gt; 19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[label=&lt;gini = 0.365&lt;br/&gt;samples = 25&lt;br/&gt;value = [19, 6]&lt;br/&gt;class = 0&gt;, fillcolor="#eda978"]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19 -&gt; 20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[label=&lt;gini = 0.479&lt;br/&gt;samples = 58&lt;br/&gt;value = [35, 23]&lt;br/&gt;class = 0&gt;, fillcolor="#f6d4bb"]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19 -&gt; 21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[label=&lt;Total hours of study after online education? &amp;le; 2.5&lt;br/&gt;gini = 0.377&lt;br/&gt;samples = 306&lt;br/&gt;value = [229, 77]&lt;br/&gt;class = 0&gt;, fillcolor="#eeab7c"]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18 -&gt; 22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[label=&lt;gini = 0.314&lt;br/&gt;samples = 77&lt;br/&gt;value = [62, 15]&lt;br/&gt;class = 0&gt;, fillcolor="#eb9f69"]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22 -&gt; 23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[label=&lt;gini = 0.395&lt;br/&gt;samples = 229&lt;br/&gt;value = [167, 62]&lt;br/&gt;class = 0&gt;, fillcolor="#efb083"]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22 -&gt; 24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[label=&lt;Class performance increased in online education? &amp;le; 0.5&lt;br/&gt;gini = 0.455&lt;br/&gt;samples = 434&lt;br/&gt;value = [282, 152]&lt;br/&gt;class = 0&gt;, fillcolor="#f3c5a4"]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17 -&gt; 25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[label=&lt;Knowledge increased after online education (comparatively)? &amp;le; 0.5&lt;br/&gt;gini = 0.441&lt;br/&gt;samples = 219&lt;br/&gt;value = [147, 72]&lt;br/&gt;class = 0&gt;, fillcolor="#f2bf9a"]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25 -&gt; 26 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[label=&lt;gini = 0.465&lt;br/&gt;samples = 139&lt;br/&gt;value = [88, 51]&lt;br/&gt;class = 0&gt;, fillcolor="#f4caac"]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26 -&gt; 27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[label=&lt;gini = 0.387&lt;br/&gt;samples = 80&lt;br/&gt;value = [59, 21]&lt;br/&gt;class = 0&gt;, fillcolor="#eeae7f"]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26 -&gt; 28 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[label=&lt;Knowledge increased after online education (comparatively)? &amp;le; 0.5&lt;br/&gt;gini = 0.467&lt;br/&gt;samples = 215&lt;br/&gt;value = [135, 80]&lt;br/&gt;class = 0&gt;, fillcolor="#f4ccae"]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25 -&gt; 29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[label=&lt;gini = 0.45&lt;br/&gt;samples = 143&lt;br/&gt;value = [94, 49]&lt;br/&gt;class = 0&gt;, fillcolor="#f3c3a0"]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29 -&gt; 30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[label=&lt;gini = 0.49&lt;br/&gt;samples = 72&lt;br/&gt;value = [41, 31]&lt;br/&gt;class = 0&gt;, fillcolor="#f9e0cf"] 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29 -&gt; 31 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[label=&lt;Age? &amp;le; 25.5&lt;br/&gt;gini = 0.462&lt;br/&gt;samples = 2482&lt;br/&gt;value = [1585, 897]&lt;br/&gt;class = 0&gt;, fillcolor="#f4c8a9"] 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32 [labeldistance=2.5, labelangle=-45, headlabel="False"]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[label=&lt;Total hours of study before online education? &amp;le; 4.5&lt;br/&gt;gini = 0.458&lt;br/&gt;samples = 2238&lt;br/&gt;value = [1442, 796]&lt;br/&gt;class = 0&gt;, fillcolor="#f3c7a6"]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32 -&gt; 33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[label=&lt;Knowledge increased after online education (comparatively)? &amp;le; 0.5&lt;br/&gt;gini = 0.468&lt;br/&gt;samples = 1159&lt;br/&gt;value = [727, 432]&lt;br/&gt;class = 0&gt;, fillcolor="#f4ccaf"]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33 -&gt; 34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[label=&lt;Preferred device for an online course &amp;le; 0.5&lt;br/&gt;gini = 0.479&lt;br/&gt;samples = 739&lt;br/&gt;value = [446, 293]&lt;br/&gt;class = 0&gt;, fillcolor="#f6d4bb"]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34 -&gt; 35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[label=&lt;gini = 0.463&lt;br/&gt;samples = 457&lt;br/&gt;value = [291, 166]&lt;br/&gt;class = 0&gt;, fillcolor="#f4c9aa"]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35 -&gt; 36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[label=&lt;gini = 0.495&lt;br/&gt;samples = 282&lt;br/&gt;value = [155, 127]&lt;br/&gt;class = 0&gt;, fillcolor="#fae8db"]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35 -&gt; 37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[label=&lt;Current location (During Study) ? &amp;le; 0.5&lt;br/&gt;gini = 0.443&lt;br/&gt;samples = 420&lt;br/&gt;value = [281, 139]&lt;br/&gt;class = 0&gt;, fillcolor="#f2bf9b"]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34 -&gt; 38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[label=&lt;gini = 0.405&lt;br/&gt;samples = 202&lt;br/&gt;value = [145, 57]&lt;br/&gt;class = 0&gt;, fillcolor="#efb387"]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38 -&gt; 39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[label=&lt;gini = 0.469&lt;br/&gt;samples = 218&lt;br/&gt;value = [136, 82]&lt;br/&gt;class = 0&gt;, fillcolor="#f5cdb0"]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38 -&gt; 40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[label=&lt;Broadband / Mobile Internet? &amp;le; 0.5&lt;br/&gt;gini = 0.447&lt;br/&gt;samples = 1079&lt;br/&gt;value = [715, 364]&lt;br/&gt;class = 0&gt;, fillcolor="#f2c19e"]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33 -&gt; 41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[label=&lt;Education Institute Area? &amp;le; 0.5&lt;br/&gt;gini = 0.427&lt;br/&gt;samples = 569&lt;br/&gt;value = [393, 176]&lt;br/&gt;class = 0&gt;, fillcolor="#f1b992"]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41 -&gt; 42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[label=&lt;gini = 0.352&lt;br/&gt;samples = 123&lt;br/&gt;value = [95, 28]&lt;br/&gt;class = 0&gt;, fillcolor="#eda673"]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42 -&gt; 43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[label=&lt;gini = 0.443&lt;br/&gt;samples = 446&lt;br/&gt;value = [298, 148]&lt;br/&gt;class = 0&gt;, fillcolor="#f2c09b"]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42 -&gt; 44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[label=&lt;Result increased after online education  (comparatively)? &amp;le; 0.5&lt;br/&gt;gini = 0.465&lt;br/&gt;samples = 510&lt;br/&gt;value = [322, 188]&lt;br/&gt;class = 0&gt;, fillcolor="#f4cbad"]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41 -&gt; 45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[label=&lt;gini = 0.485&lt;br/&gt;samples = 157&lt;br/&gt;value = [92, 65]&lt;br/&gt;class = 0&gt;, fillcolor="#f7dac5"]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45 -&gt; 46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[label=&lt;gini = 0.454&lt;br/&gt;samples = 353&lt;br/&gt;value = [230, 123]&lt;br/&gt;class = 0&gt;, fillcolor="#f3c4a3"]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45 -&gt; 47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[label=&lt;Total hours of study before online education? &amp;le; 3.5&lt;br/&gt;gini = 0.485&lt;br/&gt;samples = 244&lt;br/&gt;value = [143, 101]&lt;br/&gt;class = 0&gt;, fillcolor="#f7dac5"]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32 -&gt; 48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[label=&lt;Education Institute Area? &amp;le; 0.5&lt;br/&gt;gini = 0.405&lt;br/&gt;samples = 39&lt;br/&gt;value = [28, 11]&lt;br/&gt;class = 0&gt;, fillcolor="#efb287"] 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48 -&gt; 49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[label=&lt;gini = 0.0&lt;br/&gt;samples = 10&lt;br/&gt;value = [10, 0]&lt;br/&gt;class = 0&gt;, fillcolor="#e58139"]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49 -&gt; 50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[label=&lt;Result increased after online education  (comparatively)? &amp;le; 0.5&lt;br/&gt;gini = 0.471&lt;br/&gt;samples = 29&lt;br/&gt;value = [18, 11]&lt;br/&gt;class = 0&gt;, fillcolor="#f5ceb2"]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49 -&gt; 51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[label=&lt;gini = 0.18&lt;br/&gt;samples = 10&lt;br/&gt;value = [9, 1]&lt;br/&gt;class = 0&gt;, fillcolor="#e88f4f"]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51 -&gt; 52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[label=&lt;gini = 0.499&lt;br/&gt;samples = 19&lt;br/&gt;value = [9, 10]&lt;br/&gt;class = 1&gt;, fillcolor="#ebf5fc"]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51 -&gt; 53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[label=&lt;Education Institute Area? &amp;le; 0.5&lt;br/&gt;gini = 0.493&lt;br/&gt;samples = 205&lt;br/&gt;value = [115, 90]&lt;br/&gt;class = 0&gt;, fillcolor="#f9e4d4"]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48 -&gt; 54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[label=&lt;Result increased after online education  (comparatively)? &amp;le; 0.5&lt;br/&gt;gini = 0.478&lt;br/&gt;samples = 33&lt;br/&gt;value = [13, 20]&lt;br/&gt;class = 1&gt;, fillcolor="#baddf6"]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54 -&gt; 55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[label=&lt;gini = 0.165&lt;br/&gt;samples = 11&lt;br/&gt;value = [1, 10]&lt;br/&gt;class = 1&gt;, fillcolor="#4da7e8"]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55 -&gt; 56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[label=&lt;gini = 0.496&lt;br/&gt;samples = 22&lt;br/&gt;value = [12, 10]&lt;br/&gt;class = 0&gt;, fillcolor="#fbeade"] 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55 -&gt; 57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[label=&lt;Current location (During Study) ? &amp;le; 0.5&lt;br/&gt;gini = 0.483&lt;br/&gt;samples = 172&lt;br/&gt;value = [102, 70]&lt;br/&gt;class = 0&gt;, fillcolor="#f7d7c1"] 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54 -&gt; 58 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[label=&lt;gini = 0.498&lt;br/&gt;samples = 89&lt;br/&gt;value = [47, 42]&lt;br/&gt;class = 0&gt;, fillcolor="#fcf2ea"] 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58 -&gt; 59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[label=&lt;gini = 0.447&lt;br/&gt;samples = 83&lt;br/&gt;value = [55, 28]&lt;br/&gt;class = 0&gt;, fillcolor="#f2c19e"] 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58 -&gt; 60 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/IDKQcmFdMtnkmcYYFDDHOY6w==">AMUW2mXDPPb4ldItAl/t7cnBsyWgQ2zmzotXqDXp5+10DMHVh7XnD+68ZS55jULiU1lK6Z3Ighz4rU69c3yB77o0NUWODOugR6gQ8Je7JWVZmm+/kPVwlCc=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