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2B0D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📑</w:t>
      </w:r>
      <w:r w:rsidRPr="008E2A3F">
        <w:rPr>
          <w:rFonts w:ascii="Times New Roman" w:hAnsi="Times New Roman" w:cs="Times New Roman"/>
          <w:b/>
          <w:bCs/>
        </w:rPr>
        <w:t xml:space="preserve"> Front Matter</w:t>
      </w:r>
    </w:p>
    <w:p w14:paraId="78F46ABC" w14:textId="77777777" w:rsidR="008E2A3F" w:rsidRPr="008E2A3F" w:rsidRDefault="008E2A3F" w:rsidP="008E2A3F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Title Page</w:t>
      </w:r>
    </w:p>
    <w:p w14:paraId="53AFA668" w14:textId="77777777" w:rsidR="008E2A3F" w:rsidRPr="008E2A3F" w:rsidRDefault="008E2A3F" w:rsidP="008E2A3F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Declaration &amp; Certificate of Approval</w:t>
      </w:r>
    </w:p>
    <w:p w14:paraId="148FC438" w14:textId="77777777" w:rsidR="008E2A3F" w:rsidRPr="008E2A3F" w:rsidRDefault="008E2A3F" w:rsidP="008E2A3F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Acknowledgements</w:t>
      </w:r>
    </w:p>
    <w:p w14:paraId="6A67430D" w14:textId="77777777" w:rsidR="008E2A3F" w:rsidRPr="008E2A3F" w:rsidRDefault="008E2A3F" w:rsidP="008E2A3F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Abstract</w:t>
      </w:r>
    </w:p>
    <w:p w14:paraId="16843818" w14:textId="77777777" w:rsidR="008E2A3F" w:rsidRPr="008E2A3F" w:rsidRDefault="008E2A3F" w:rsidP="008E2A3F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Table of Contents</w:t>
      </w:r>
    </w:p>
    <w:p w14:paraId="6968B98C" w14:textId="77777777" w:rsidR="008E2A3F" w:rsidRPr="008E2A3F" w:rsidRDefault="008E2A3F" w:rsidP="008E2A3F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📊</w:t>
      </w:r>
      <w:r w:rsidRPr="008E2A3F">
        <w:rPr>
          <w:rFonts w:ascii="Times New Roman" w:hAnsi="Times New Roman" w:cs="Times New Roman"/>
          <w:b/>
          <w:bCs/>
        </w:rPr>
        <w:t xml:space="preserve"> List of Figures * </w:t>
      </w:r>
      <w:r w:rsidRPr="008E2A3F">
        <w:rPr>
          <w:rFonts w:ascii="Segoe UI Emoji" w:hAnsi="Segoe UI Emoji" w:cs="Segoe UI Emoji"/>
          <w:b/>
          <w:bCs/>
        </w:rPr>
        <w:t>📊</w:t>
      </w:r>
      <w:r w:rsidRPr="008E2A3F">
        <w:rPr>
          <w:rFonts w:ascii="Times New Roman" w:hAnsi="Times New Roman" w:cs="Times New Roman"/>
          <w:b/>
          <w:bCs/>
        </w:rPr>
        <w:t xml:space="preserve"> List of Tables * </w:t>
      </w: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List of Abbreviations &amp; Acronyms </w:t>
      </w:r>
      <w:r w:rsidRPr="008E2A3F">
        <w:rPr>
          <w:rFonts w:ascii="Times New Roman" w:hAnsi="Times New Roman" w:cs="Times New Roman"/>
          <w:b/>
          <w:bCs/>
          <w:i/>
          <w:iCs/>
        </w:rPr>
        <w:t>(Evaluators love this. E.g., EMS, PWA, SHA-256, ERD, DFD, API).</w:t>
      </w:r>
    </w:p>
    <w:p w14:paraId="71A31EFA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📚</w:t>
      </w:r>
      <w:r w:rsidRPr="008E2A3F">
        <w:rPr>
          <w:rFonts w:ascii="Times New Roman" w:hAnsi="Times New Roman" w:cs="Times New Roman"/>
          <w:b/>
          <w:bCs/>
        </w:rPr>
        <w:t xml:space="preserve"> Chapter 1: Introduction</w:t>
      </w:r>
    </w:p>
    <w:p w14:paraId="19E844F9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1.1 Introduction</w:t>
      </w:r>
    </w:p>
    <w:p w14:paraId="7EAACA83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1.2 Motivation </w:t>
      </w:r>
      <w:r w:rsidRPr="008E2A3F">
        <w:rPr>
          <w:rFonts w:ascii="Times New Roman" w:hAnsi="Times New Roman" w:cs="Times New Roman"/>
          <w:b/>
          <w:bCs/>
          <w:i/>
          <w:iCs/>
        </w:rPr>
        <w:t>(Figure 1.1: Standard HR Data vs. Event-Sourced Immutable Data)</w:t>
      </w:r>
    </w:p>
    <w:p w14:paraId="7927FD6C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1.3 Scope of Work</w:t>
      </w:r>
    </w:p>
    <w:p w14:paraId="0E31FF90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1.4 Objective of the Project</w:t>
      </w:r>
    </w:p>
    <w:p w14:paraId="2F25FD5F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1.5 Feasibility Study </w:t>
      </w:r>
      <w:r w:rsidRPr="008E2A3F">
        <w:rPr>
          <w:rFonts w:ascii="Times New Roman" w:hAnsi="Times New Roman" w:cs="Times New Roman"/>
          <w:b/>
          <w:bCs/>
          <w:i/>
          <w:iCs/>
        </w:rPr>
        <w:t>(Crucial for engineering reports)</w:t>
      </w:r>
    </w:p>
    <w:p w14:paraId="5F75F8FB" w14:textId="77777777" w:rsidR="008E2A3F" w:rsidRPr="008E2A3F" w:rsidRDefault="008E2A3F" w:rsidP="008E2A3F">
      <w:pPr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1.5.1 Technical Feasibility: Justifying why Next.js and Go were chosen.</w:t>
      </w:r>
    </w:p>
    <w:p w14:paraId="4BDD9C5C" w14:textId="77777777" w:rsidR="008E2A3F" w:rsidRPr="008E2A3F" w:rsidRDefault="008E2A3F" w:rsidP="008E2A3F">
      <w:pPr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1.5.2 Economic Feasibility: The "Zero-Budget Cloud Architecture" (Using </w:t>
      </w:r>
      <w:proofErr w:type="spellStart"/>
      <w:r w:rsidRPr="008E2A3F">
        <w:rPr>
          <w:rFonts w:ascii="Times New Roman" w:hAnsi="Times New Roman" w:cs="Times New Roman"/>
          <w:b/>
          <w:bCs/>
        </w:rPr>
        <w:t>Supabase</w:t>
      </w:r>
      <w:proofErr w:type="spellEnd"/>
      <w:r w:rsidRPr="008E2A3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E2A3F">
        <w:rPr>
          <w:rFonts w:ascii="Times New Roman" w:hAnsi="Times New Roman" w:cs="Times New Roman"/>
          <w:b/>
          <w:bCs/>
        </w:rPr>
        <w:t>Vercel</w:t>
      </w:r>
      <w:proofErr w:type="spellEnd"/>
      <w:r w:rsidRPr="008E2A3F">
        <w:rPr>
          <w:rFonts w:ascii="Times New Roman" w:hAnsi="Times New Roman" w:cs="Times New Roman"/>
          <w:b/>
          <w:bCs/>
        </w:rPr>
        <w:t xml:space="preserve"> free tiers).</w:t>
      </w:r>
    </w:p>
    <w:p w14:paraId="0FC453D6" w14:textId="77777777" w:rsidR="008E2A3F" w:rsidRPr="008E2A3F" w:rsidRDefault="008E2A3F" w:rsidP="008E2A3F">
      <w:pPr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1.5.3 Operational Feasibility: How it operates in the real world.</w:t>
      </w:r>
    </w:p>
    <w:p w14:paraId="79D0E71F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1.6 Organization of the Project</w:t>
      </w:r>
    </w:p>
    <w:p w14:paraId="5E3F7ACF" w14:textId="77777777" w:rsidR="008E2A3F" w:rsidRPr="008E2A3F" w:rsidRDefault="008E2A3F" w:rsidP="008E2A3F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1.7 Summary</w:t>
      </w:r>
    </w:p>
    <w:p w14:paraId="44573C6D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📖</w:t>
      </w:r>
      <w:r w:rsidRPr="008E2A3F">
        <w:rPr>
          <w:rFonts w:ascii="Times New Roman" w:hAnsi="Times New Roman" w:cs="Times New Roman"/>
          <w:b/>
          <w:bCs/>
        </w:rPr>
        <w:t xml:space="preserve"> Chapter 2: Literature Review</w:t>
      </w:r>
    </w:p>
    <w:p w14:paraId="61B60AA5" w14:textId="77777777" w:rsidR="008E2A3F" w:rsidRPr="008E2A3F" w:rsidRDefault="008E2A3F" w:rsidP="008E2A3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2.1 What is Employee Management?</w:t>
      </w:r>
    </w:p>
    <w:p w14:paraId="1FC34F1C" w14:textId="77777777" w:rsidR="008E2A3F" w:rsidRPr="008E2A3F" w:rsidRDefault="008E2A3F" w:rsidP="008E2A3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2.2 Types of Employee Management Systems</w:t>
      </w:r>
    </w:p>
    <w:p w14:paraId="22BE9F9E" w14:textId="77777777" w:rsidR="008E2A3F" w:rsidRPr="008E2A3F" w:rsidRDefault="008E2A3F" w:rsidP="008E2A3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2.3 How Employee Management Is Conducted?</w:t>
      </w:r>
    </w:p>
    <w:p w14:paraId="05FE3DF4" w14:textId="77777777" w:rsidR="008E2A3F" w:rsidRPr="008E2A3F" w:rsidRDefault="008E2A3F" w:rsidP="008E2A3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2.4 Digital Employee Management System (EMS)</w:t>
      </w:r>
    </w:p>
    <w:p w14:paraId="059B6D0C" w14:textId="77777777" w:rsidR="008E2A3F" w:rsidRPr="008E2A3F" w:rsidRDefault="008E2A3F" w:rsidP="008E2A3F">
      <w:pPr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📊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>Table 2.1: Market Comparison Matrix (Rippling vs. Deel vs. Your EMS).</w:t>
      </w:r>
    </w:p>
    <w:p w14:paraId="36B309B3" w14:textId="77777777" w:rsidR="008E2A3F" w:rsidRPr="008E2A3F" w:rsidRDefault="008E2A3F" w:rsidP="008E2A3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2.5 Summary</w:t>
      </w:r>
    </w:p>
    <w:p w14:paraId="0D87F58B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lastRenderedPageBreak/>
        <w:t>🎯</w:t>
      </w:r>
      <w:r w:rsidRPr="008E2A3F">
        <w:rPr>
          <w:rFonts w:ascii="Times New Roman" w:hAnsi="Times New Roman" w:cs="Times New Roman"/>
          <w:b/>
          <w:bCs/>
        </w:rPr>
        <w:t xml:space="preserve"> Chapter 3: Employee Management System in Current World</w:t>
      </w:r>
    </w:p>
    <w:p w14:paraId="33E37CFC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3.1 Introduction</w:t>
      </w:r>
    </w:p>
    <w:p w14:paraId="393E9ED2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3.2 Real Life Example</w:t>
      </w:r>
    </w:p>
    <w:p w14:paraId="325FBEDF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3.3 Analysis</w:t>
      </w:r>
    </w:p>
    <w:p w14:paraId="1E2A5006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3.4 Fact Finding</w:t>
      </w:r>
    </w:p>
    <w:p w14:paraId="584CB5F1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3.5 Attacks and Vulnerabilities in Current EMS </w:t>
      </w:r>
      <w:r w:rsidRPr="008E2A3F">
        <w:rPr>
          <w:rFonts w:ascii="Times New Roman" w:hAnsi="Times New Roman" w:cs="Times New Roman"/>
          <w:b/>
          <w:bCs/>
          <w:i/>
          <w:iCs/>
        </w:rPr>
        <w:t>(Figure 3.1: The "Destructive Update" Vulnerability)</w:t>
      </w:r>
    </w:p>
    <w:p w14:paraId="11ECCE7F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3.6 Securing Online Employee Management System</w:t>
      </w:r>
    </w:p>
    <w:p w14:paraId="44BA9FD9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3.6.1 Accuracy</w:t>
      </w:r>
    </w:p>
    <w:p w14:paraId="46932D23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3.6.2 Verifiability (Event Sourcing)</w:t>
      </w:r>
    </w:p>
    <w:p w14:paraId="1737615F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3.6.3 Reliability (Offline-First PWA)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>(Figure 3.2: PWA Offline-Sync Architecture)</w:t>
      </w:r>
    </w:p>
    <w:p w14:paraId="429F4231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3.6.4 Privacy</w:t>
      </w:r>
    </w:p>
    <w:p w14:paraId="72BB32FB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3.6.5 Convenience</w:t>
      </w:r>
    </w:p>
    <w:p w14:paraId="129FB794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3.6.6 Consistency</w:t>
      </w:r>
    </w:p>
    <w:p w14:paraId="14526DED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3.6.7 Cryptographic Verification (SHA-256)</w:t>
      </w:r>
    </w:p>
    <w:p w14:paraId="394FE9AD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3.7 Security Mechanism Can Be Maintained</w:t>
      </w:r>
    </w:p>
    <w:p w14:paraId="49C45DC0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3.8 How SSL and Web Security Works on the Internet </w:t>
      </w:r>
      <w:r w:rsidRPr="008E2A3F">
        <w:rPr>
          <w:rFonts w:ascii="Times New Roman" w:hAnsi="Times New Roman" w:cs="Times New Roman"/>
          <w:b/>
          <w:bCs/>
          <w:i/>
          <w:iCs/>
        </w:rPr>
        <w:t xml:space="preserve">(Figure 3.3: </w:t>
      </w:r>
      <w:proofErr w:type="spellStart"/>
      <w:r w:rsidRPr="008E2A3F">
        <w:rPr>
          <w:rFonts w:ascii="Times New Roman" w:hAnsi="Times New Roman" w:cs="Times New Roman"/>
          <w:b/>
          <w:bCs/>
          <w:i/>
          <w:iCs/>
        </w:rPr>
        <w:t>WebSockets</w:t>
      </w:r>
      <w:proofErr w:type="spellEnd"/>
      <w:r w:rsidRPr="008E2A3F">
        <w:rPr>
          <w:rFonts w:ascii="Times New Roman" w:hAnsi="Times New Roman" w:cs="Times New Roman"/>
          <w:b/>
          <w:bCs/>
          <w:i/>
          <w:iCs/>
        </w:rPr>
        <w:t xml:space="preserve"> vs HTTP)</w:t>
      </w:r>
    </w:p>
    <w:p w14:paraId="0D4D68AB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3.9 Software Development Life Cycle (SDLC) Model</w:t>
      </w:r>
    </w:p>
    <w:p w14:paraId="6DB51A65" w14:textId="77777777" w:rsidR="008E2A3F" w:rsidRPr="008E2A3F" w:rsidRDefault="008E2A3F" w:rsidP="008E2A3F">
      <w:pPr>
        <w:numPr>
          <w:ilvl w:val="1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🖼️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>Figure 3.4: Agile Methodology Diagram (Showing how you iteratively built the frontend and backend).</w:t>
      </w:r>
    </w:p>
    <w:p w14:paraId="57C29052" w14:textId="77777777" w:rsidR="008E2A3F" w:rsidRPr="008E2A3F" w:rsidRDefault="008E2A3F" w:rsidP="008E2A3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3.10 Summary</w:t>
      </w:r>
    </w:p>
    <w:p w14:paraId="5E278EE7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🏗️</w:t>
      </w:r>
      <w:r w:rsidRPr="008E2A3F">
        <w:rPr>
          <w:rFonts w:ascii="Times New Roman" w:hAnsi="Times New Roman" w:cs="Times New Roman"/>
          <w:b/>
          <w:bCs/>
        </w:rPr>
        <w:t xml:space="preserve"> Chapter 4: Proposed Online EMS System with Enhanced Security</w:t>
      </w:r>
    </w:p>
    <w:p w14:paraId="2EA20A16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4.1 Introduction</w:t>
      </w:r>
    </w:p>
    <w:p w14:paraId="1969C37D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4.2 Overview of EMS System </w:t>
      </w:r>
      <w:r w:rsidRPr="008E2A3F">
        <w:rPr>
          <w:rFonts w:ascii="Times New Roman" w:hAnsi="Times New Roman" w:cs="Times New Roman"/>
          <w:b/>
          <w:bCs/>
          <w:i/>
          <w:iCs/>
        </w:rPr>
        <w:t>(Figure 4.1: Full-Stack Architecture Map)</w:t>
      </w:r>
    </w:p>
    <w:p w14:paraId="097D4F8E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4.3 ER Diagram </w:t>
      </w:r>
      <w:r w:rsidRPr="008E2A3F">
        <w:rPr>
          <w:rFonts w:ascii="Times New Roman" w:hAnsi="Times New Roman" w:cs="Times New Roman"/>
          <w:b/>
          <w:bCs/>
          <w:i/>
          <w:iCs/>
        </w:rPr>
        <w:t>(Figures 4.2 - 4.5: Core, HR, Payroll, and Event Ledger ERDs)</w:t>
      </w:r>
    </w:p>
    <w:p w14:paraId="2761B675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4.4 Context Diagram </w:t>
      </w:r>
      <w:r w:rsidRPr="008E2A3F">
        <w:rPr>
          <w:rFonts w:ascii="Times New Roman" w:hAnsi="Times New Roman" w:cs="Times New Roman"/>
          <w:b/>
          <w:bCs/>
          <w:i/>
          <w:iCs/>
        </w:rPr>
        <w:t>(Figure 4.6: Level 0 DFD)</w:t>
      </w:r>
    </w:p>
    <w:p w14:paraId="6AA15EFF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lastRenderedPageBreak/>
        <w:t xml:space="preserve">4.5 Data Flow Diagram </w:t>
      </w:r>
      <w:r w:rsidRPr="008E2A3F">
        <w:rPr>
          <w:rFonts w:ascii="Times New Roman" w:hAnsi="Times New Roman" w:cs="Times New Roman"/>
          <w:b/>
          <w:bCs/>
          <w:i/>
          <w:iCs/>
        </w:rPr>
        <w:t>(Figures 4.7 &amp; 4.8: Level 1 &amp; Level 2 DFDs)</w:t>
      </w:r>
    </w:p>
    <w:p w14:paraId="4BC65B31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4.6 Flow Chart </w:t>
      </w:r>
      <w:r w:rsidRPr="008E2A3F">
        <w:rPr>
          <w:rFonts w:ascii="Times New Roman" w:hAnsi="Times New Roman" w:cs="Times New Roman"/>
          <w:b/>
          <w:bCs/>
          <w:i/>
          <w:iCs/>
        </w:rPr>
        <w:t>(Figures 4.9 &amp; 4.10: Clock-in and Payroll Flowcharts)</w:t>
      </w:r>
    </w:p>
    <w:p w14:paraId="13A538A0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4.7 Algorithm</w:t>
      </w:r>
    </w:p>
    <w:p w14:paraId="447A1316" w14:textId="77777777" w:rsidR="008E2A3F" w:rsidRPr="008E2A3F" w:rsidRDefault="008E2A3F" w:rsidP="008E2A3F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4.7.1 Operation</w:t>
      </w:r>
    </w:p>
    <w:p w14:paraId="1A3B1F57" w14:textId="77777777" w:rsidR="008E2A3F" w:rsidRPr="008E2A3F" w:rsidRDefault="008E2A3F" w:rsidP="008E2A3F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4.7.2 Hashing and Securing Records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>(Snippet 4.1: SHA-256 Generation)</w:t>
      </w:r>
    </w:p>
    <w:p w14:paraId="692E191B" w14:textId="77777777" w:rsidR="008E2A3F" w:rsidRPr="008E2A3F" w:rsidRDefault="008E2A3F" w:rsidP="008E2A3F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4.7.3 Verifying Data Integrity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>(Figure 4.11: Hash-Chain Integrity Check)</w:t>
      </w:r>
    </w:p>
    <w:p w14:paraId="28860C1C" w14:textId="77777777" w:rsidR="008E2A3F" w:rsidRPr="008E2A3F" w:rsidRDefault="008E2A3F" w:rsidP="008E2A3F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4.7.4 Example and implementation</w:t>
      </w:r>
    </w:p>
    <w:p w14:paraId="398B45D8" w14:textId="77777777" w:rsidR="008E2A3F" w:rsidRPr="008E2A3F" w:rsidRDefault="008E2A3F" w:rsidP="008E2A3F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4.8 Summary</w:t>
      </w:r>
    </w:p>
    <w:p w14:paraId="2F0347BC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💻</w:t>
      </w:r>
      <w:r w:rsidRPr="008E2A3F">
        <w:rPr>
          <w:rFonts w:ascii="Times New Roman" w:hAnsi="Times New Roman" w:cs="Times New Roman"/>
          <w:b/>
          <w:bCs/>
        </w:rPr>
        <w:t xml:space="preserve"> Chapter 5: Implementation, Testing &amp; Deployment</w:t>
      </w:r>
    </w:p>
    <w:p w14:paraId="2BE3D017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  <w:i/>
          <w:iCs/>
        </w:rPr>
        <w:t>(I expanded this chapter to include Testing and DevOps, which are strictly required in modern engineering degrees).</w:t>
      </w:r>
    </w:p>
    <w:p w14:paraId="5DB2BF32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5.1 Platform Overview</w:t>
      </w:r>
    </w:p>
    <w:p w14:paraId="2D5DCDE3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5.2 System Requirement </w:t>
      </w:r>
      <w:r w:rsidRPr="008E2A3F">
        <w:rPr>
          <w:rFonts w:ascii="Times New Roman" w:hAnsi="Times New Roman" w:cs="Times New Roman"/>
          <w:b/>
          <w:bCs/>
          <w:i/>
          <w:iCs/>
        </w:rPr>
        <w:t>(Table 5.1: Hardware &amp; Software Requirements)</w:t>
      </w:r>
    </w:p>
    <w:p w14:paraId="02B04673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5.3 Overview of Implemented System </w:t>
      </w:r>
      <w:r w:rsidRPr="008E2A3F">
        <w:rPr>
          <w:rFonts w:ascii="Times New Roman" w:hAnsi="Times New Roman" w:cs="Times New Roman"/>
          <w:b/>
          <w:bCs/>
          <w:i/>
          <w:iCs/>
        </w:rPr>
        <w:t>(Figures 5.1 - 5.3: UI Screenshots)</w:t>
      </w:r>
    </w:p>
    <w:p w14:paraId="3F8B5A1B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5.4 Implementation Example </w:t>
      </w:r>
      <w:r w:rsidRPr="008E2A3F">
        <w:rPr>
          <w:rFonts w:ascii="Times New Roman" w:hAnsi="Times New Roman" w:cs="Times New Roman"/>
          <w:b/>
          <w:bCs/>
          <w:i/>
          <w:iCs/>
        </w:rPr>
        <w:t>(Snippets 5.1 &amp; 5.2: Core Code)</w:t>
      </w:r>
    </w:p>
    <w:p w14:paraId="600C9DB8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5.5 System Deployment &amp; Cloud Infrastructure (DevOps)</w:t>
      </w:r>
    </w:p>
    <w:p w14:paraId="5F0B7981" w14:textId="77777777" w:rsidR="008E2A3F" w:rsidRPr="008E2A3F" w:rsidRDefault="008E2A3F" w:rsidP="008E2A3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🖼️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 xml:space="preserve">Figure 5.4: Deployment Pipeline (Showing GitHub -&gt; </w:t>
      </w:r>
      <w:proofErr w:type="spellStart"/>
      <w:r w:rsidRPr="008E2A3F">
        <w:rPr>
          <w:rFonts w:ascii="Times New Roman" w:hAnsi="Times New Roman" w:cs="Times New Roman"/>
          <w:b/>
          <w:bCs/>
          <w:i/>
          <w:iCs/>
        </w:rPr>
        <w:t>Vercel</w:t>
      </w:r>
      <w:proofErr w:type="spellEnd"/>
      <w:r w:rsidRPr="008E2A3F">
        <w:rPr>
          <w:rFonts w:ascii="Times New Roman" w:hAnsi="Times New Roman" w:cs="Times New Roman"/>
          <w:b/>
          <w:bCs/>
          <w:i/>
          <w:iCs/>
        </w:rPr>
        <w:t xml:space="preserve"> &amp; Go Hosting).</w:t>
      </w:r>
    </w:p>
    <w:p w14:paraId="564125A6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5.6 Software Testing &amp; Quality Assurance</w:t>
      </w:r>
    </w:p>
    <w:p w14:paraId="1C4E3EB4" w14:textId="77777777" w:rsidR="008E2A3F" w:rsidRPr="008E2A3F" w:rsidRDefault="008E2A3F" w:rsidP="008E2A3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5.6.1 Unit Testing &amp; Concurrency Testing: (How the Go engine survives the 9:00 AM clock-in rush).</w:t>
      </w:r>
    </w:p>
    <w:p w14:paraId="00C83A5D" w14:textId="77777777" w:rsidR="008E2A3F" w:rsidRPr="008E2A3F" w:rsidRDefault="008E2A3F" w:rsidP="008E2A3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5.6.2 UI/UX Accessibility Testing: (Validating the Brutalist Ledger theme).</w:t>
      </w:r>
    </w:p>
    <w:p w14:paraId="1C73B364" w14:textId="77777777" w:rsidR="008E2A3F" w:rsidRPr="008E2A3F" w:rsidRDefault="008E2A3F" w:rsidP="008E2A3F">
      <w:pPr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📊</w:t>
      </w:r>
      <w:r w:rsidRPr="008E2A3F">
        <w:rPr>
          <w:rFonts w:ascii="Times New Roman" w:hAnsi="Times New Roman" w:cs="Times New Roman"/>
          <w:b/>
          <w:bCs/>
        </w:rPr>
        <w:t xml:space="preserve"> </w:t>
      </w:r>
      <w:r w:rsidRPr="008E2A3F">
        <w:rPr>
          <w:rFonts w:ascii="Times New Roman" w:hAnsi="Times New Roman" w:cs="Times New Roman"/>
          <w:b/>
          <w:bCs/>
          <w:i/>
          <w:iCs/>
        </w:rPr>
        <w:t>Table 5.2: Test Case Results Matrix (Pass/Fail criteria).</w:t>
      </w:r>
    </w:p>
    <w:p w14:paraId="1DB5C040" w14:textId="77777777" w:rsidR="008E2A3F" w:rsidRPr="008E2A3F" w:rsidRDefault="008E2A3F" w:rsidP="008E2A3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5.7 Summary</w:t>
      </w:r>
    </w:p>
    <w:p w14:paraId="609D09B6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🚀</w:t>
      </w:r>
      <w:r w:rsidRPr="008E2A3F">
        <w:rPr>
          <w:rFonts w:ascii="Times New Roman" w:hAnsi="Times New Roman" w:cs="Times New Roman"/>
          <w:b/>
          <w:bCs/>
        </w:rPr>
        <w:t xml:space="preserve"> Chapter 6: Comparison Analysis &amp; Conclusion</w:t>
      </w:r>
    </w:p>
    <w:p w14:paraId="038A84FE" w14:textId="77777777" w:rsidR="008E2A3F" w:rsidRPr="008E2A3F" w:rsidRDefault="008E2A3F" w:rsidP="008E2A3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 xml:space="preserve">6.1 Traditional HR System V/S Online Secured EMS System </w:t>
      </w:r>
      <w:r w:rsidRPr="008E2A3F">
        <w:rPr>
          <w:rFonts w:ascii="Times New Roman" w:hAnsi="Times New Roman" w:cs="Times New Roman"/>
          <w:b/>
          <w:bCs/>
          <w:i/>
          <w:iCs/>
        </w:rPr>
        <w:t>(Table 6.1: Direct Comparison)</w:t>
      </w:r>
    </w:p>
    <w:p w14:paraId="741CB56C" w14:textId="77777777" w:rsidR="008E2A3F" w:rsidRPr="008E2A3F" w:rsidRDefault="008E2A3F" w:rsidP="008E2A3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lastRenderedPageBreak/>
        <w:t>🌟</w:t>
      </w:r>
      <w:r w:rsidRPr="008E2A3F">
        <w:rPr>
          <w:rFonts w:ascii="Times New Roman" w:hAnsi="Times New Roman" w:cs="Times New Roman"/>
          <w:b/>
          <w:bCs/>
        </w:rPr>
        <w:t xml:space="preserve"> [NEW] 6.2 System Limitations * </w:t>
      </w:r>
      <w:r w:rsidRPr="008E2A3F">
        <w:rPr>
          <w:rFonts w:ascii="Times New Roman" w:hAnsi="Times New Roman" w:cs="Times New Roman"/>
          <w:b/>
          <w:bCs/>
          <w:i/>
          <w:iCs/>
        </w:rPr>
        <w:t>(Evaluators respect students who know their system's limits. E.g., The system currently relies on the browser's Web Crypto API, meaning older, outdated browsers may not support hash generation).</w:t>
      </w:r>
    </w:p>
    <w:p w14:paraId="0C68F66F" w14:textId="77777777" w:rsidR="008E2A3F" w:rsidRPr="008E2A3F" w:rsidRDefault="008E2A3F" w:rsidP="008E2A3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6.3 Conclusion</w:t>
      </w:r>
    </w:p>
    <w:p w14:paraId="31C2C017" w14:textId="77777777" w:rsidR="008E2A3F" w:rsidRPr="008E2A3F" w:rsidRDefault="008E2A3F" w:rsidP="008E2A3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Times New Roman" w:hAnsi="Times New Roman" w:cs="Times New Roman"/>
          <w:b/>
          <w:bCs/>
        </w:rPr>
        <w:t>6.4 Future Scope</w:t>
      </w:r>
    </w:p>
    <w:p w14:paraId="174FFBF0" w14:textId="77777777" w:rsidR="008E2A3F" w:rsidRPr="008E2A3F" w:rsidRDefault="008E2A3F" w:rsidP="008E2A3F">
      <w:p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📚</w:t>
      </w:r>
      <w:r w:rsidRPr="008E2A3F">
        <w:rPr>
          <w:rFonts w:ascii="Times New Roman" w:hAnsi="Times New Roman" w:cs="Times New Roman"/>
          <w:b/>
          <w:bCs/>
        </w:rPr>
        <w:t xml:space="preserve"> Back Matter</w:t>
      </w:r>
    </w:p>
    <w:p w14:paraId="7280E7E6" w14:textId="77777777" w:rsidR="008E2A3F" w:rsidRPr="008E2A3F" w:rsidRDefault="008E2A3F" w:rsidP="008E2A3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References / Bibliography </w:t>
      </w:r>
      <w:r w:rsidRPr="008E2A3F">
        <w:rPr>
          <w:rFonts w:ascii="Times New Roman" w:hAnsi="Times New Roman" w:cs="Times New Roman"/>
          <w:b/>
          <w:bCs/>
          <w:i/>
          <w:iCs/>
        </w:rPr>
        <w:t>(Proper IEEE/APA format citing Next.js, Go, and Event Sourcing whitepapers).</w:t>
      </w:r>
    </w:p>
    <w:p w14:paraId="564D47DB" w14:textId="77777777" w:rsidR="008E2A3F" w:rsidRPr="008E2A3F" w:rsidRDefault="008E2A3F" w:rsidP="008E2A3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8E2A3F">
        <w:rPr>
          <w:rFonts w:ascii="Segoe UI Emoji" w:hAnsi="Segoe UI Emoji" w:cs="Segoe UI Emoji"/>
          <w:b/>
          <w:bCs/>
        </w:rPr>
        <w:t>🌟</w:t>
      </w:r>
      <w:r w:rsidRPr="008E2A3F">
        <w:rPr>
          <w:rFonts w:ascii="Times New Roman" w:hAnsi="Times New Roman" w:cs="Times New Roman"/>
          <w:b/>
          <w:bCs/>
        </w:rPr>
        <w:t xml:space="preserve"> [NEW] Appendix A: Developer Instructions </w:t>
      </w:r>
      <w:r w:rsidRPr="008E2A3F">
        <w:rPr>
          <w:rFonts w:ascii="Times New Roman" w:hAnsi="Times New Roman" w:cs="Times New Roman"/>
          <w:b/>
          <w:bCs/>
          <w:i/>
          <w:iCs/>
        </w:rPr>
        <w:t xml:space="preserve">(Brief commands on how to run the </w:t>
      </w:r>
      <w:proofErr w:type="spellStart"/>
      <w:r w:rsidRPr="008E2A3F">
        <w:rPr>
          <w:rFonts w:ascii="Times New Roman" w:hAnsi="Times New Roman" w:cs="Times New Roman"/>
          <w:b/>
          <w:bCs/>
          <w:i/>
          <w:iCs/>
        </w:rPr>
        <w:t>monorepo</w:t>
      </w:r>
      <w:proofErr w:type="spellEnd"/>
      <w:r w:rsidRPr="008E2A3F">
        <w:rPr>
          <w:rFonts w:ascii="Times New Roman" w:hAnsi="Times New Roman" w:cs="Times New Roman"/>
          <w:b/>
          <w:bCs/>
          <w:i/>
          <w:iCs/>
        </w:rPr>
        <w:t xml:space="preserve"> locally, e.g., </w:t>
      </w:r>
      <w:proofErr w:type="spellStart"/>
      <w:r w:rsidRPr="008E2A3F">
        <w:rPr>
          <w:rFonts w:ascii="Times New Roman" w:hAnsi="Times New Roman" w:cs="Times New Roman"/>
          <w:b/>
          <w:bCs/>
          <w:i/>
          <w:iCs/>
        </w:rPr>
        <w:t>npm</w:t>
      </w:r>
      <w:proofErr w:type="spellEnd"/>
      <w:r w:rsidRPr="008E2A3F">
        <w:rPr>
          <w:rFonts w:ascii="Times New Roman" w:hAnsi="Times New Roman" w:cs="Times New Roman"/>
          <w:b/>
          <w:bCs/>
          <w:i/>
          <w:iCs/>
        </w:rPr>
        <w:t xml:space="preserve"> run dev).</w:t>
      </w:r>
    </w:p>
    <w:p w14:paraId="230EAD4A" w14:textId="77777777" w:rsidR="005312FF" w:rsidRPr="008E2A3F" w:rsidRDefault="005312FF" w:rsidP="008E2A3F">
      <w:pPr>
        <w:rPr>
          <w:rFonts w:ascii="Times New Roman" w:hAnsi="Times New Roman" w:cs="Times New Roman"/>
        </w:rPr>
      </w:pPr>
    </w:p>
    <w:sectPr w:rsidR="005312FF" w:rsidRPr="008E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AEF"/>
    <w:multiLevelType w:val="multilevel"/>
    <w:tmpl w:val="559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5341"/>
    <w:multiLevelType w:val="multilevel"/>
    <w:tmpl w:val="793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20A1"/>
    <w:multiLevelType w:val="multilevel"/>
    <w:tmpl w:val="CCF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605E4"/>
    <w:multiLevelType w:val="multilevel"/>
    <w:tmpl w:val="656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52EBE"/>
    <w:multiLevelType w:val="multilevel"/>
    <w:tmpl w:val="EA2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E0B40"/>
    <w:multiLevelType w:val="multilevel"/>
    <w:tmpl w:val="939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C5D3F"/>
    <w:multiLevelType w:val="multilevel"/>
    <w:tmpl w:val="FCA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34BDC"/>
    <w:multiLevelType w:val="multilevel"/>
    <w:tmpl w:val="F0B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55F5B"/>
    <w:multiLevelType w:val="multilevel"/>
    <w:tmpl w:val="C65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C070B"/>
    <w:multiLevelType w:val="multilevel"/>
    <w:tmpl w:val="A22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F09C0"/>
    <w:multiLevelType w:val="multilevel"/>
    <w:tmpl w:val="626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F0157"/>
    <w:multiLevelType w:val="multilevel"/>
    <w:tmpl w:val="060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A4F8E"/>
    <w:multiLevelType w:val="multilevel"/>
    <w:tmpl w:val="A00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93177"/>
    <w:multiLevelType w:val="multilevel"/>
    <w:tmpl w:val="9E4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937C4"/>
    <w:multiLevelType w:val="multilevel"/>
    <w:tmpl w:val="15B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3B4"/>
    <w:multiLevelType w:val="multilevel"/>
    <w:tmpl w:val="02E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120678">
    <w:abstractNumId w:val="10"/>
  </w:num>
  <w:num w:numId="2" w16cid:durableId="1180119930">
    <w:abstractNumId w:val="4"/>
  </w:num>
  <w:num w:numId="3" w16cid:durableId="1688486580">
    <w:abstractNumId w:val="2"/>
  </w:num>
  <w:num w:numId="4" w16cid:durableId="1637487919">
    <w:abstractNumId w:val="8"/>
  </w:num>
  <w:num w:numId="5" w16cid:durableId="80759139">
    <w:abstractNumId w:val="11"/>
  </w:num>
  <w:num w:numId="6" w16cid:durableId="1106000539">
    <w:abstractNumId w:val="6"/>
  </w:num>
  <w:num w:numId="7" w16cid:durableId="1889150345">
    <w:abstractNumId w:val="14"/>
  </w:num>
  <w:num w:numId="8" w16cid:durableId="1193037021">
    <w:abstractNumId w:val="5"/>
  </w:num>
  <w:num w:numId="9" w16cid:durableId="1233850768">
    <w:abstractNumId w:val="15"/>
  </w:num>
  <w:num w:numId="10" w16cid:durableId="210387906">
    <w:abstractNumId w:val="0"/>
  </w:num>
  <w:num w:numId="11" w16cid:durableId="1429691592">
    <w:abstractNumId w:val="3"/>
  </w:num>
  <w:num w:numId="12" w16cid:durableId="1794472473">
    <w:abstractNumId w:val="9"/>
  </w:num>
  <w:num w:numId="13" w16cid:durableId="1181160844">
    <w:abstractNumId w:val="13"/>
  </w:num>
  <w:num w:numId="14" w16cid:durableId="56171135">
    <w:abstractNumId w:val="12"/>
  </w:num>
  <w:num w:numId="15" w16cid:durableId="1624340778">
    <w:abstractNumId w:val="7"/>
  </w:num>
  <w:num w:numId="16" w16cid:durableId="814418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8"/>
    <w:rsid w:val="005312FF"/>
    <w:rsid w:val="0058799B"/>
    <w:rsid w:val="008E2A3F"/>
    <w:rsid w:val="008F6508"/>
    <w:rsid w:val="00944D6D"/>
    <w:rsid w:val="00CB7636"/>
    <w:rsid w:val="00EC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86DE"/>
  <w15:chartTrackingRefBased/>
  <w15:docId w15:val="{B0A98E80-77C1-4F28-A363-6D4439BEB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Nazmul Hasan</dc:creator>
  <cp:keywords/>
  <dc:description/>
  <cp:lastModifiedBy>Nazmul Hasan</cp:lastModifiedBy>
  <cp:revision>2</cp:revision>
  <dcterms:created xsi:type="dcterms:W3CDTF">2026-07-13T02:23:00Z</dcterms:created>
  <dcterms:modified xsi:type="dcterms:W3CDTF">2026-07-15T03:57:00Z</dcterms:modified>
</cp:coreProperties>
</file>