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Week 12 — API Documentation</w:t>
      </w:r>
    </w:p>
    <w:p>
      <w:pPr>
        <w:jc w:val="center"/>
      </w:pPr>
      <w:r>
        <w:rPr>
          <w:rFonts w:ascii="Times New Roman" w:hAnsi="Times New Roman"/>
          <w:i/>
          <w:sz w:val="22"/>
        </w:rPr>
        <w:t>REST API reference</w:t>
      </w:r>
    </w:p>
    <w:p>
      <w:pPr>
        <w:jc w:val="center"/>
      </w:pPr>
      <w:r>
        <w:rPr>
          <w:sz w:val="20"/>
        </w:rPr>
        <w:t>CSE4204-8B-T04  |  Northern University of Business and Technology, Khulna</w:t>
      </w:r>
    </w:p>
    <w:p>
      <w:r>
        <w:br w:type="page"/>
      </w:r>
    </w:p>
    <w:p>
      <w:pPr>
        <w:jc w:val="center"/>
      </w:pPr>
      <w:r>
        <w:rPr>
          <w:b/>
        </w:rPr>
        <w:t>Table of Contents</w:t>
      </w:r>
    </w:p>
    <w:p>
      <w:pPr>
        <w:spacing w:after="40"/>
        <w:ind w:left="216"/>
      </w:pPr>
      <w:r>
        <w:t>1. Introduction</w:t>
      </w:r>
    </w:p>
    <w:p>
      <w:pPr>
        <w:spacing w:after="40"/>
        <w:ind w:left="216"/>
      </w:pPr>
      <w:r>
        <w:t>2. Team Information</w:t>
      </w:r>
    </w:p>
    <w:p>
      <w:pPr>
        <w:spacing w:after="40"/>
        <w:ind w:left="216"/>
      </w:pPr>
      <w:r>
        <w:t>3. API Conventions</w:t>
      </w:r>
    </w:p>
    <w:p>
      <w:pPr>
        <w:spacing w:after="40"/>
        <w:ind w:left="216"/>
      </w:pPr>
      <w:r>
        <w:t>4. Authentication</w:t>
      </w:r>
    </w:p>
    <w:p>
      <w:pPr>
        <w:spacing w:after="40"/>
        <w:ind w:left="216"/>
      </w:pPr>
      <w:r>
        <w:t>5. HR Endpoints</w:t>
      </w:r>
    </w:p>
    <w:p>
      <w:pPr>
        <w:spacing w:after="40"/>
        <w:ind w:left="216"/>
      </w:pPr>
      <w:r>
        <w:t>6. Finance Endpoints</w:t>
      </w:r>
    </w:p>
    <w:p>
      <w:pPr>
        <w:spacing w:after="40"/>
        <w:ind w:left="216"/>
      </w:pPr>
      <w:r>
        <w:t>7. Support and Review Endpoints</w:t>
      </w:r>
    </w:p>
    <w:p>
      <w:pPr>
        <w:spacing w:after="40"/>
        <w:ind w:left="216"/>
      </w:pPr>
      <w:r>
        <w:t>8. Analytics and Executive Endpoints</w:t>
      </w:r>
    </w:p>
    <w:p>
      <w:pPr>
        <w:spacing w:after="40"/>
        <w:ind w:left="216"/>
      </w:pPr>
      <w:r>
        <w:t>9. Store and Careers Endpoints</w:t>
      </w:r>
    </w:p>
    <w:p>
      <w:pPr>
        <w:spacing w:after="40"/>
        <w:ind w:left="216"/>
      </w:pPr>
      <w:r>
        <w:t>10. Admin, Security, and Health</w:t>
      </w:r>
    </w:p>
    <w:p>
      <w:pPr>
        <w:spacing w:after="40"/>
        <w:ind w:left="216"/>
      </w:pPr>
      <w:r>
        <w:t>11. n8n Webhooks</w:t>
      </w:r>
    </w:p>
    <w:p>
      <w:pPr>
        <w:spacing w:after="40"/>
        <w:ind w:left="216"/>
      </w:pPr>
      <w:r>
        <w:t>12. Error Handling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describes the production REST API consumed by the Next.js frontend and n8n workflows. The API is served by Node.js/Express and uses JWT authentication, role-based authorisation, Joi validation, and per-user data isolation.</w:t>
      </w:r>
    </w:p>
    <w:p>
      <w:pPr>
        <w:pStyle w:val="Heading1"/>
      </w:pPr>
      <w:r>
        <w:t>2. Team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30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Course</w:t>
            </w:r>
          </w:p>
        </w:tc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CSE 4204 — Mobile Computing Lab</w:t>
            </w:r>
          </w:p>
        </w:tc>
      </w:tr>
      <w:tr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Team</w:t>
            </w:r>
          </w:p>
        </w:tc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CSE4204-8B-T04</w:t>
            </w:r>
          </w:p>
        </w:tc>
      </w:tr>
      <w:tr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Project</w:t>
            </w:r>
          </w:p>
        </w:tc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Enterprise NeXus — Multi-Agent AI Business Automation OS with Security Intelligence</w:t>
            </w:r>
          </w:p>
        </w:tc>
      </w:tr>
      <w:tr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Supervisor</w:t>
            </w:r>
          </w:p>
        </w:tc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Md. Riaz Mahmud (Assistant Professor)</w:t>
            </w:r>
          </w:p>
        </w:tc>
      </w:tr>
      <w:tr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Institution</w:t>
            </w:r>
          </w:p>
        </w:tc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Northern University of Business and Technology, Khulna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Student ID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Nazmus Sakib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11220320888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Team Leader &amp; AI Integration Lead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Shoeb Shariar Mashuk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11220320878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 Developer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Most Sumiya Sanjida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11220320874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Frontend Developer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Sabrina Ibrahim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11220320895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UI &amp; Frontend Developer</w:t>
            </w:r>
          </w:p>
        </w:tc>
      </w:tr>
    </w:tbl>
    <w:p>
      <w:pPr>
        <w:pStyle w:val="Heading1"/>
      </w:pPr>
      <w:r>
        <w:t>3. API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4730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Production base URL</w:t>
            </w:r>
          </w:p>
        </w:tc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https://enterprise-nexus-backend.onrender.com/api</w:t>
            </w:r>
          </w:p>
        </w:tc>
      </w:tr>
      <w:tr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Content type</w:t>
            </w:r>
          </w:p>
        </w:tc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application/json unless a documented upload endpoint is used</w:t>
            </w:r>
          </w:p>
        </w:tc>
      </w:tr>
      <w:tr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Authentication</w:t>
            </w:r>
          </w:p>
        </w:tc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Bearer JWT access token; refresh via /auth/refresh</w:t>
            </w:r>
          </w:p>
        </w:tc>
      </w:tr>
      <w:tr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Validation</w:t>
            </w:r>
          </w:p>
        </w:tc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Joi request schemas and normalised AI output</w:t>
            </w:r>
          </w:p>
        </w:tc>
      </w:tr>
      <w:tr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Success responses</w:t>
            </w:r>
          </w:p>
        </w:tc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JSON payload with resource data and status metadata</w:t>
            </w:r>
          </w:p>
        </w:tc>
      </w:tr>
      <w:tr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Errors</w:t>
            </w:r>
          </w:p>
        </w:tc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Consistent JSON error with appropriate HTTP status</w:t>
            </w:r>
          </w:p>
        </w:tc>
      </w:tr>
    </w:tbl>
    <w:p>
      <w:pPr>
        <w:pStyle w:val="Heading1"/>
      </w:pPr>
      <w:r>
        <w:t>4.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/auth/register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Create a customer, candidate, or permitted account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/auth/login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Authenticate and issue access and refresh tokens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/auth/refresh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Rotate or refresh a session token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/auth/forgot-password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Request a time-limited reset flow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/auth/reset-password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Set a new password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/auth/logout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Revoke the current session</w:t>
            </w:r>
          </w:p>
        </w:tc>
      </w:tr>
    </w:tbl>
    <w:p>
      <w:r>
        <w:t>Protected requests send Authorization: Bearer &lt;access-token&gt;. Role-restricted endpoints additionally check the authenticated user role and record ownership.</w:t>
      </w:r>
    </w:p>
    <w:p>
      <w:pPr>
        <w:pStyle w:val="Heading1"/>
      </w:pPr>
      <w:r>
        <w:t>5. HR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/jobs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published or managed jobs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/jobs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Create a job posting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/applications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Submit an application and CV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/applications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applications visible to the current role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/hr/screen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Run CV screening against a role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PATCH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/applications/:id/status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Shortlist, review, reject, approve, or notify</w:t>
            </w:r>
          </w:p>
        </w:tc>
      </w:tr>
    </w:tbl>
    <w:p>
      <w:pPr>
        <w:pStyle w:val="Heading1"/>
      </w:pPr>
      <w:r>
        <w:t>6. Finance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/finance/transactions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financial records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/finance/transactions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 a transaction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/finance/import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Import supported records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/finance/summary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Return spend and revenue summaries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/finance/analyse/:id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Analyse a record for anomalies</w:t>
            </w:r>
          </w:p>
        </w:tc>
      </w:tr>
    </w:tbl>
    <w:p>
      <w:pPr>
        <w:pStyle w:val="Heading1"/>
      </w:pPr>
      <w:r>
        <w:t>7. Support and Review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/support/tickets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tickets by scope and status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/support/tickets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Create a support ticket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/support/tickets/:id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Read ticket conversation and status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/support/tickets/:id/reply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Send a support reply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/support/tickets/:id/resolve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Manually resolve a ticket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/support/tickets/:id/escalate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Escalate a ticket for human review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/reviews/:id/reply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Publish a product-review response</w:t>
            </w:r>
          </w:p>
        </w:tc>
      </w:tr>
    </w:tbl>
    <w:p>
      <w:pPr>
        <w:pStyle w:val="Heading1"/>
      </w:pPr>
      <w:r>
        <w:t>8. Analytics and Executive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/analytics/summary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Return cross-module KPI data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/analytics/report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Generate an analytics report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/executive/chat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Ask a cross-domain executive question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/executive/briefings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executive briefings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/tasks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Queue an agent task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/tasks/:id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Read task execution status</w:t>
            </w:r>
          </w:p>
        </w:tc>
      </w:tr>
    </w:tbl>
    <w:p>
      <w:pPr>
        <w:pStyle w:val="Heading1"/>
      </w:pPr>
      <w:r>
        <w:t>9. Store and Careers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/products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public products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/products/:id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Read product details and reviews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/orders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Create an order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/orders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the current user orders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/reviews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Create a verified product review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/careers/jobs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public job openings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/careers/jobs/:id/apply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Submit a career application</w:t>
            </w:r>
          </w:p>
        </w:tc>
      </w:tr>
    </w:tbl>
    <w:p>
      <w:pPr>
        <w:pStyle w:val="Heading1"/>
      </w:pPr>
      <w:r>
        <w:t>10. Admin, Security, and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54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/admin/users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List users for administration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PATCH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/admin/users/:id/role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Change an account role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PATCH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/admin/users/:id/status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Activate or deactivate an account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DELETE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/admin/users/:id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Delete an account and related data according to policy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/security/audit-logs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Read authorised audit events</w:t>
            </w:r>
          </w:p>
        </w:tc>
      </w:tr>
      <w:tr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/health</w:t>
            </w:r>
          </w:p>
        </w:tc>
        <w:tc>
          <w:tcPr>
            <w:tcW w:type="dxa" w:w="3154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Render and UptimeRobot health check</w:t>
            </w:r>
          </w:p>
        </w:tc>
      </w:tr>
      <w:tr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/ready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Readiness check for dependencies</w:t>
            </w:r>
          </w:p>
        </w:tc>
      </w:tr>
    </w:tbl>
    <w:p>
      <w:pPr>
        <w:pStyle w:val="Heading1"/>
      </w:pPr>
      <w:r>
        <w:t>11. n8n Webhooks</w:t>
      </w:r>
    </w:p>
    <w:p>
      <w:r>
        <w:t>n8n workflows use protected callback and webhook endpoints to trigger CV screening, finance alerts, support retries, review replies, analytics reports, and executive briefings. Requests must include the configured N8N_SECRET and should be tested against the deployed backend before activation.</w:t>
      </w:r>
    </w:p>
    <w:p>
      <w:pPr>
        <w:pStyle w:val="Heading1"/>
      </w:pPr>
      <w:r>
        <w:t>12.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30"/>
            <w:vAlign w:val="center"/>
            <w:shd w:fill="4B5D75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400</w:t>
            </w:r>
          </w:p>
        </w:tc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Invalid request body, query, or uploaded data</w:t>
            </w:r>
          </w:p>
        </w:tc>
      </w:tr>
      <w:tr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401</w:t>
            </w:r>
          </w:p>
        </w:tc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Missing or invalid authentication</w:t>
            </w:r>
          </w:p>
        </w:tc>
      </w:tr>
      <w:tr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403</w:t>
            </w:r>
          </w:p>
        </w:tc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Authenticated user lacks permission</w:t>
            </w:r>
          </w:p>
        </w:tc>
      </w:tr>
      <w:tr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404</w:t>
            </w:r>
          </w:p>
        </w:tc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Resource does not exist or is outside the user scope</w:t>
            </w:r>
          </w:p>
        </w:tc>
      </w:tr>
      <w:tr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409</w:t>
            </w:r>
          </w:p>
        </w:tc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Duplicate or conflicting operation</w:t>
            </w:r>
          </w:p>
        </w:tc>
      </w:tr>
      <w:tr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429</w:t>
            </w:r>
          </w:p>
        </w:tc>
        <w:tc>
          <w:tcPr>
            <w:tcW w:type="dxa" w:w="4730"/>
            <w:vAlign w:val="center"/>
            <w:shd w:fill="EEF2F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Rate limit reached; retry after the server-provided interval</w:t>
            </w:r>
          </w:p>
        </w:tc>
      </w:tr>
      <w:tr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500</w:t>
            </w:r>
          </w:p>
        </w:tc>
        <w:tc>
          <w:tcPr>
            <w:tcW w:type="dxa" w:w="473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Unexpected server error; inspect correlation ID and logs</w:t>
            </w:r>
          </w:p>
        </w:tc>
      </w:tr>
    </w:tbl>
    <w:p>
      <w:r>
        <w:t>AI failures are represented explicitly as pending or failed states. The API does not fabricate a successful result when a provider is unavailable or output validation fails.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CSE 4204 — Mobile Computing Lab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sz w:val="18"/>
      </w:rPr>
      <w:t>Enterprise NeXus — Multi-Agent AI Business Automation OS with Security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