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8CD" w:rsidRDefault="006058CD">
      <w:bookmarkStart w:id="0" w:name="_GoBack"/>
      <w:bookmarkEnd w:id="0"/>
    </w:p>
    <w:p w:rsidR="006058CD" w:rsidRDefault="006058CD"/>
    <w:p w:rsidR="006058CD" w:rsidRDefault="00A543E4">
      <w:pPr>
        <w:jc w:val="center"/>
        <w:rPr>
          <w:b/>
          <w:sz w:val="40"/>
          <w:szCs w:val="40"/>
        </w:rPr>
      </w:pPr>
      <w:r>
        <w:rPr>
          <w:b/>
          <w:sz w:val="40"/>
          <w:szCs w:val="40"/>
        </w:rPr>
        <w:t>Projekt</w:t>
      </w:r>
      <w:r w:rsidR="00D66E79">
        <w:rPr>
          <w:b/>
          <w:sz w:val="40"/>
          <w:szCs w:val="40"/>
        </w:rPr>
        <w:t>arbeit</w:t>
      </w:r>
      <w:r w:rsidR="00EA1396">
        <w:rPr>
          <w:b/>
          <w:sz w:val="40"/>
          <w:szCs w:val="40"/>
        </w:rPr>
        <w:t xml:space="preserve"> – Teil 2</w:t>
      </w:r>
    </w:p>
    <w:p w:rsidR="006058CD" w:rsidRDefault="006058CD">
      <w:pPr>
        <w:jc w:val="center"/>
        <w:rPr>
          <w:b/>
          <w:sz w:val="36"/>
          <w:szCs w:val="40"/>
        </w:rPr>
      </w:pPr>
    </w:p>
    <w:p w:rsidR="006058CD" w:rsidRDefault="006058CD"/>
    <w:p w:rsidR="006058CD" w:rsidRDefault="00D66E79">
      <w:r>
        <w:t xml:space="preserve">DstGrd Vorname Name: </w:t>
      </w:r>
      <w:r>
        <w:tab/>
      </w:r>
      <w:r>
        <w:tab/>
      </w:r>
      <w:r>
        <w:tab/>
      </w:r>
      <w:r w:rsidR="000E2421">
        <w:rPr>
          <w:sz w:val="28"/>
          <w:szCs w:val="28"/>
        </w:rPr>
        <w:t>Oberleutnant Martin Tennert</w:t>
      </w:r>
    </w:p>
    <w:p w:rsidR="00A57C72" w:rsidRDefault="00A57C72"/>
    <w:p w:rsidR="00DF76F4" w:rsidRDefault="006058CD">
      <w:r>
        <w:t xml:space="preserve">DstGrd Vorname Name: </w:t>
      </w:r>
      <w:r w:rsidR="00D66E79">
        <w:tab/>
      </w:r>
      <w:r w:rsidR="00D66E79">
        <w:tab/>
      </w:r>
      <w:r w:rsidR="00D66E79">
        <w:tab/>
      </w:r>
      <w:r w:rsidR="000E2421">
        <w:rPr>
          <w:sz w:val="28"/>
          <w:szCs w:val="28"/>
        </w:rPr>
        <w:t>Oberfähnrich Dennis Freitag</w:t>
      </w:r>
    </w:p>
    <w:p w:rsidR="006058CD" w:rsidRDefault="006058CD"/>
    <w:tbl>
      <w:tblPr>
        <w:tblW w:w="0" w:type="auto"/>
        <w:tblLayout w:type="fixed"/>
        <w:tblCellMar>
          <w:left w:w="70" w:type="dxa"/>
          <w:right w:w="70" w:type="dxa"/>
        </w:tblCellMar>
        <w:tblLook w:val="0000" w:firstRow="0" w:lastRow="0" w:firstColumn="0" w:lastColumn="0" w:noHBand="0" w:noVBand="0"/>
      </w:tblPr>
      <w:tblGrid>
        <w:gridCol w:w="9678"/>
      </w:tblGrid>
      <w:tr w:rsidR="006058CD">
        <w:tblPrEx>
          <w:tblCellMar>
            <w:top w:w="0" w:type="dxa"/>
            <w:bottom w:w="0" w:type="dxa"/>
          </w:tblCellMar>
        </w:tblPrEx>
        <w:trPr>
          <w:cantSplit/>
        </w:trPr>
        <w:tc>
          <w:tcPr>
            <w:tcW w:w="9678" w:type="dxa"/>
            <w:tcBorders>
              <w:top w:val="double" w:sz="6" w:space="0" w:color="auto"/>
              <w:left w:val="double" w:sz="6" w:space="0" w:color="auto"/>
              <w:bottom w:val="double" w:sz="6" w:space="0" w:color="auto"/>
              <w:right w:val="double" w:sz="6" w:space="0" w:color="auto"/>
            </w:tcBorders>
          </w:tcPr>
          <w:p w:rsidR="006058CD" w:rsidRDefault="006058CD">
            <w:r>
              <w:rPr>
                <w:b/>
              </w:rPr>
              <w:t>Bearbeitungshinweise:</w:t>
            </w:r>
          </w:p>
          <w:p w:rsidR="006058CD" w:rsidRDefault="0027218C">
            <w:r>
              <w:t>Sie haben für die Bear</w:t>
            </w:r>
            <w:r w:rsidR="00EA1396">
              <w:t xml:space="preserve">beitung des Projekts Zeit vom </w:t>
            </w:r>
            <w:r w:rsidR="00FB359C">
              <w:t>16</w:t>
            </w:r>
            <w:r>
              <w:t>.</w:t>
            </w:r>
            <w:r w:rsidR="00FB359C">
              <w:t>08</w:t>
            </w:r>
            <w:r w:rsidR="001703A7">
              <w:t>.201</w:t>
            </w:r>
            <w:r w:rsidR="00FB359C">
              <w:t>7</w:t>
            </w:r>
            <w:r w:rsidR="001703A7">
              <w:t xml:space="preserve"> bis </w:t>
            </w:r>
            <w:r w:rsidR="00FB359C">
              <w:t>25</w:t>
            </w:r>
            <w:r>
              <w:t>.</w:t>
            </w:r>
            <w:r w:rsidR="00FB359C">
              <w:t>08</w:t>
            </w:r>
            <w:r>
              <w:t>.201</w:t>
            </w:r>
            <w:r w:rsidR="00FB359C">
              <w:t>7</w:t>
            </w:r>
            <w:r>
              <w:t xml:space="preserve"> – </w:t>
            </w:r>
            <w:r w:rsidR="001703A7">
              <w:t>07</w:t>
            </w:r>
            <w:r>
              <w:t>:00 Uhr</w:t>
            </w:r>
          </w:p>
          <w:p w:rsidR="0027218C" w:rsidRDefault="000579B5">
            <w:r>
              <w:t xml:space="preserve">Die Präsentation </w:t>
            </w:r>
            <w:r w:rsidR="001703A7">
              <w:t>erfolgt am 2</w:t>
            </w:r>
            <w:r w:rsidR="00FB359C">
              <w:t>5</w:t>
            </w:r>
            <w:r w:rsidR="0027218C">
              <w:t>.</w:t>
            </w:r>
            <w:r w:rsidR="00FB359C">
              <w:t>08</w:t>
            </w:r>
            <w:r w:rsidR="001703A7">
              <w:t>.201</w:t>
            </w:r>
            <w:r w:rsidR="00FB359C">
              <w:t>7</w:t>
            </w:r>
            <w:r w:rsidR="001703A7">
              <w:t xml:space="preserve"> um 07</w:t>
            </w:r>
            <w:r w:rsidR="00850AEC">
              <w:t>:</w:t>
            </w:r>
            <w:r w:rsidR="001703A7">
              <w:t>3</w:t>
            </w:r>
            <w:r w:rsidR="00850AEC">
              <w:t>0 Uhr.</w:t>
            </w:r>
          </w:p>
          <w:p w:rsidR="00FB359C" w:rsidRDefault="00FB359C">
            <w:r>
              <w:t xml:space="preserve">Die Gesamtleistung ist in </w:t>
            </w:r>
            <w:r w:rsidR="006B1BFC">
              <w:t xml:space="preserve">allgemeine Punkte und </w:t>
            </w:r>
            <w:r>
              <w:t xml:space="preserve">Aufgabenpakete aufgeteilt. Ein Aufgabenpaket soll von </w:t>
            </w:r>
            <w:r w:rsidRPr="00FB359C">
              <w:rPr>
                <w:b/>
                <w:u w:val="single"/>
              </w:rPr>
              <w:t>g</w:t>
            </w:r>
            <w:r w:rsidRPr="00FB359C">
              <w:rPr>
                <w:b/>
                <w:u w:val="single"/>
              </w:rPr>
              <w:t>e</w:t>
            </w:r>
            <w:r w:rsidRPr="00FB359C">
              <w:rPr>
                <w:b/>
                <w:u w:val="single"/>
              </w:rPr>
              <w:t>nau</w:t>
            </w:r>
            <w:r>
              <w:rPr>
                <w:u w:val="single"/>
              </w:rPr>
              <w:t xml:space="preserve"> </w:t>
            </w:r>
            <w:r>
              <w:t xml:space="preserve">einem Teammitglied bearbeitet werden. Diese Zuteilung </w:t>
            </w:r>
            <w:r w:rsidRPr="00FB359C">
              <w:rPr>
                <w:b/>
                <w:u w:val="single"/>
              </w:rPr>
              <w:t>muss</w:t>
            </w:r>
            <w:r>
              <w:t xml:space="preserve"> dokumentiert sein.</w:t>
            </w:r>
          </w:p>
          <w:p w:rsidR="00063F88" w:rsidRDefault="00EA1396">
            <w:r>
              <w:t>Es sind maximal 1</w:t>
            </w:r>
            <w:r w:rsidR="00FB359C">
              <w:t>20</w:t>
            </w:r>
            <w:r>
              <w:t xml:space="preserve"> Punkte erreichbar – zum Bestehen sind min. 50 % der Punkte erforderlich.</w:t>
            </w:r>
          </w:p>
          <w:p w:rsidR="00EA1396" w:rsidRDefault="00EA1396">
            <w:r>
              <w:t>Die Nutzung eines GUI-Builders (oder ähnlicher Hilfsmittel) ist in diesem Abschnitt ausdrücklich untersagt!</w:t>
            </w:r>
          </w:p>
          <w:p w:rsidR="00D66E79" w:rsidRDefault="00D66E79">
            <w:r>
              <w:t>Erzeugen Sie zur Abgabe eine ZIP-Datei, die folgende Ordnerstruktur enthält:</w:t>
            </w:r>
          </w:p>
          <w:p w:rsidR="009A4A4D" w:rsidRPr="009A4A4D" w:rsidRDefault="00857730" w:rsidP="00D66E79">
            <w:pPr>
              <w:numPr>
                <w:ilvl w:val="0"/>
                <w:numId w:val="19"/>
              </w:numPr>
            </w:pPr>
            <w:r w:rsidRPr="00857730">
              <w:rPr>
                <w:rFonts w:ascii="Courier New" w:hAnsi="Courier New" w:cs="Courier New"/>
              </w:rPr>
              <w:t>bi</w:t>
            </w:r>
            <w:r w:rsidR="009A4A4D" w:rsidRPr="00857730">
              <w:rPr>
                <w:rFonts w:ascii="Courier New" w:hAnsi="Courier New" w:cs="Courier New"/>
              </w:rPr>
              <w:t>n</w:t>
            </w:r>
            <w:r w:rsidR="00FB359C">
              <w:t>:</w:t>
            </w:r>
            <w:r w:rsidR="00FB359C">
              <w:tab/>
            </w:r>
            <w:r w:rsidR="009A4A4D">
              <w:t xml:space="preserve">Ordner mit der </w:t>
            </w:r>
            <w:r>
              <w:t>ausführbaren JAR-Datei</w:t>
            </w:r>
          </w:p>
          <w:p w:rsidR="00D66E79" w:rsidRPr="00FB359C" w:rsidRDefault="00D66E79" w:rsidP="000E2421">
            <w:pPr>
              <w:numPr>
                <w:ilvl w:val="0"/>
                <w:numId w:val="19"/>
              </w:numPr>
              <w:tabs>
                <w:tab w:val="clear" w:pos="720"/>
                <w:tab w:val="num" w:pos="709"/>
                <w:tab w:val="left" w:pos="1418"/>
              </w:tabs>
              <w:ind w:left="1418" w:hanging="1058"/>
            </w:pPr>
            <w:r w:rsidRPr="00FB359C">
              <w:rPr>
                <w:rFonts w:ascii="Courier New" w:hAnsi="Courier New" w:cs="Courier New"/>
              </w:rPr>
              <w:t>src</w:t>
            </w:r>
            <w:r w:rsidRPr="00FB359C">
              <w:t xml:space="preserve">: </w:t>
            </w:r>
            <w:r w:rsidR="00FB359C" w:rsidRPr="00FB359C">
              <w:tab/>
            </w:r>
            <w:r w:rsidRPr="00FB359C">
              <w:t>Ordner mit allen notwendigen Quelldateien aus dem Eclipse-Projekt. Innerhalb di</w:t>
            </w:r>
            <w:r w:rsidRPr="00FB359C">
              <w:t>e</w:t>
            </w:r>
            <w:r w:rsidRPr="00FB359C">
              <w:t>ses Ordners können Sie selbstverständlich Unterpakete anlegen.</w:t>
            </w:r>
          </w:p>
          <w:p w:rsidR="00D66E79" w:rsidRDefault="00D66E79" w:rsidP="00D66E79">
            <w:pPr>
              <w:numPr>
                <w:ilvl w:val="0"/>
                <w:numId w:val="19"/>
              </w:numPr>
            </w:pPr>
            <w:r w:rsidRPr="00D66E79">
              <w:rPr>
                <w:rFonts w:ascii="Courier New" w:hAnsi="Courier New" w:cs="Courier New"/>
              </w:rPr>
              <w:t>res</w:t>
            </w:r>
            <w:r>
              <w:t xml:space="preserve">: </w:t>
            </w:r>
            <w:r w:rsidR="00FB359C">
              <w:tab/>
            </w:r>
            <w:r>
              <w:t>Ordner für alle extern verwendeten Ressourcen (z.B. Logdatei</w:t>
            </w:r>
            <w:r w:rsidR="00EA1396">
              <w:t>, Bilder</w:t>
            </w:r>
            <w:r>
              <w:t>)</w:t>
            </w:r>
          </w:p>
          <w:p w:rsidR="00D66E79" w:rsidRDefault="00D66E79" w:rsidP="00D66E79">
            <w:pPr>
              <w:numPr>
                <w:ilvl w:val="0"/>
                <w:numId w:val="19"/>
              </w:numPr>
            </w:pPr>
            <w:r w:rsidRPr="00D66E79">
              <w:rPr>
                <w:rFonts w:ascii="Courier New" w:hAnsi="Courier New" w:cs="Courier New"/>
              </w:rPr>
              <w:t>doc</w:t>
            </w:r>
            <w:r>
              <w:t xml:space="preserve">: </w:t>
            </w:r>
            <w:r w:rsidR="00FB359C">
              <w:tab/>
            </w:r>
            <w:r>
              <w:t>JavaDoc im HTML-Format</w:t>
            </w:r>
          </w:p>
          <w:p w:rsidR="00D66E79" w:rsidRDefault="00D66E79" w:rsidP="00B4368F">
            <w:pPr>
              <w:numPr>
                <w:ilvl w:val="0"/>
                <w:numId w:val="19"/>
              </w:numPr>
              <w:tabs>
                <w:tab w:val="clear" w:pos="720"/>
                <w:tab w:val="num" w:pos="709"/>
              </w:tabs>
              <w:ind w:left="1418" w:hanging="1058"/>
            </w:pPr>
            <w:r w:rsidRPr="00D66E79">
              <w:rPr>
                <w:rFonts w:ascii="Courier New" w:hAnsi="Courier New" w:cs="Courier New"/>
              </w:rPr>
              <w:t>dia</w:t>
            </w:r>
            <w:r>
              <w:t xml:space="preserve">: </w:t>
            </w:r>
            <w:r w:rsidR="00FB359C">
              <w:tab/>
            </w:r>
            <w:r>
              <w:t xml:space="preserve">Alle erstellten Diagramme im PDF-Format, sowie </w:t>
            </w:r>
            <w:r w:rsidRPr="00B4368F">
              <w:rPr>
                <w:b/>
                <w:u w:val="single"/>
              </w:rPr>
              <w:t xml:space="preserve">die </w:t>
            </w:r>
            <w:r w:rsidR="00B4368F" w:rsidRPr="00B4368F">
              <w:rPr>
                <w:b/>
                <w:u w:val="single"/>
              </w:rPr>
              <w:t>eine</w:t>
            </w:r>
            <w:r w:rsidR="00B4368F">
              <w:t xml:space="preserve"> </w:t>
            </w:r>
            <w:r>
              <w:t>Enterprise-Architect-Datei</w:t>
            </w:r>
          </w:p>
          <w:p w:rsidR="00D66E79" w:rsidRDefault="00D66E79" w:rsidP="00D66E79">
            <w:pPr>
              <w:numPr>
                <w:ilvl w:val="0"/>
                <w:numId w:val="19"/>
              </w:numPr>
            </w:pPr>
            <w:r w:rsidRPr="00D66E79">
              <w:rPr>
                <w:rFonts w:ascii="Courier New" w:hAnsi="Courier New" w:cs="Courier New"/>
              </w:rPr>
              <w:t>man</w:t>
            </w:r>
            <w:r>
              <w:t xml:space="preserve">: </w:t>
            </w:r>
            <w:r w:rsidR="00FB359C">
              <w:tab/>
            </w:r>
            <w:r>
              <w:t>Das Handbuch der Applikation im PDF- und Word-Format</w:t>
            </w:r>
          </w:p>
        </w:tc>
      </w:tr>
    </w:tbl>
    <w:p w:rsidR="006058CD" w:rsidRDefault="006058CD"/>
    <w:p w:rsidR="0027218C" w:rsidRDefault="0027218C"/>
    <w:tbl>
      <w:tblPr>
        <w:tblW w:w="0" w:type="auto"/>
        <w:tblLayout w:type="fixed"/>
        <w:tblCellMar>
          <w:left w:w="70" w:type="dxa"/>
          <w:right w:w="70" w:type="dxa"/>
        </w:tblCellMar>
        <w:tblLook w:val="0000" w:firstRow="0" w:lastRow="0" w:firstColumn="0" w:lastColumn="0" w:noHBand="0" w:noVBand="0"/>
      </w:tblPr>
      <w:tblGrid>
        <w:gridCol w:w="2084"/>
        <w:gridCol w:w="1418"/>
        <w:gridCol w:w="4081"/>
      </w:tblGrid>
      <w:tr w:rsidR="006058CD">
        <w:tblPrEx>
          <w:tblCellMar>
            <w:top w:w="0" w:type="dxa"/>
            <w:bottom w:w="0" w:type="dxa"/>
          </w:tblCellMar>
        </w:tblPrEx>
        <w:trPr>
          <w:cantSplit/>
        </w:trPr>
        <w:tc>
          <w:tcPr>
            <w:tcW w:w="2084" w:type="dxa"/>
            <w:tcBorders>
              <w:top w:val="double" w:sz="6" w:space="0" w:color="auto"/>
              <w:left w:val="double" w:sz="6" w:space="0" w:color="auto"/>
            </w:tcBorders>
          </w:tcPr>
          <w:p w:rsidR="006058CD" w:rsidRDefault="006058CD">
            <w:pPr>
              <w:tabs>
                <w:tab w:val="left" w:pos="9072"/>
              </w:tabs>
              <w:spacing w:before="120"/>
              <w:jc w:val="center"/>
              <w:rPr>
                <w:b/>
              </w:rPr>
            </w:pPr>
            <w:r>
              <w:rPr>
                <w:b/>
              </w:rPr>
              <w:t>Gesamtpunktzahl</w:t>
            </w:r>
          </w:p>
        </w:tc>
        <w:tc>
          <w:tcPr>
            <w:tcW w:w="1418" w:type="dxa"/>
            <w:tcBorders>
              <w:top w:val="double" w:sz="6" w:space="0" w:color="auto"/>
              <w:left w:val="single" w:sz="6" w:space="0" w:color="auto"/>
              <w:bottom w:val="double" w:sz="6" w:space="0" w:color="auto"/>
              <w:right w:val="single" w:sz="6" w:space="0" w:color="auto"/>
            </w:tcBorders>
          </w:tcPr>
          <w:p w:rsidR="006058CD" w:rsidRDefault="000E2421">
            <w:pPr>
              <w:tabs>
                <w:tab w:val="left" w:pos="9072"/>
              </w:tabs>
              <w:spacing w:before="120"/>
              <w:jc w:val="center"/>
              <w:rPr>
                <w:b/>
              </w:rPr>
            </w:pPr>
            <w:r>
              <w:rPr>
                <w:b/>
              </w:rPr>
              <w:t>120</w:t>
            </w:r>
          </w:p>
        </w:tc>
        <w:tc>
          <w:tcPr>
            <w:tcW w:w="4081" w:type="dxa"/>
            <w:tcBorders>
              <w:top w:val="double" w:sz="6" w:space="0" w:color="auto"/>
              <w:left w:val="single" w:sz="6" w:space="0" w:color="auto"/>
              <w:bottom w:val="double" w:sz="6" w:space="0" w:color="auto"/>
              <w:right w:val="double" w:sz="6" w:space="0" w:color="auto"/>
            </w:tcBorders>
          </w:tcPr>
          <w:p w:rsidR="006058CD" w:rsidRPr="0027218C" w:rsidRDefault="0027218C">
            <w:pPr>
              <w:tabs>
                <w:tab w:val="left" w:pos="9072"/>
              </w:tabs>
              <w:spacing w:before="120"/>
              <w:jc w:val="center"/>
              <w:rPr>
                <w:b/>
              </w:rPr>
            </w:pPr>
            <w:r w:rsidRPr="0027218C">
              <w:rPr>
                <w:b/>
              </w:rPr>
              <w:t>Korrektur</w:t>
            </w:r>
          </w:p>
        </w:tc>
      </w:tr>
      <w:tr w:rsidR="006058CD">
        <w:tblPrEx>
          <w:tblCellMar>
            <w:top w:w="0" w:type="dxa"/>
            <w:bottom w:w="0" w:type="dxa"/>
          </w:tblCellMar>
        </w:tblPrEx>
        <w:trPr>
          <w:cantSplit/>
        </w:trPr>
        <w:tc>
          <w:tcPr>
            <w:tcW w:w="2084" w:type="dxa"/>
            <w:tcBorders>
              <w:top w:val="single" w:sz="6" w:space="0" w:color="auto"/>
              <w:left w:val="double" w:sz="6" w:space="0" w:color="auto"/>
              <w:bottom w:val="single" w:sz="6" w:space="0" w:color="auto"/>
              <w:right w:val="double" w:sz="6" w:space="0" w:color="auto"/>
            </w:tcBorders>
          </w:tcPr>
          <w:p w:rsidR="006058CD" w:rsidRDefault="006058CD">
            <w:pPr>
              <w:tabs>
                <w:tab w:val="left" w:pos="9072"/>
              </w:tabs>
              <w:spacing w:before="120"/>
              <w:jc w:val="center"/>
              <w:rPr>
                <w:b/>
              </w:rPr>
            </w:pPr>
            <w:r>
              <w:rPr>
                <w:b/>
              </w:rPr>
              <w:t>Erreichte Punkte</w:t>
            </w:r>
          </w:p>
        </w:tc>
        <w:tc>
          <w:tcPr>
            <w:tcW w:w="1418" w:type="dxa"/>
            <w:tcBorders>
              <w:bottom w:val="single" w:sz="6" w:space="0" w:color="auto"/>
              <w:right w:val="single" w:sz="6" w:space="0" w:color="auto"/>
            </w:tcBorders>
          </w:tcPr>
          <w:p w:rsidR="006058CD" w:rsidRDefault="006058CD">
            <w:pPr>
              <w:tabs>
                <w:tab w:val="left" w:pos="9072"/>
              </w:tabs>
              <w:spacing w:before="120"/>
            </w:pPr>
          </w:p>
        </w:tc>
        <w:tc>
          <w:tcPr>
            <w:tcW w:w="4081" w:type="dxa"/>
            <w:vMerge w:val="restart"/>
            <w:tcBorders>
              <w:left w:val="single" w:sz="6" w:space="0" w:color="auto"/>
              <w:right w:val="double" w:sz="6" w:space="0" w:color="auto"/>
            </w:tcBorders>
          </w:tcPr>
          <w:p w:rsidR="006058CD" w:rsidRDefault="006058CD">
            <w:pPr>
              <w:tabs>
                <w:tab w:val="left" w:pos="9072"/>
              </w:tabs>
              <w:spacing w:before="120"/>
              <w:jc w:val="center"/>
            </w:pPr>
          </w:p>
        </w:tc>
      </w:tr>
      <w:tr w:rsidR="006058CD">
        <w:tblPrEx>
          <w:tblCellMar>
            <w:top w:w="0" w:type="dxa"/>
            <w:bottom w:w="0" w:type="dxa"/>
          </w:tblCellMar>
        </w:tblPrEx>
        <w:trPr>
          <w:cantSplit/>
        </w:trPr>
        <w:tc>
          <w:tcPr>
            <w:tcW w:w="2084" w:type="dxa"/>
            <w:tcBorders>
              <w:top w:val="single" w:sz="6" w:space="0" w:color="auto"/>
              <w:left w:val="double" w:sz="6" w:space="0" w:color="auto"/>
              <w:bottom w:val="double" w:sz="6" w:space="0" w:color="auto"/>
              <w:right w:val="double" w:sz="6" w:space="0" w:color="auto"/>
            </w:tcBorders>
          </w:tcPr>
          <w:p w:rsidR="006058CD" w:rsidRDefault="006058CD">
            <w:pPr>
              <w:tabs>
                <w:tab w:val="left" w:pos="9072"/>
              </w:tabs>
              <w:spacing w:before="120"/>
              <w:jc w:val="center"/>
              <w:rPr>
                <w:b/>
              </w:rPr>
            </w:pPr>
            <w:r>
              <w:rPr>
                <w:b/>
              </w:rPr>
              <w:t>Note</w:t>
            </w:r>
          </w:p>
        </w:tc>
        <w:tc>
          <w:tcPr>
            <w:tcW w:w="1418" w:type="dxa"/>
            <w:tcBorders>
              <w:top w:val="single" w:sz="6" w:space="0" w:color="auto"/>
              <w:bottom w:val="double" w:sz="6" w:space="0" w:color="auto"/>
              <w:right w:val="single" w:sz="6" w:space="0" w:color="auto"/>
            </w:tcBorders>
          </w:tcPr>
          <w:p w:rsidR="006058CD" w:rsidRDefault="006058CD">
            <w:pPr>
              <w:tabs>
                <w:tab w:val="left" w:pos="9072"/>
              </w:tabs>
              <w:spacing w:before="120"/>
            </w:pPr>
          </w:p>
        </w:tc>
        <w:tc>
          <w:tcPr>
            <w:tcW w:w="4081" w:type="dxa"/>
            <w:vMerge/>
            <w:tcBorders>
              <w:left w:val="single" w:sz="6" w:space="0" w:color="auto"/>
              <w:bottom w:val="double" w:sz="6" w:space="0" w:color="auto"/>
              <w:right w:val="double" w:sz="6" w:space="0" w:color="auto"/>
            </w:tcBorders>
          </w:tcPr>
          <w:p w:rsidR="006058CD" w:rsidRDefault="006058CD">
            <w:pPr>
              <w:tabs>
                <w:tab w:val="left" w:pos="9072"/>
              </w:tabs>
              <w:spacing w:before="120"/>
            </w:pPr>
          </w:p>
        </w:tc>
      </w:tr>
    </w:tbl>
    <w:p w:rsidR="00A57C72" w:rsidRDefault="00A57C72" w:rsidP="00A57C72"/>
    <w:p w:rsidR="00CC4062" w:rsidRDefault="00184539" w:rsidP="00CC4062">
      <w:pPr>
        <w:pStyle w:val="berschrift1ohneNum"/>
      </w:pPr>
      <w:r>
        <w:br w:type="page"/>
      </w:r>
      <w:r w:rsidR="00A05F6D">
        <w:lastRenderedPageBreak/>
        <w:t>Das Kartenspiel:</w:t>
      </w:r>
      <w:r w:rsidR="00526037">
        <w:t xml:space="preserve"> </w:t>
      </w:r>
      <w:r w:rsidR="00A05F6D">
        <w:t>„</w:t>
      </w:r>
      <w:r w:rsidR="00A543E4">
        <w:t>6 Nimmt</w:t>
      </w:r>
      <w:r w:rsidR="00A05F6D">
        <w:t>“</w:t>
      </w:r>
    </w:p>
    <w:p w:rsidR="00A543E4" w:rsidRDefault="00A543E4" w:rsidP="00A05F6D">
      <w:pPr>
        <w:pStyle w:val="berschrift2"/>
        <w:numPr>
          <w:ilvl w:val="0"/>
          <w:numId w:val="0"/>
        </w:numPr>
      </w:pPr>
      <w:r>
        <w:t>Aufgabenbeschreibung</w:t>
      </w:r>
    </w:p>
    <w:p w:rsidR="000579B5" w:rsidRDefault="00A543E4" w:rsidP="00A543E4">
      <w:r>
        <w:t xml:space="preserve">Das Ziel bei dieser Aufgabe ist es, das </w:t>
      </w:r>
      <w:r w:rsidR="000579B5">
        <w:t xml:space="preserve">bereits auf Konsolenebene implementierte Spiel „6 nimmt!“ mit einer grafischen Oberfläche (GUI) zu versehen. Die Forderungen aus der ersten Projektphase bleiben also bestehen. Mögliche Änderungen </w:t>
      </w:r>
      <w:r w:rsidR="007467B2">
        <w:t xml:space="preserve">des Kunden </w:t>
      </w:r>
      <w:r w:rsidR="000579B5">
        <w:t>und absolut notwendige Anpassungen können natürlich vorgenommen werden.</w:t>
      </w:r>
      <w:r w:rsidR="00F36ABA">
        <w:t xml:space="preserve"> Zum Erstellen der GUI sollen Elemente aus AWT und Swing / JFC g</w:t>
      </w:r>
      <w:r w:rsidR="00F36ABA">
        <w:t>e</w:t>
      </w:r>
      <w:r w:rsidR="00F36ABA">
        <w:t>nutzt werden.</w:t>
      </w:r>
    </w:p>
    <w:p w:rsidR="00A543E4" w:rsidRDefault="00A543E4" w:rsidP="00A543E4"/>
    <w:p w:rsidR="00A543E4" w:rsidRPr="00A05F6D" w:rsidRDefault="00F36ABA" w:rsidP="00A05F6D">
      <w:pPr>
        <w:pStyle w:val="berschrift2"/>
        <w:numPr>
          <w:ilvl w:val="0"/>
          <w:numId w:val="0"/>
        </w:numPr>
        <w:rPr>
          <w:bCs/>
        </w:rPr>
      </w:pPr>
      <w:r>
        <w:rPr>
          <w:bCs/>
        </w:rPr>
        <w:t>Zur Umsetzung</w:t>
      </w:r>
    </w:p>
    <w:p w:rsidR="007467B2" w:rsidRPr="0071619D" w:rsidRDefault="00F36ABA" w:rsidP="007467B2">
      <w:pPr>
        <w:numPr>
          <w:ilvl w:val="0"/>
          <w:numId w:val="20"/>
        </w:numPr>
      </w:pPr>
      <w:r>
        <w:t>Erstellen sie ein fehlerfrei übersetzbares Java-Programm unter Nutzung des MVC-Paradigma. Nutzen Sie soweit irgendwie möglich das bestehende Model / den Controller aus dem ersten Projektabschnitt und binden Sie die neue View über bekannte Design Patterns an.</w:t>
      </w:r>
      <w:r w:rsidR="003B3315">
        <w:t xml:space="preserve"> Nutzen Sie passende Komponenten aus Swing und </w:t>
      </w:r>
      <w:r w:rsidR="007467B2">
        <w:t>ermöglichen Sie dem Benutzer die größtmögliche Flexibilität bei der Bedienung des Programms.</w:t>
      </w:r>
      <w:r w:rsidR="0099009E">
        <w:t xml:space="preserve"> </w:t>
      </w:r>
      <w:r w:rsidR="0099009E">
        <w:rPr>
          <w:b/>
        </w:rPr>
        <w:t>(1</w:t>
      </w:r>
      <w:r w:rsidR="0099009E" w:rsidRPr="00063F88">
        <w:rPr>
          <w:b/>
        </w:rPr>
        <w:t>0 Pkt)</w:t>
      </w:r>
    </w:p>
    <w:p w:rsidR="0071619D" w:rsidRPr="008343AE" w:rsidRDefault="0071619D" w:rsidP="0071619D">
      <w:pPr>
        <w:numPr>
          <w:ilvl w:val="0"/>
          <w:numId w:val="20"/>
        </w:numPr>
      </w:pPr>
      <w:r>
        <w:rPr>
          <w:b/>
        </w:rPr>
        <w:t>Aufgabenpakete:</w:t>
      </w:r>
    </w:p>
    <w:p w:rsidR="008343AE" w:rsidRDefault="008343AE" w:rsidP="008343AE">
      <w:pPr>
        <w:ind w:left="720"/>
      </w:pPr>
      <w:r>
        <w:t>GUI</w:t>
      </w:r>
    </w:p>
    <w:p w:rsidR="0071619D" w:rsidRDefault="0071619D" w:rsidP="0071619D">
      <w:pPr>
        <w:numPr>
          <w:ilvl w:val="1"/>
          <w:numId w:val="20"/>
        </w:numPr>
        <w:tabs>
          <w:tab w:val="clear" w:pos="720"/>
          <w:tab w:val="num" w:pos="1134"/>
        </w:tabs>
        <w:ind w:left="1134" w:hanging="425"/>
      </w:pPr>
      <w:r>
        <w:t>Spielfeld</w:t>
      </w:r>
    </w:p>
    <w:p w:rsidR="008343AE" w:rsidRDefault="0071619D" w:rsidP="008343AE">
      <w:pPr>
        <w:numPr>
          <w:ilvl w:val="1"/>
          <w:numId w:val="20"/>
        </w:numPr>
        <w:tabs>
          <w:tab w:val="clear" w:pos="720"/>
          <w:tab w:val="num" w:pos="1134"/>
        </w:tabs>
        <w:ind w:left="1134" w:hanging="425"/>
      </w:pPr>
      <w:r>
        <w:t>Optionen</w:t>
      </w:r>
    </w:p>
    <w:p w:rsidR="0071619D" w:rsidRDefault="008343AE" w:rsidP="008343AE">
      <w:pPr>
        <w:numPr>
          <w:ilvl w:val="1"/>
          <w:numId w:val="20"/>
        </w:numPr>
        <w:tabs>
          <w:tab w:val="clear" w:pos="720"/>
          <w:tab w:val="num" w:pos="1134"/>
        </w:tabs>
        <w:ind w:left="1134" w:hanging="425"/>
      </w:pPr>
      <w:r>
        <w:t>MenuBar</w:t>
      </w:r>
    </w:p>
    <w:p w:rsidR="008343AE" w:rsidRDefault="0071619D" w:rsidP="0071619D">
      <w:pPr>
        <w:numPr>
          <w:ilvl w:val="1"/>
          <w:numId w:val="20"/>
        </w:numPr>
        <w:tabs>
          <w:tab w:val="clear" w:pos="720"/>
          <w:tab w:val="num" w:pos="1134"/>
        </w:tabs>
        <w:ind w:left="1134" w:hanging="425"/>
      </w:pPr>
      <w:r>
        <w:t>ScoreBoard</w:t>
      </w:r>
    </w:p>
    <w:p w:rsidR="0071619D" w:rsidRDefault="008343AE" w:rsidP="0071619D">
      <w:pPr>
        <w:numPr>
          <w:ilvl w:val="1"/>
          <w:numId w:val="20"/>
        </w:numPr>
        <w:tabs>
          <w:tab w:val="clear" w:pos="720"/>
          <w:tab w:val="num" w:pos="1134"/>
        </w:tabs>
        <w:ind w:left="1134" w:hanging="425"/>
      </w:pPr>
      <w:r>
        <w:t>Protokoll</w:t>
      </w:r>
    </w:p>
    <w:p w:rsidR="008343AE" w:rsidRDefault="008343AE" w:rsidP="0071619D">
      <w:pPr>
        <w:numPr>
          <w:ilvl w:val="1"/>
          <w:numId w:val="20"/>
        </w:numPr>
        <w:tabs>
          <w:tab w:val="clear" w:pos="720"/>
          <w:tab w:val="num" w:pos="1134"/>
        </w:tabs>
        <w:ind w:left="1134" w:hanging="425"/>
      </w:pPr>
      <w:r>
        <w:t>StatusBar</w:t>
      </w:r>
    </w:p>
    <w:p w:rsidR="008343AE" w:rsidRDefault="008343AE" w:rsidP="008343AE">
      <w:pPr>
        <w:tabs>
          <w:tab w:val="num" w:pos="1134"/>
        </w:tabs>
        <w:ind w:left="709"/>
      </w:pPr>
      <w:r>
        <w:t>Backbone</w:t>
      </w:r>
    </w:p>
    <w:p w:rsidR="0071619D" w:rsidRDefault="008343AE" w:rsidP="0071619D">
      <w:pPr>
        <w:numPr>
          <w:ilvl w:val="1"/>
          <w:numId w:val="20"/>
        </w:numPr>
        <w:tabs>
          <w:tab w:val="clear" w:pos="720"/>
          <w:tab w:val="num" w:pos="1134"/>
        </w:tabs>
        <w:ind w:left="1134" w:hanging="425"/>
      </w:pPr>
      <w:r>
        <w:t>Protokoll speichern / laden</w:t>
      </w:r>
    </w:p>
    <w:p w:rsidR="008343AE" w:rsidRDefault="00B4368F" w:rsidP="0071619D">
      <w:pPr>
        <w:numPr>
          <w:ilvl w:val="1"/>
          <w:numId w:val="20"/>
        </w:numPr>
        <w:tabs>
          <w:tab w:val="clear" w:pos="720"/>
          <w:tab w:val="num" w:pos="1134"/>
        </w:tabs>
        <w:ind w:left="1134" w:hanging="425"/>
      </w:pPr>
      <w:r>
        <w:t>Grübelzeit</w:t>
      </w:r>
    </w:p>
    <w:p w:rsidR="008343AE" w:rsidRDefault="008343AE" w:rsidP="0071619D">
      <w:pPr>
        <w:numPr>
          <w:ilvl w:val="1"/>
          <w:numId w:val="20"/>
        </w:numPr>
        <w:tabs>
          <w:tab w:val="clear" w:pos="720"/>
          <w:tab w:val="num" w:pos="1134"/>
        </w:tabs>
        <w:ind w:left="1134" w:hanging="425"/>
      </w:pPr>
      <w:r>
        <w:t>1</w:t>
      </w:r>
    </w:p>
    <w:p w:rsidR="00F36ABA" w:rsidRDefault="00F36ABA" w:rsidP="00F36ABA">
      <w:pPr>
        <w:numPr>
          <w:ilvl w:val="0"/>
          <w:numId w:val="20"/>
        </w:numPr>
      </w:pPr>
      <w:r>
        <w:t xml:space="preserve">Die GUI des Spiels soll in jedem Fall </w:t>
      </w:r>
      <w:r w:rsidR="003B3315">
        <w:t xml:space="preserve">(mindestens) </w:t>
      </w:r>
      <w:r>
        <w:t xml:space="preserve">zweigeteilt sein: </w:t>
      </w:r>
    </w:p>
    <w:p w:rsidR="00F36ABA" w:rsidRPr="0071619D" w:rsidRDefault="00F36ABA" w:rsidP="001226D5">
      <w:pPr>
        <w:numPr>
          <w:ilvl w:val="1"/>
          <w:numId w:val="20"/>
        </w:numPr>
        <w:tabs>
          <w:tab w:val="clear" w:pos="720"/>
          <w:tab w:val="num" w:pos="1134"/>
        </w:tabs>
        <w:ind w:left="1134" w:hanging="425"/>
      </w:pPr>
      <w:r>
        <w:t>Der erste Teil soll das Spielfeld (die ausgelegten Reihen und gerade gespielten Karten) optisch ansprechend darstellen (einzelne Karten mit entsprechenden Grafiken).</w:t>
      </w:r>
      <w:r w:rsidR="00A47E54">
        <w:t xml:space="preserve"> Auße</w:t>
      </w:r>
      <w:r w:rsidR="00A47E54">
        <w:t>r</w:t>
      </w:r>
      <w:r w:rsidR="00A47E54">
        <w:t>dem soll eine kleine Anzeige existieren, in der sich erkennen lässt welcher Spieler ger</w:t>
      </w:r>
      <w:r w:rsidR="00A47E54">
        <w:t>a</w:t>
      </w:r>
      <w:r w:rsidR="00A47E54">
        <w:t>de an der Rei</w:t>
      </w:r>
      <w:r w:rsidR="007467B2">
        <w:t>he ist und wie viel Prozent der Hornochsen-Punkte bis zum Verlieren des Spiels der Spieler bereits e</w:t>
      </w:r>
      <w:r w:rsidR="007467B2">
        <w:t>r</w:t>
      </w:r>
      <w:r w:rsidR="007467B2">
        <w:t>reicht hat (mit einem Fortschrittsbalken).</w:t>
      </w:r>
      <w:r w:rsidR="001226D5">
        <w:t xml:space="preserve"> </w:t>
      </w:r>
      <w:r w:rsidR="001226D5">
        <w:rPr>
          <w:b/>
        </w:rPr>
        <w:t>(</w:t>
      </w:r>
      <w:r w:rsidR="001226D5" w:rsidRPr="00063F88">
        <w:rPr>
          <w:b/>
        </w:rPr>
        <w:t>20 Pkt)</w:t>
      </w:r>
    </w:p>
    <w:p w:rsidR="00F36ABA" w:rsidRDefault="00F36ABA" w:rsidP="001226D5">
      <w:pPr>
        <w:numPr>
          <w:ilvl w:val="1"/>
          <w:numId w:val="20"/>
        </w:numPr>
        <w:tabs>
          <w:tab w:val="clear" w:pos="720"/>
          <w:tab w:val="num" w:pos="1134"/>
        </w:tabs>
        <w:ind w:left="1134" w:hanging="425"/>
      </w:pPr>
      <w:r>
        <w:t>Der zweite Teil soll für die Steuerung, Beeinflussung und Protokollierung des Spiela</w:t>
      </w:r>
      <w:r>
        <w:t>b</w:t>
      </w:r>
      <w:r>
        <w:t>laufs zuständig sein und folgende Unterelemente enthalten:</w:t>
      </w:r>
    </w:p>
    <w:p w:rsidR="00F36ABA" w:rsidRDefault="00F36ABA" w:rsidP="00F36ABA">
      <w:pPr>
        <w:numPr>
          <w:ilvl w:val="2"/>
          <w:numId w:val="20"/>
        </w:numPr>
      </w:pPr>
      <w:r>
        <w:t>Eine Ansicht der Handkarten des menschlichen Spielers, der gerade an der Reihe ist.</w:t>
      </w:r>
      <w:r w:rsidR="00DC6502">
        <w:t xml:space="preserve"> Hier sollen – je nach eingestellter Option – auch die Karten der </w:t>
      </w:r>
      <w:r w:rsidR="00DC6502">
        <w:lastRenderedPageBreak/>
        <w:t>anderen Spieler (mindestens der Computerspieler) angezeigt werden</w:t>
      </w:r>
      <w:r w:rsidR="001226D5">
        <w:t>.</w:t>
      </w:r>
      <w:r w:rsidR="006B1BFC">
        <w:br/>
      </w:r>
      <w:r w:rsidR="001226D5">
        <w:rPr>
          <w:b/>
        </w:rPr>
        <w:t>(1</w:t>
      </w:r>
      <w:r w:rsidR="001226D5" w:rsidRPr="00063F88">
        <w:rPr>
          <w:b/>
        </w:rPr>
        <w:t>0 Pkt)</w:t>
      </w:r>
    </w:p>
    <w:p w:rsidR="00F60A9F" w:rsidRDefault="00F60A9F" w:rsidP="00F36ABA">
      <w:pPr>
        <w:numPr>
          <w:ilvl w:val="2"/>
          <w:numId w:val="20"/>
        </w:numPr>
      </w:pPr>
      <w:r>
        <w:t>Eine Punktetabelle, in der die Ergebnisse jeder einzelnen Spielrunde  (= dem Verteilen und Ausspielen von 10 Karten) übersichtlich dargestellt werden und aus den Einzelergebnissen jeweils ein gesamter Punktestand berechnet wird.</w:t>
      </w:r>
      <w:r w:rsidR="007467B2">
        <w:t xml:space="preserve"> Diese Tabelle soll grafisch sortierbar sein (z.B. nach Pun</w:t>
      </w:r>
      <w:r w:rsidR="007467B2">
        <w:t>k</w:t>
      </w:r>
      <w:r w:rsidR="007467B2">
        <w:t>teanzahl, Namen, etc)</w:t>
      </w:r>
      <w:r w:rsidR="001226D5">
        <w:t xml:space="preserve">. </w:t>
      </w:r>
      <w:r w:rsidR="001226D5">
        <w:rPr>
          <w:b/>
        </w:rPr>
        <w:t>(1</w:t>
      </w:r>
      <w:r w:rsidR="001226D5" w:rsidRPr="00063F88">
        <w:rPr>
          <w:b/>
        </w:rPr>
        <w:t>0 Pkt)</w:t>
      </w:r>
    </w:p>
    <w:p w:rsidR="00F36ABA" w:rsidRDefault="00DC6502" w:rsidP="00F36ABA">
      <w:pPr>
        <w:numPr>
          <w:ilvl w:val="2"/>
          <w:numId w:val="20"/>
        </w:numPr>
      </w:pPr>
      <w:r>
        <w:t>Eine Einstellungsseite für die Spieloptionen (Anzahl der Spieler, Anzahl menschlicher Spieler, Spielerstärken, Protokollierung, Anzeige der Han</w:t>
      </w:r>
      <w:r>
        <w:t>d</w:t>
      </w:r>
      <w:r>
        <w:t>karte</w:t>
      </w:r>
      <w:r w:rsidR="003B3315">
        <w:t>n der anderen Spieler, Geschwindigkeit des</w:t>
      </w:r>
      <w:r>
        <w:t xml:space="preserve"> Spielablauf</w:t>
      </w:r>
      <w:r w:rsidR="003B3315">
        <w:t>s bei Comp</w:t>
      </w:r>
      <w:r w:rsidR="003B3315">
        <w:t>u</w:t>
      </w:r>
      <w:r w:rsidR="003B3315">
        <w:t>terspiel</w:t>
      </w:r>
      <w:r>
        <w:t>).</w:t>
      </w:r>
      <w:r w:rsidR="003B3315">
        <w:t xml:space="preserve"> Diese Optionen sollen nur dann deaktiviert sein, wenn eine Nu</w:t>
      </w:r>
      <w:r w:rsidR="003B3315">
        <w:t>t</w:t>
      </w:r>
      <w:r w:rsidR="003B3315">
        <w:t>zung absolut keinen Sinn macht (z.B. bei Veränderung der Spieleranzahl im laufenden Spiel)</w:t>
      </w:r>
      <w:r w:rsidR="001226D5">
        <w:t xml:space="preserve">. </w:t>
      </w:r>
      <w:r w:rsidR="001226D5">
        <w:rPr>
          <w:b/>
        </w:rPr>
        <w:t>(</w:t>
      </w:r>
      <w:r w:rsidR="0099009E">
        <w:rPr>
          <w:b/>
        </w:rPr>
        <w:t>5</w:t>
      </w:r>
      <w:r w:rsidR="001226D5" w:rsidRPr="00063F88">
        <w:rPr>
          <w:b/>
        </w:rPr>
        <w:t xml:space="preserve"> Pkt)</w:t>
      </w:r>
    </w:p>
    <w:p w:rsidR="00DC6502" w:rsidRDefault="00DC6502" w:rsidP="00F36ABA">
      <w:pPr>
        <w:numPr>
          <w:ilvl w:val="2"/>
          <w:numId w:val="20"/>
        </w:numPr>
      </w:pPr>
      <w:r>
        <w:t>Eine Seite, auf der das Protokoll des Spiels in Textform geführt wird. Di</w:t>
      </w:r>
      <w:r>
        <w:t>e</w:t>
      </w:r>
      <w:r>
        <w:t>ses Protokoll soll während des Spiels kontinuierlich gefüllt werden (und für den Nutzer auch kontinuierlich betrachtbar sein). Der Nutzer soll aber auch die Möglichkeit haben, das angezeigte Protokoll zu löschen</w:t>
      </w:r>
      <w:r w:rsidR="001226D5">
        <w:t xml:space="preserve"> </w:t>
      </w:r>
      <w:r w:rsidR="001226D5">
        <w:rPr>
          <w:b/>
        </w:rPr>
        <w:t>(</w:t>
      </w:r>
      <w:r w:rsidR="0099009E">
        <w:rPr>
          <w:b/>
        </w:rPr>
        <w:t>5</w:t>
      </w:r>
      <w:r w:rsidR="001226D5" w:rsidRPr="00063F88">
        <w:rPr>
          <w:b/>
        </w:rPr>
        <w:t xml:space="preserve"> Pkt)</w:t>
      </w:r>
    </w:p>
    <w:p w:rsidR="00DC6502" w:rsidRDefault="00DC6502" w:rsidP="00DC6502">
      <w:pPr>
        <w:ind w:left="720"/>
      </w:pPr>
      <w:r>
        <w:t xml:space="preserve">Die Größe der beiden Teile soll sinnvoll vorgegeben werden, durch den Benutzer aber </w:t>
      </w:r>
      <w:r w:rsidR="00AC1363">
        <w:t>gr</w:t>
      </w:r>
      <w:r w:rsidR="00AC1363">
        <w:t>a</w:t>
      </w:r>
      <w:r w:rsidR="00AC1363">
        <w:t xml:space="preserve">fisch auch </w:t>
      </w:r>
      <w:r>
        <w:t>geändert werden können</w:t>
      </w:r>
      <w:r w:rsidR="00AC1363">
        <w:t>.</w:t>
      </w:r>
    </w:p>
    <w:p w:rsidR="00F60A9F" w:rsidRDefault="00A47E54" w:rsidP="00A47E54">
      <w:pPr>
        <w:numPr>
          <w:ilvl w:val="0"/>
          <w:numId w:val="20"/>
        </w:numPr>
      </w:pPr>
      <w:r>
        <w:t xml:space="preserve">In der Oberfläche soll eine Menüleiste existieren. In der Menüleiste soll es (in passenden Menüs) </w:t>
      </w:r>
      <w:r w:rsidR="00F60A9F">
        <w:t xml:space="preserve">folgende </w:t>
      </w:r>
      <w:r>
        <w:t>Einträge</w:t>
      </w:r>
      <w:r w:rsidR="00F60A9F">
        <w:t xml:space="preserve"> geben:</w:t>
      </w:r>
      <w:r w:rsidR="0099009E">
        <w:t xml:space="preserve"> </w:t>
      </w:r>
      <w:r w:rsidR="0099009E">
        <w:rPr>
          <w:b/>
        </w:rPr>
        <w:t>(10</w:t>
      </w:r>
      <w:r w:rsidR="0099009E" w:rsidRPr="00063F88">
        <w:rPr>
          <w:b/>
        </w:rPr>
        <w:t xml:space="preserve"> Pkt)</w:t>
      </w:r>
    </w:p>
    <w:p w:rsidR="00F60A9F" w:rsidRDefault="00A47E54" w:rsidP="003B3315">
      <w:pPr>
        <w:numPr>
          <w:ilvl w:val="0"/>
          <w:numId w:val="21"/>
        </w:numPr>
        <w:tabs>
          <w:tab w:val="clear" w:pos="2700"/>
          <w:tab w:val="num" w:pos="2068"/>
        </w:tabs>
        <w:ind w:left="2068"/>
      </w:pPr>
      <w:r>
        <w:t>Laden und Sp</w:t>
      </w:r>
      <w:r w:rsidR="00F60A9F">
        <w:t>eichern der Protokolldatei</w:t>
      </w:r>
    </w:p>
    <w:p w:rsidR="00F60A9F" w:rsidRDefault="00F60A9F" w:rsidP="003B3315">
      <w:pPr>
        <w:numPr>
          <w:ilvl w:val="2"/>
          <w:numId w:val="20"/>
        </w:numPr>
        <w:tabs>
          <w:tab w:val="clear" w:pos="2340"/>
          <w:tab w:val="num" w:pos="2060"/>
        </w:tabs>
        <w:ind w:left="2060"/>
      </w:pPr>
      <w:r>
        <w:t>Neustart des Spiels</w:t>
      </w:r>
    </w:p>
    <w:p w:rsidR="00F60A9F" w:rsidRDefault="00F60A9F" w:rsidP="003B3315">
      <w:pPr>
        <w:numPr>
          <w:ilvl w:val="2"/>
          <w:numId w:val="20"/>
        </w:numPr>
        <w:tabs>
          <w:tab w:val="clear" w:pos="2340"/>
          <w:tab w:val="num" w:pos="2060"/>
        </w:tabs>
        <w:ind w:left="2060"/>
      </w:pPr>
      <w:r>
        <w:t>Beenden des Programms</w:t>
      </w:r>
    </w:p>
    <w:p w:rsidR="003B3315" w:rsidRDefault="00A47E54" w:rsidP="003B3315">
      <w:pPr>
        <w:numPr>
          <w:ilvl w:val="2"/>
          <w:numId w:val="20"/>
        </w:numPr>
        <w:tabs>
          <w:tab w:val="clear" w:pos="2340"/>
          <w:tab w:val="num" w:pos="2060"/>
        </w:tabs>
        <w:ind w:left="2060"/>
      </w:pPr>
      <w:r>
        <w:t>Anzeige eines kleinen Informationsfensters (mit Versionsnummer, Namen der Entwickler, etc.)</w:t>
      </w:r>
    </w:p>
    <w:p w:rsidR="00A47E54" w:rsidRDefault="00A47E54" w:rsidP="003B3315">
      <w:pPr>
        <w:numPr>
          <w:ilvl w:val="2"/>
          <w:numId w:val="20"/>
        </w:numPr>
        <w:tabs>
          <w:tab w:val="clear" w:pos="2340"/>
          <w:tab w:val="num" w:pos="2060"/>
        </w:tabs>
        <w:ind w:left="2060"/>
      </w:pPr>
      <w:r>
        <w:t>Dialog zur Auswahl einer möglichst hippen Hintergrundfarbe für das Spielfeld geben (es soll schon Anwendungsprogrammierer gegeben haben, denen das besonders wic</w:t>
      </w:r>
      <w:r>
        <w:t>h</w:t>
      </w:r>
      <w:r>
        <w:t>tig war!).</w:t>
      </w:r>
    </w:p>
    <w:p w:rsidR="00A47E54" w:rsidRDefault="00F60A9F" w:rsidP="00A47E54">
      <w:pPr>
        <w:numPr>
          <w:ilvl w:val="0"/>
          <w:numId w:val="20"/>
        </w:numPr>
      </w:pPr>
      <w:r>
        <w:t xml:space="preserve">Es soll eine Statusbar geben, in der wichtige direkte Informationen aus unterschiedlichen Bereichen angezeigt werden, wenn diese mit der Maus berührt werden: </w:t>
      </w:r>
      <w:r w:rsidR="0099009E">
        <w:rPr>
          <w:b/>
        </w:rPr>
        <w:t>(5</w:t>
      </w:r>
      <w:r w:rsidR="0099009E" w:rsidRPr="00063F88">
        <w:rPr>
          <w:b/>
        </w:rPr>
        <w:t xml:space="preserve"> Pkt)</w:t>
      </w:r>
    </w:p>
    <w:p w:rsidR="00F60A9F" w:rsidRDefault="00F60A9F" w:rsidP="00F60A9F">
      <w:pPr>
        <w:numPr>
          <w:ilvl w:val="0"/>
          <w:numId w:val="22"/>
        </w:numPr>
      </w:pPr>
      <w:r>
        <w:t>Ausgespielten Karte: Wer hat sie gelegt?</w:t>
      </w:r>
    </w:p>
    <w:p w:rsidR="00F60A9F" w:rsidRDefault="00F60A9F" w:rsidP="00F60A9F">
      <w:pPr>
        <w:numPr>
          <w:ilvl w:val="0"/>
          <w:numId w:val="22"/>
        </w:numPr>
      </w:pPr>
      <w:r>
        <w:t>Spieler: Wieviele Punkte hat er gerade?</w:t>
      </w:r>
    </w:p>
    <w:p w:rsidR="00F60A9F" w:rsidRDefault="00F60A9F" w:rsidP="00F60A9F">
      <w:pPr>
        <w:numPr>
          <w:ilvl w:val="0"/>
          <w:numId w:val="22"/>
        </w:numPr>
      </w:pPr>
      <w:r>
        <w:t>Menüeinträge / Knöpfe: Was wird hier ausgelöst?</w:t>
      </w:r>
    </w:p>
    <w:p w:rsidR="001226D5" w:rsidRDefault="001226D5" w:rsidP="001226D5"/>
    <w:p w:rsidR="00EB4248" w:rsidRDefault="00EB4248" w:rsidP="00EB4248">
      <w:pPr>
        <w:numPr>
          <w:ilvl w:val="0"/>
          <w:numId w:val="20"/>
        </w:numPr>
      </w:pPr>
      <w:r>
        <w:t>Jede Aktion, die durch den Benutzer ausgelöst werden kann, soll im Handbuch beschrieben sein und durch passende Tooltips auch im Programm angezeigt werden können. Außerdem sollen bei allen Komponenten, die dazu in der Lage sind, Tastaturkürzel und Tastatur-Shor</w:t>
      </w:r>
      <w:r>
        <w:t>t</w:t>
      </w:r>
      <w:r>
        <w:t xml:space="preserve">cuts verwendet werden. </w:t>
      </w:r>
      <w:r>
        <w:rPr>
          <w:b/>
        </w:rPr>
        <w:t>(5</w:t>
      </w:r>
      <w:r w:rsidRPr="00063F88">
        <w:rPr>
          <w:b/>
        </w:rPr>
        <w:t xml:space="preserve"> Pkt)</w:t>
      </w:r>
    </w:p>
    <w:p w:rsidR="001226D5" w:rsidRDefault="001226D5" w:rsidP="001226D5">
      <w:pPr>
        <w:numPr>
          <w:ilvl w:val="0"/>
          <w:numId w:val="20"/>
        </w:numPr>
      </w:pPr>
      <w:r>
        <w:t>Führen Sie eine zusätzliche Option ein, mit der die maximale „Grübel-Zeit“ für menschliche Spieler fes</w:t>
      </w:r>
      <w:r>
        <w:t>t</w:t>
      </w:r>
      <w:r>
        <w:t xml:space="preserve">gelegt werden kann. Sobald ein menschlicher Spieler an der Reihe ist, läuft diese </w:t>
      </w:r>
      <w:r>
        <w:lastRenderedPageBreak/>
        <w:t>Zeit rückwärts (sichtbar in der Statusleiste). Ist der Timer abgelaufen, so wählt das Spiel für den menschlichen Gegner einfach eine zufällige Karte zum Spielen aus (bzw. eine zufällige Reihe im Fall „Niedrigste Karte“).</w:t>
      </w:r>
      <w:r w:rsidR="0099009E">
        <w:t xml:space="preserve"> </w:t>
      </w:r>
      <w:r w:rsidR="0099009E">
        <w:rPr>
          <w:b/>
        </w:rPr>
        <w:t>(1</w:t>
      </w:r>
      <w:r w:rsidR="0099009E" w:rsidRPr="00063F88">
        <w:rPr>
          <w:b/>
        </w:rPr>
        <w:t>0 Pkt)</w:t>
      </w:r>
    </w:p>
    <w:p w:rsidR="001226D5" w:rsidRDefault="001226D5" w:rsidP="001226D5">
      <w:pPr>
        <w:numPr>
          <w:ilvl w:val="0"/>
          <w:numId w:val="20"/>
        </w:numPr>
      </w:pPr>
      <w:r>
        <w:t>Erstellen / erweitern Sie das Klassendiagramm und das Handbuch. Dokumentieren Sie Kla</w:t>
      </w:r>
      <w:r>
        <w:t>s</w:t>
      </w:r>
      <w:r>
        <w:t>sen und (nicht-triviale) Methoden mit JavaDoc.</w:t>
      </w:r>
      <w:r w:rsidR="0099009E" w:rsidRPr="0099009E">
        <w:rPr>
          <w:b/>
        </w:rPr>
        <w:t xml:space="preserve"> </w:t>
      </w:r>
      <w:r w:rsidR="0099009E">
        <w:rPr>
          <w:b/>
        </w:rPr>
        <w:t>(1</w:t>
      </w:r>
      <w:r w:rsidR="0099009E" w:rsidRPr="00063F88">
        <w:rPr>
          <w:b/>
        </w:rPr>
        <w:t>0 Pkt)</w:t>
      </w:r>
    </w:p>
    <w:p w:rsidR="001226D5" w:rsidRDefault="001226D5" w:rsidP="001226D5">
      <w:pPr>
        <w:numPr>
          <w:ilvl w:val="0"/>
          <w:numId w:val="20"/>
        </w:numPr>
      </w:pPr>
      <w:r>
        <w:t>Stellen Sie Ihr Programm und die erstellte Dokumentation (vor allem das Klassendiagramm) in einer kurzen Präsentation vor.</w:t>
      </w:r>
    </w:p>
    <w:p w:rsidR="00AF5D4C" w:rsidRPr="003F2CE6" w:rsidRDefault="00A47E54" w:rsidP="003F2CE6">
      <w:pPr>
        <w:pStyle w:val="berschrift2"/>
        <w:numPr>
          <w:ilvl w:val="0"/>
          <w:numId w:val="0"/>
        </w:numPr>
        <w:rPr>
          <w:bCs/>
        </w:rPr>
      </w:pPr>
      <w:r>
        <w:br w:type="page"/>
      </w:r>
      <w:r w:rsidR="003F2CE6">
        <w:rPr>
          <w:bCs/>
        </w:rPr>
        <w:lastRenderedPageBreak/>
        <w:t>Optionale Erweiterungen</w:t>
      </w:r>
    </w:p>
    <w:p w:rsidR="007467B2" w:rsidRDefault="007467B2" w:rsidP="003F2CE6">
      <w:r>
        <w:t>Das Spiel soll zu einem beliebigen Punkt unterbrochen und wieder fortgesetzt werden können – sprich: Beim Schließen des Programms soll ggf. der aktuelle Spielzustand gespeichert werden und beim nächsten Start an genau dieser Stelle wieder fortgesetzt werden können. Dies soll nicht nur beim Schließen geschehen, sondern auch explizit über einen Menüeintrag du</w:t>
      </w:r>
      <w:r w:rsidR="001226D5">
        <w:t>r</w:t>
      </w:r>
      <w:r>
        <w:t>ch den Nutzer initiiert werden können.</w:t>
      </w:r>
      <w:r w:rsidR="0099009E">
        <w:t xml:space="preserve"> </w:t>
      </w:r>
      <w:r w:rsidR="0099009E" w:rsidRPr="00063F88">
        <w:rPr>
          <w:b/>
        </w:rPr>
        <w:t>(+20 Pkt)</w:t>
      </w:r>
    </w:p>
    <w:p w:rsidR="00087A86" w:rsidRDefault="00087A86" w:rsidP="00087A86"/>
    <w:sectPr w:rsidR="00087A86">
      <w:headerReference w:type="default" r:id="rId7"/>
      <w:footerReference w:type="default" r:id="rId8"/>
      <w:headerReference w:type="first" r:id="rId9"/>
      <w:footnotePr>
        <w:numRestart w:val="eachSect"/>
      </w:footnotePr>
      <w:pgSz w:w="11913" w:h="16834"/>
      <w:pgMar w:top="1701" w:right="851" w:bottom="1134" w:left="1418" w:header="720" w:footer="7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9E7" w:rsidRDefault="00C679E7">
      <w:r>
        <w:separator/>
      </w:r>
    </w:p>
  </w:endnote>
  <w:endnote w:type="continuationSeparator" w:id="0">
    <w:p w:rsidR="00C679E7" w:rsidRDefault="00C67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19D" w:rsidRDefault="0071619D">
    <w:pPr>
      <w:pStyle w:val="Fuzeile"/>
      <w:pBdr>
        <w:top w:val="single" w:sz="4" w:space="1" w:color="auto"/>
        <w:left w:val="none" w:sz="0" w:space="0" w:color="auto"/>
        <w:bottom w:val="none" w:sz="0" w:space="0" w:color="auto"/>
        <w:right w:val="none" w:sz="0" w:space="0" w:color="auto"/>
      </w:pBdr>
      <w:spacing w:after="120"/>
      <w:ind w:right="0"/>
    </w:pPr>
    <w:r>
      <w:t xml:space="preserve">Seite </w:t>
    </w:r>
    <w:r>
      <w:fldChar w:fldCharType="begin"/>
    </w:r>
    <w:r>
      <w:instrText>PAGE \* ARABIC</w:instrText>
    </w:r>
    <w:r>
      <w:fldChar w:fldCharType="separate"/>
    </w:r>
    <w:r w:rsidR="00CC5EF8">
      <w:rPr>
        <w:noProof/>
      </w:rPr>
      <w:t>5</w:t>
    </w:r>
    <w:r>
      <w:fldChar w:fldCharType="end"/>
    </w:r>
    <w:r>
      <w:t xml:space="preserve"> von </w:t>
    </w:r>
    <w:r>
      <w:rPr>
        <w:rStyle w:val="Seitenzahl"/>
      </w:rPr>
      <w:fldChar w:fldCharType="begin"/>
    </w:r>
    <w:r>
      <w:rPr>
        <w:rStyle w:val="Seitenzahl"/>
      </w:rPr>
      <w:instrText xml:space="preserve"> NUMPAGES </w:instrText>
    </w:r>
    <w:r>
      <w:rPr>
        <w:rStyle w:val="Seitenzahl"/>
      </w:rPr>
      <w:fldChar w:fldCharType="separate"/>
    </w:r>
    <w:r w:rsidR="00CC5EF8">
      <w:rPr>
        <w:rStyle w:val="Seitenzahl"/>
        <w:noProof/>
      </w:rPr>
      <w:t>5</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9E7" w:rsidRDefault="00C679E7">
      <w:r>
        <w:separator/>
      </w:r>
    </w:p>
  </w:footnote>
  <w:footnote w:type="continuationSeparator" w:id="0">
    <w:p w:rsidR="00C679E7" w:rsidRDefault="00C67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19D" w:rsidRDefault="0071619D">
    <w:pPr>
      <w:pStyle w:val="Kopfzeile"/>
      <w:rPr>
        <w:sz w:val="24"/>
        <w:szCs w:val="24"/>
      </w:rPr>
    </w:pPr>
    <w:r>
      <w:rPr>
        <w:sz w:val="24"/>
        <w:szCs w:val="24"/>
      </w:rPr>
      <w:t xml:space="preserve">Projektarbeit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19D" w:rsidRDefault="0071619D">
    <w:pPr>
      <w:pStyle w:val="Kopfzeile"/>
      <w:pBdr>
        <w:bottom w:val="none" w:sz="0" w:space="0" w:color="auto"/>
      </w:pBdr>
      <w:tabs>
        <w:tab w:val="clear" w:pos="9071"/>
        <w:tab w:val="center" w:pos="4820"/>
        <w:tab w:val="right" w:pos="9639"/>
      </w:tabs>
      <w:spacing w:after="0"/>
      <w:jc w:val="left"/>
      <w:rPr>
        <w:sz w:val="24"/>
        <w:szCs w:val="24"/>
      </w:rPr>
    </w:pPr>
    <w:r>
      <w:rPr>
        <w:sz w:val="24"/>
        <w:szCs w:val="24"/>
      </w:rPr>
      <w:t>IX./ITSBw</w:t>
    </w:r>
    <w:r>
      <w:rPr>
        <w:sz w:val="24"/>
        <w:szCs w:val="24"/>
      </w:rPr>
      <w:tab/>
    </w:r>
    <w:r>
      <w:rPr>
        <w:sz w:val="24"/>
        <w:szCs w:val="24"/>
      </w:rPr>
      <w:tab/>
      <w:t>Feldafing, 09.08.2017</w:t>
    </w:r>
  </w:p>
  <w:p w:rsidR="0071619D" w:rsidRDefault="0071619D">
    <w:pPr>
      <w:tabs>
        <w:tab w:val="left" w:pos="9072"/>
      </w:tabs>
      <w:spacing w:after="0"/>
      <w:ind w:right="-212"/>
      <w:jc w:val="center"/>
    </w:pPr>
    <w:r>
      <w:t>Anwendungsprogrammierer Bw -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9A88C3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1" w15:restartNumberingAfterBreak="0">
    <w:nsid w:val="05203EE4"/>
    <w:multiLevelType w:val="hybridMultilevel"/>
    <w:tmpl w:val="0254C426"/>
    <w:lvl w:ilvl="0" w:tplc="6040E79A">
      <w:start w:val="1"/>
      <w:numFmt w:val="lowerLetter"/>
      <w:lvlText w:val="%1.)"/>
      <w:lvlJc w:val="left"/>
      <w:pPr>
        <w:tabs>
          <w:tab w:val="num" w:pos="720"/>
        </w:tabs>
        <w:ind w:left="720" w:hanging="360"/>
      </w:pPr>
      <w:rPr>
        <w:rFonts w:hint="default"/>
        <w:b w:val="0"/>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B56130A"/>
    <w:multiLevelType w:val="hybridMultilevel"/>
    <w:tmpl w:val="685E740C"/>
    <w:lvl w:ilvl="0" w:tplc="0E4A8F7C">
      <w:start w:val="1"/>
      <w:numFmt w:val="bullet"/>
      <w:pStyle w:val="Standardaufzhlung"/>
      <w:lvlText w:val=""/>
      <w:lvlJc w:val="left"/>
      <w:pPr>
        <w:tabs>
          <w:tab w:val="num" w:pos="567"/>
        </w:tabs>
        <w:ind w:left="567" w:hanging="567"/>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E2BBE"/>
    <w:multiLevelType w:val="hybridMultilevel"/>
    <w:tmpl w:val="C4545CC4"/>
    <w:lvl w:ilvl="0" w:tplc="04070001">
      <w:start w:val="1"/>
      <w:numFmt w:val="bullet"/>
      <w:lvlText w:val=""/>
      <w:lvlJc w:val="left"/>
      <w:pPr>
        <w:tabs>
          <w:tab w:val="num" w:pos="2700"/>
        </w:tabs>
        <w:ind w:left="2700" w:hanging="360"/>
      </w:pPr>
      <w:rPr>
        <w:rFonts w:ascii="Symbol" w:hAnsi="Symbol" w:hint="default"/>
      </w:rPr>
    </w:lvl>
    <w:lvl w:ilvl="1" w:tplc="04070003" w:tentative="1">
      <w:start w:val="1"/>
      <w:numFmt w:val="bullet"/>
      <w:lvlText w:val="o"/>
      <w:lvlJc w:val="left"/>
      <w:pPr>
        <w:tabs>
          <w:tab w:val="num" w:pos="3420"/>
        </w:tabs>
        <w:ind w:left="3420" w:hanging="360"/>
      </w:pPr>
      <w:rPr>
        <w:rFonts w:ascii="Courier New" w:hAnsi="Courier New" w:cs="Courier New" w:hint="default"/>
      </w:rPr>
    </w:lvl>
    <w:lvl w:ilvl="2" w:tplc="04070005" w:tentative="1">
      <w:start w:val="1"/>
      <w:numFmt w:val="bullet"/>
      <w:lvlText w:val=""/>
      <w:lvlJc w:val="left"/>
      <w:pPr>
        <w:tabs>
          <w:tab w:val="num" w:pos="4140"/>
        </w:tabs>
        <w:ind w:left="4140" w:hanging="360"/>
      </w:pPr>
      <w:rPr>
        <w:rFonts w:ascii="Wingdings" w:hAnsi="Wingdings" w:hint="default"/>
      </w:rPr>
    </w:lvl>
    <w:lvl w:ilvl="3" w:tplc="04070001" w:tentative="1">
      <w:start w:val="1"/>
      <w:numFmt w:val="bullet"/>
      <w:lvlText w:val=""/>
      <w:lvlJc w:val="left"/>
      <w:pPr>
        <w:tabs>
          <w:tab w:val="num" w:pos="4860"/>
        </w:tabs>
        <w:ind w:left="4860" w:hanging="360"/>
      </w:pPr>
      <w:rPr>
        <w:rFonts w:ascii="Symbol" w:hAnsi="Symbol" w:hint="default"/>
      </w:rPr>
    </w:lvl>
    <w:lvl w:ilvl="4" w:tplc="04070003" w:tentative="1">
      <w:start w:val="1"/>
      <w:numFmt w:val="bullet"/>
      <w:lvlText w:val="o"/>
      <w:lvlJc w:val="left"/>
      <w:pPr>
        <w:tabs>
          <w:tab w:val="num" w:pos="5580"/>
        </w:tabs>
        <w:ind w:left="5580" w:hanging="360"/>
      </w:pPr>
      <w:rPr>
        <w:rFonts w:ascii="Courier New" w:hAnsi="Courier New" w:cs="Courier New" w:hint="default"/>
      </w:rPr>
    </w:lvl>
    <w:lvl w:ilvl="5" w:tplc="04070005" w:tentative="1">
      <w:start w:val="1"/>
      <w:numFmt w:val="bullet"/>
      <w:lvlText w:val=""/>
      <w:lvlJc w:val="left"/>
      <w:pPr>
        <w:tabs>
          <w:tab w:val="num" w:pos="6300"/>
        </w:tabs>
        <w:ind w:left="6300" w:hanging="360"/>
      </w:pPr>
      <w:rPr>
        <w:rFonts w:ascii="Wingdings" w:hAnsi="Wingdings" w:hint="default"/>
      </w:rPr>
    </w:lvl>
    <w:lvl w:ilvl="6" w:tplc="04070001" w:tentative="1">
      <w:start w:val="1"/>
      <w:numFmt w:val="bullet"/>
      <w:lvlText w:val=""/>
      <w:lvlJc w:val="left"/>
      <w:pPr>
        <w:tabs>
          <w:tab w:val="num" w:pos="7020"/>
        </w:tabs>
        <w:ind w:left="7020" w:hanging="360"/>
      </w:pPr>
      <w:rPr>
        <w:rFonts w:ascii="Symbol" w:hAnsi="Symbol" w:hint="default"/>
      </w:rPr>
    </w:lvl>
    <w:lvl w:ilvl="7" w:tplc="04070003" w:tentative="1">
      <w:start w:val="1"/>
      <w:numFmt w:val="bullet"/>
      <w:lvlText w:val="o"/>
      <w:lvlJc w:val="left"/>
      <w:pPr>
        <w:tabs>
          <w:tab w:val="num" w:pos="7740"/>
        </w:tabs>
        <w:ind w:left="7740" w:hanging="360"/>
      </w:pPr>
      <w:rPr>
        <w:rFonts w:ascii="Courier New" w:hAnsi="Courier New" w:cs="Courier New" w:hint="default"/>
      </w:rPr>
    </w:lvl>
    <w:lvl w:ilvl="8" w:tplc="04070005" w:tentative="1">
      <w:start w:val="1"/>
      <w:numFmt w:val="bullet"/>
      <w:lvlText w:val=""/>
      <w:lvlJc w:val="left"/>
      <w:pPr>
        <w:tabs>
          <w:tab w:val="num" w:pos="8460"/>
        </w:tabs>
        <w:ind w:left="8460" w:hanging="360"/>
      </w:pPr>
      <w:rPr>
        <w:rFonts w:ascii="Wingdings" w:hAnsi="Wingdings" w:hint="default"/>
      </w:rPr>
    </w:lvl>
  </w:abstractNum>
  <w:abstractNum w:abstractNumId="4" w15:restartNumberingAfterBreak="0">
    <w:nsid w:val="10A06B19"/>
    <w:multiLevelType w:val="hybridMultilevel"/>
    <w:tmpl w:val="D24647E2"/>
    <w:lvl w:ilvl="0" w:tplc="04070001">
      <w:start w:val="1"/>
      <w:numFmt w:val="bullet"/>
      <w:lvlText w:val=""/>
      <w:lvlJc w:val="left"/>
      <w:pPr>
        <w:tabs>
          <w:tab w:val="num" w:pos="2064"/>
        </w:tabs>
        <w:ind w:left="2064" w:hanging="360"/>
      </w:pPr>
      <w:rPr>
        <w:rFonts w:ascii="Symbol" w:hAnsi="Symbol" w:hint="default"/>
      </w:rPr>
    </w:lvl>
    <w:lvl w:ilvl="1" w:tplc="04070001">
      <w:start w:val="1"/>
      <w:numFmt w:val="bullet"/>
      <w:lvlText w:val=""/>
      <w:lvlJc w:val="left"/>
      <w:pPr>
        <w:tabs>
          <w:tab w:val="num" w:pos="3684"/>
        </w:tabs>
        <w:ind w:left="3684" w:hanging="360"/>
      </w:pPr>
      <w:rPr>
        <w:rFonts w:ascii="Symbol" w:hAnsi="Symbol" w:hint="default"/>
      </w:rPr>
    </w:lvl>
    <w:lvl w:ilvl="2" w:tplc="04070001">
      <w:start w:val="1"/>
      <w:numFmt w:val="bullet"/>
      <w:lvlText w:val=""/>
      <w:lvlJc w:val="left"/>
      <w:pPr>
        <w:tabs>
          <w:tab w:val="num" w:pos="3684"/>
        </w:tabs>
        <w:ind w:left="3684" w:hanging="360"/>
      </w:pPr>
      <w:rPr>
        <w:rFonts w:ascii="Symbol" w:hAnsi="Symbol" w:hint="default"/>
      </w:rPr>
    </w:lvl>
    <w:lvl w:ilvl="3" w:tplc="0407000F">
      <w:start w:val="1"/>
      <w:numFmt w:val="decimal"/>
      <w:lvlText w:val="%4."/>
      <w:lvlJc w:val="left"/>
      <w:pPr>
        <w:tabs>
          <w:tab w:val="num" w:pos="4224"/>
        </w:tabs>
        <w:ind w:left="4224" w:hanging="360"/>
      </w:pPr>
    </w:lvl>
    <w:lvl w:ilvl="4" w:tplc="04070019" w:tentative="1">
      <w:start w:val="1"/>
      <w:numFmt w:val="lowerLetter"/>
      <w:lvlText w:val="%5."/>
      <w:lvlJc w:val="left"/>
      <w:pPr>
        <w:tabs>
          <w:tab w:val="num" w:pos="4944"/>
        </w:tabs>
        <w:ind w:left="4944" w:hanging="360"/>
      </w:pPr>
    </w:lvl>
    <w:lvl w:ilvl="5" w:tplc="0407001B" w:tentative="1">
      <w:start w:val="1"/>
      <w:numFmt w:val="lowerRoman"/>
      <w:lvlText w:val="%6."/>
      <w:lvlJc w:val="right"/>
      <w:pPr>
        <w:tabs>
          <w:tab w:val="num" w:pos="5664"/>
        </w:tabs>
        <w:ind w:left="5664" w:hanging="180"/>
      </w:pPr>
    </w:lvl>
    <w:lvl w:ilvl="6" w:tplc="0407000F" w:tentative="1">
      <w:start w:val="1"/>
      <w:numFmt w:val="decimal"/>
      <w:lvlText w:val="%7."/>
      <w:lvlJc w:val="left"/>
      <w:pPr>
        <w:tabs>
          <w:tab w:val="num" w:pos="6384"/>
        </w:tabs>
        <w:ind w:left="6384" w:hanging="360"/>
      </w:pPr>
    </w:lvl>
    <w:lvl w:ilvl="7" w:tplc="04070019" w:tentative="1">
      <w:start w:val="1"/>
      <w:numFmt w:val="lowerLetter"/>
      <w:lvlText w:val="%8."/>
      <w:lvlJc w:val="left"/>
      <w:pPr>
        <w:tabs>
          <w:tab w:val="num" w:pos="7104"/>
        </w:tabs>
        <w:ind w:left="7104" w:hanging="360"/>
      </w:pPr>
    </w:lvl>
    <w:lvl w:ilvl="8" w:tplc="0407001B" w:tentative="1">
      <w:start w:val="1"/>
      <w:numFmt w:val="lowerRoman"/>
      <w:lvlText w:val="%9."/>
      <w:lvlJc w:val="right"/>
      <w:pPr>
        <w:tabs>
          <w:tab w:val="num" w:pos="7824"/>
        </w:tabs>
        <w:ind w:left="7824" w:hanging="180"/>
      </w:pPr>
    </w:lvl>
  </w:abstractNum>
  <w:abstractNum w:abstractNumId="5" w15:restartNumberingAfterBreak="0">
    <w:nsid w:val="13165EC0"/>
    <w:multiLevelType w:val="hybridMultilevel"/>
    <w:tmpl w:val="4F20E908"/>
    <w:lvl w:ilvl="0" w:tplc="6040E79A">
      <w:start w:val="1"/>
      <w:numFmt w:val="lowerLetter"/>
      <w:lvlText w:val="%1.)"/>
      <w:lvlJc w:val="left"/>
      <w:pPr>
        <w:tabs>
          <w:tab w:val="num" w:pos="720"/>
        </w:tabs>
        <w:ind w:left="720" w:hanging="360"/>
      </w:pPr>
      <w:rPr>
        <w:rFonts w:hint="default"/>
        <w:b w:val="0"/>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830311B"/>
    <w:multiLevelType w:val="hybridMultilevel"/>
    <w:tmpl w:val="D584AB92"/>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720"/>
        </w:tabs>
        <w:ind w:left="720" w:hanging="360"/>
      </w:pPr>
    </w:lvl>
    <w:lvl w:ilvl="2" w:tplc="04070001">
      <w:start w:val="1"/>
      <w:numFmt w:val="bullet"/>
      <w:lvlText w:val=""/>
      <w:lvlJc w:val="left"/>
      <w:pPr>
        <w:tabs>
          <w:tab w:val="num" w:pos="2340"/>
        </w:tabs>
        <w:ind w:left="2340" w:hanging="360"/>
      </w:pPr>
      <w:rPr>
        <w:rFonts w:ascii="Symbol" w:hAnsi="Symbol" w:hint="default"/>
      </w:r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8620EAD"/>
    <w:multiLevelType w:val="hybridMultilevel"/>
    <w:tmpl w:val="9AC061DA"/>
    <w:lvl w:ilvl="0" w:tplc="5AAC0682">
      <w:start w:val="1"/>
      <w:numFmt w:val="decimal"/>
      <w:pStyle w:val="Standardnummerierung"/>
      <w:lvlText w:val="%1."/>
      <w:lvlJc w:val="left"/>
      <w:pPr>
        <w:tabs>
          <w:tab w:val="num" w:pos="567"/>
        </w:tabs>
        <w:ind w:left="567" w:hanging="567"/>
      </w:pPr>
      <w:rPr>
        <w:rFont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B7DFF"/>
    <w:multiLevelType w:val="multilevel"/>
    <w:tmpl w:val="CEAAD0BC"/>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0556341"/>
    <w:multiLevelType w:val="multilevel"/>
    <w:tmpl w:val="4C54C23A"/>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396761C0"/>
    <w:multiLevelType w:val="multilevel"/>
    <w:tmpl w:val="06AE9004"/>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rPr>
        <w:rFonts w:hint="default"/>
        <w:b w:val="0"/>
        <w:i w:val="0"/>
      </w:r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A3D71D2"/>
    <w:multiLevelType w:val="hybridMultilevel"/>
    <w:tmpl w:val="24C4D724"/>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57F4F90"/>
    <w:multiLevelType w:val="hybridMultilevel"/>
    <w:tmpl w:val="7DF49E40"/>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A02658"/>
    <w:multiLevelType w:val="hybridMultilevel"/>
    <w:tmpl w:val="27B236E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66021FDD"/>
    <w:multiLevelType w:val="hybridMultilevel"/>
    <w:tmpl w:val="E9587A44"/>
    <w:lvl w:ilvl="0" w:tplc="147C172A">
      <w:start w:val="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B3777B"/>
    <w:multiLevelType w:val="multilevel"/>
    <w:tmpl w:val="DE98158A"/>
    <w:lvl w:ilvl="0">
      <w:start w:val="6"/>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6E3F2A20"/>
    <w:multiLevelType w:val="multilevel"/>
    <w:tmpl w:val="0082C994"/>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77FB2701"/>
    <w:multiLevelType w:val="hybridMultilevel"/>
    <w:tmpl w:val="FAF4054A"/>
    <w:lvl w:ilvl="0" w:tplc="04070001">
      <w:start w:val="1"/>
      <w:numFmt w:val="bullet"/>
      <w:lvlText w:val=""/>
      <w:lvlJc w:val="left"/>
      <w:pPr>
        <w:tabs>
          <w:tab w:val="num" w:pos="1080"/>
        </w:tabs>
        <w:ind w:left="1080" w:hanging="360"/>
      </w:pPr>
      <w:rPr>
        <w:rFonts w:ascii="Symbol" w:hAnsi="Symbol" w:hint="default"/>
      </w:rPr>
    </w:lvl>
    <w:lvl w:ilvl="1" w:tplc="0407000F">
      <w:start w:val="1"/>
      <w:numFmt w:val="decimal"/>
      <w:lvlText w:val="%2."/>
      <w:lvlJc w:val="left"/>
      <w:pPr>
        <w:tabs>
          <w:tab w:val="num" w:pos="1800"/>
        </w:tabs>
        <w:ind w:left="1800" w:hanging="360"/>
      </w:pPr>
      <w:rPr>
        <w:rFonts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7"/>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7"/>
  </w:num>
  <w:num w:numId="14">
    <w:abstractNumId w:val="9"/>
  </w:num>
  <w:num w:numId="15">
    <w:abstractNumId w:val="12"/>
  </w:num>
  <w:num w:numId="16">
    <w:abstractNumId w:val="11"/>
  </w:num>
  <w:num w:numId="17">
    <w:abstractNumId w:val="18"/>
  </w:num>
  <w:num w:numId="18">
    <w:abstractNumId w:val="13"/>
  </w:num>
  <w:num w:numId="19">
    <w:abstractNumId w:val="14"/>
  </w:num>
  <w:num w:numId="20">
    <w:abstractNumId w:val="6"/>
  </w:num>
  <w:num w:numId="21">
    <w:abstractNumId w:val="3"/>
  </w:num>
  <w:num w:numId="22">
    <w:abstractNumId w:val="4"/>
  </w:num>
  <w:num w:numId="23">
    <w:abstractNumId w:val="16"/>
  </w:num>
  <w:num w:numId="24">
    <w:abstractNumId w:val="1"/>
  </w:num>
  <w:num w:numId="25">
    <w:abstractNumId w:val="5"/>
  </w:num>
  <w:num w:numId="26">
    <w:abstractNumId w:val="10"/>
  </w:num>
  <w:num w:numId="2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intFractionalCharacterWidth/>
  <w:mirrorMargins/>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activeWritingStyle w:appName="MSWord" w:lang="de-DE" w:vendorID="9" w:dllVersion="512" w:checkStyle="1"/>
  <w:activeWritingStyle w:appName="MSWord" w:lang="fr-FR" w:vendorID="9"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7C"/>
    <w:rsid w:val="000579B5"/>
    <w:rsid w:val="00063F88"/>
    <w:rsid w:val="000737DB"/>
    <w:rsid w:val="00076B88"/>
    <w:rsid w:val="00083A04"/>
    <w:rsid w:val="00087A86"/>
    <w:rsid w:val="000C6A26"/>
    <w:rsid w:val="000E2421"/>
    <w:rsid w:val="000E6775"/>
    <w:rsid w:val="001226D5"/>
    <w:rsid w:val="001401D0"/>
    <w:rsid w:val="00142A3D"/>
    <w:rsid w:val="00147055"/>
    <w:rsid w:val="001546EB"/>
    <w:rsid w:val="00166E83"/>
    <w:rsid w:val="001703A7"/>
    <w:rsid w:val="00184539"/>
    <w:rsid w:val="001F00D0"/>
    <w:rsid w:val="0020160B"/>
    <w:rsid w:val="00224CF1"/>
    <w:rsid w:val="0027218C"/>
    <w:rsid w:val="00273606"/>
    <w:rsid w:val="00284DAC"/>
    <w:rsid w:val="002A3D9D"/>
    <w:rsid w:val="002A7197"/>
    <w:rsid w:val="002C12E5"/>
    <w:rsid w:val="002E12A9"/>
    <w:rsid w:val="002F6F74"/>
    <w:rsid w:val="003056F2"/>
    <w:rsid w:val="0031356B"/>
    <w:rsid w:val="003539B2"/>
    <w:rsid w:val="00360783"/>
    <w:rsid w:val="00386592"/>
    <w:rsid w:val="003B3315"/>
    <w:rsid w:val="003F2CE6"/>
    <w:rsid w:val="00402163"/>
    <w:rsid w:val="004913B4"/>
    <w:rsid w:val="004951F1"/>
    <w:rsid w:val="004F2533"/>
    <w:rsid w:val="005068B8"/>
    <w:rsid w:val="00507491"/>
    <w:rsid w:val="00526037"/>
    <w:rsid w:val="00572F4A"/>
    <w:rsid w:val="00586A37"/>
    <w:rsid w:val="005A0F26"/>
    <w:rsid w:val="005A1CD4"/>
    <w:rsid w:val="005F4209"/>
    <w:rsid w:val="006058CD"/>
    <w:rsid w:val="006448E2"/>
    <w:rsid w:val="00654980"/>
    <w:rsid w:val="00676414"/>
    <w:rsid w:val="006B137C"/>
    <w:rsid w:val="006B1BFC"/>
    <w:rsid w:val="006D1E70"/>
    <w:rsid w:val="006F0C15"/>
    <w:rsid w:val="0071619D"/>
    <w:rsid w:val="007236D4"/>
    <w:rsid w:val="007467B2"/>
    <w:rsid w:val="00760632"/>
    <w:rsid w:val="007751CD"/>
    <w:rsid w:val="00785BD8"/>
    <w:rsid w:val="007B33B0"/>
    <w:rsid w:val="008343AE"/>
    <w:rsid w:val="00850AEC"/>
    <w:rsid w:val="00857730"/>
    <w:rsid w:val="008702EA"/>
    <w:rsid w:val="00874214"/>
    <w:rsid w:val="00886C87"/>
    <w:rsid w:val="008C70DB"/>
    <w:rsid w:val="00911E92"/>
    <w:rsid w:val="00937D2C"/>
    <w:rsid w:val="00942C04"/>
    <w:rsid w:val="00943D1C"/>
    <w:rsid w:val="0099009E"/>
    <w:rsid w:val="009A2E30"/>
    <w:rsid w:val="009A4A4D"/>
    <w:rsid w:val="009B10B5"/>
    <w:rsid w:val="009D4ECA"/>
    <w:rsid w:val="009D7470"/>
    <w:rsid w:val="009E4416"/>
    <w:rsid w:val="00A05F6D"/>
    <w:rsid w:val="00A1040C"/>
    <w:rsid w:val="00A12C2C"/>
    <w:rsid w:val="00A2659B"/>
    <w:rsid w:val="00A32AEE"/>
    <w:rsid w:val="00A33ABC"/>
    <w:rsid w:val="00A47E54"/>
    <w:rsid w:val="00A543E4"/>
    <w:rsid w:val="00A57C72"/>
    <w:rsid w:val="00A67F96"/>
    <w:rsid w:val="00A76991"/>
    <w:rsid w:val="00A91697"/>
    <w:rsid w:val="00A92C00"/>
    <w:rsid w:val="00AB47C0"/>
    <w:rsid w:val="00AC1363"/>
    <w:rsid w:val="00AC281E"/>
    <w:rsid w:val="00AC79CC"/>
    <w:rsid w:val="00AF5D4C"/>
    <w:rsid w:val="00AF6600"/>
    <w:rsid w:val="00B204BB"/>
    <w:rsid w:val="00B26886"/>
    <w:rsid w:val="00B4368F"/>
    <w:rsid w:val="00B67DF8"/>
    <w:rsid w:val="00B77F13"/>
    <w:rsid w:val="00B901BF"/>
    <w:rsid w:val="00BA0C49"/>
    <w:rsid w:val="00BB6F21"/>
    <w:rsid w:val="00BD0DCF"/>
    <w:rsid w:val="00BD6083"/>
    <w:rsid w:val="00BE1788"/>
    <w:rsid w:val="00C523B0"/>
    <w:rsid w:val="00C679E7"/>
    <w:rsid w:val="00CC4062"/>
    <w:rsid w:val="00CC415F"/>
    <w:rsid w:val="00CC5EF8"/>
    <w:rsid w:val="00CD451A"/>
    <w:rsid w:val="00CE7892"/>
    <w:rsid w:val="00D14F06"/>
    <w:rsid w:val="00D34E42"/>
    <w:rsid w:val="00D3702E"/>
    <w:rsid w:val="00D46C25"/>
    <w:rsid w:val="00D51083"/>
    <w:rsid w:val="00D621A3"/>
    <w:rsid w:val="00D66E79"/>
    <w:rsid w:val="00D7693E"/>
    <w:rsid w:val="00D9504B"/>
    <w:rsid w:val="00DA0FDF"/>
    <w:rsid w:val="00DB1C6B"/>
    <w:rsid w:val="00DC6502"/>
    <w:rsid w:val="00DD1DEB"/>
    <w:rsid w:val="00DE4B4E"/>
    <w:rsid w:val="00DF76F4"/>
    <w:rsid w:val="00EA1396"/>
    <w:rsid w:val="00EB4248"/>
    <w:rsid w:val="00ED0B8F"/>
    <w:rsid w:val="00F33511"/>
    <w:rsid w:val="00F36ABA"/>
    <w:rsid w:val="00F44ECF"/>
    <w:rsid w:val="00F5231C"/>
    <w:rsid w:val="00F551A9"/>
    <w:rsid w:val="00F60A9F"/>
    <w:rsid w:val="00F63913"/>
    <w:rsid w:val="00F63A64"/>
    <w:rsid w:val="00F74955"/>
    <w:rsid w:val="00FB359C"/>
    <w:rsid w:val="00FF13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imes New Roman" w:hAnsi="Courier"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pPr>
      <w:spacing w:after="120"/>
      <w:jc w:val="both"/>
    </w:pPr>
    <w:rPr>
      <w:rFonts w:ascii="Times New Roman" w:hAnsi="Times New Roman"/>
      <w:sz w:val="24"/>
    </w:rPr>
  </w:style>
  <w:style w:type="paragraph" w:styleId="berschrift1">
    <w:name w:val="heading 1"/>
    <w:basedOn w:val="Standard"/>
    <w:next w:val="Standard"/>
    <w:qFormat/>
    <w:pPr>
      <w:numPr>
        <w:numId w:val="4"/>
      </w:numPr>
      <w:spacing w:after="360"/>
      <w:jc w:val="left"/>
      <w:outlineLvl w:val="0"/>
    </w:pPr>
    <w:rPr>
      <w:b/>
      <w:sz w:val="36"/>
    </w:rPr>
  </w:style>
  <w:style w:type="paragraph" w:styleId="berschrift2">
    <w:name w:val="heading 2"/>
    <w:basedOn w:val="Standard"/>
    <w:next w:val="Standard"/>
    <w:qFormat/>
    <w:pPr>
      <w:widowControl w:val="0"/>
      <w:numPr>
        <w:ilvl w:val="1"/>
        <w:numId w:val="5"/>
      </w:numPr>
      <w:spacing w:after="360"/>
      <w:jc w:val="left"/>
      <w:outlineLvl w:val="1"/>
    </w:pPr>
    <w:rPr>
      <w:b/>
      <w:sz w:val="32"/>
    </w:rPr>
  </w:style>
  <w:style w:type="paragraph" w:styleId="berschrift3">
    <w:name w:val="heading 3"/>
    <w:basedOn w:val="Standard"/>
    <w:next w:val="Standardeinzug"/>
    <w:qFormat/>
    <w:pPr>
      <w:numPr>
        <w:ilvl w:val="2"/>
        <w:numId w:val="6"/>
      </w:numPr>
      <w:spacing w:before="120" w:after="240"/>
      <w:jc w:val="left"/>
      <w:outlineLvl w:val="2"/>
    </w:pPr>
    <w:rPr>
      <w:b/>
      <w:sz w:val="28"/>
    </w:rPr>
  </w:style>
  <w:style w:type="paragraph" w:styleId="berschrift4">
    <w:name w:val="heading 4"/>
    <w:basedOn w:val="Standard"/>
    <w:next w:val="Standardeinzug"/>
    <w:qFormat/>
    <w:pPr>
      <w:numPr>
        <w:ilvl w:val="3"/>
        <w:numId w:val="7"/>
      </w:numPr>
      <w:spacing w:after="240"/>
      <w:jc w:val="left"/>
      <w:outlineLvl w:val="3"/>
    </w:pPr>
    <w:rPr>
      <w:b/>
    </w:rPr>
  </w:style>
  <w:style w:type="paragraph" w:styleId="berschrift5">
    <w:name w:val="heading 5"/>
    <w:basedOn w:val="Standard"/>
    <w:next w:val="Standardeinzug"/>
    <w:qFormat/>
    <w:pPr>
      <w:numPr>
        <w:ilvl w:val="4"/>
        <w:numId w:val="8"/>
      </w:numPr>
      <w:outlineLvl w:val="4"/>
    </w:pPr>
  </w:style>
  <w:style w:type="paragraph" w:styleId="berschrift6">
    <w:name w:val="heading 6"/>
    <w:basedOn w:val="Standard"/>
    <w:next w:val="Standardeinzug"/>
    <w:qFormat/>
    <w:pPr>
      <w:numPr>
        <w:ilvl w:val="5"/>
        <w:numId w:val="9"/>
      </w:numPr>
      <w:outlineLvl w:val="5"/>
    </w:pPr>
    <w:rPr>
      <w:rFonts w:ascii="Courier" w:hAnsi="Courier"/>
      <w:sz w:val="20"/>
      <w:u w:val="single"/>
    </w:rPr>
  </w:style>
  <w:style w:type="paragraph" w:styleId="berschrift7">
    <w:name w:val="heading 7"/>
    <w:basedOn w:val="Standard"/>
    <w:next w:val="Standardeinzug"/>
    <w:qFormat/>
    <w:pPr>
      <w:numPr>
        <w:ilvl w:val="6"/>
        <w:numId w:val="10"/>
      </w:numPr>
      <w:outlineLvl w:val="6"/>
    </w:pPr>
    <w:rPr>
      <w:rFonts w:ascii="Courier" w:hAnsi="Courier"/>
      <w:i/>
      <w:sz w:val="20"/>
    </w:rPr>
  </w:style>
  <w:style w:type="paragraph" w:styleId="berschrift8">
    <w:name w:val="heading 8"/>
    <w:basedOn w:val="Standard"/>
    <w:next w:val="Standardeinzug"/>
    <w:qFormat/>
    <w:pPr>
      <w:numPr>
        <w:ilvl w:val="7"/>
        <w:numId w:val="11"/>
      </w:numPr>
      <w:outlineLvl w:val="7"/>
    </w:pPr>
    <w:rPr>
      <w:rFonts w:ascii="Courier" w:hAnsi="Courier"/>
      <w:i/>
      <w:sz w:val="20"/>
    </w:rPr>
  </w:style>
  <w:style w:type="paragraph" w:styleId="berschrift9">
    <w:name w:val="heading 9"/>
    <w:basedOn w:val="Standard"/>
    <w:next w:val="Standardeinzug"/>
    <w:qFormat/>
    <w:pPr>
      <w:numPr>
        <w:ilvl w:val="8"/>
        <w:numId w:val="12"/>
      </w:numPr>
      <w:outlineLvl w:val="8"/>
    </w:pPr>
    <w:rPr>
      <w:rFonts w:ascii="Courier" w:hAnsi="Courier"/>
      <w:i/>
      <w:sz w:val="20"/>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tandardeinzug">
    <w:name w:val="Normal Indent"/>
    <w:basedOn w:val="Standard"/>
    <w:pPr>
      <w:ind w:left="567"/>
    </w:p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Verzeichnis8">
    <w:name w:val="toc 8"/>
    <w:basedOn w:val="Standard"/>
    <w:next w:val="Standard"/>
    <w:semiHidden/>
    <w:pPr>
      <w:spacing w:after="0"/>
      <w:ind w:left="1440"/>
      <w:jc w:val="left"/>
    </w:pPr>
    <w:rPr>
      <w:szCs w:val="24"/>
    </w:rPr>
  </w:style>
  <w:style w:type="paragraph" w:styleId="Verzeichnis7">
    <w:name w:val="toc 7"/>
    <w:basedOn w:val="Standard"/>
    <w:next w:val="Standard"/>
    <w:semiHidden/>
    <w:pPr>
      <w:spacing w:after="0"/>
      <w:ind w:left="1200"/>
      <w:jc w:val="left"/>
    </w:pPr>
    <w:rPr>
      <w:szCs w:val="24"/>
    </w:rPr>
  </w:style>
  <w:style w:type="paragraph" w:styleId="Verzeichnis6">
    <w:name w:val="toc 6"/>
    <w:basedOn w:val="Standard"/>
    <w:next w:val="Standard"/>
    <w:semiHidden/>
    <w:pPr>
      <w:spacing w:after="0"/>
      <w:ind w:left="960"/>
      <w:jc w:val="left"/>
    </w:pPr>
    <w:rPr>
      <w:szCs w:val="24"/>
    </w:rPr>
  </w:style>
  <w:style w:type="paragraph" w:styleId="Verzeichnis5">
    <w:name w:val="toc 5"/>
    <w:basedOn w:val="Standard"/>
    <w:next w:val="Standard"/>
    <w:semiHidden/>
    <w:pPr>
      <w:spacing w:after="0"/>
      <w:ind w:left="720"/>
      <w:jc w:val="left"/>
    </w:pPr>
    <w:rPr>
      <w:szCs w:val="24"/>
    </w:rPr>
  </w:style>
  <w:style w:type="paragraph" w:styleId="Verzeichnis4">
    <w:name w:val="toc 4"/>
    <w:basedOn w:val="Standard"/>
    <w:next w:val="Standard"/>
    <w:semiHidden/>
    <w:pPr>
      <w:spacing w:after="0"/>
      <w:ind w:left="480"/>
      <w:jc w:val="left"/>
    </w:pPr>
    <w:rPr>
      <w:szCs w:val="24"/>
    </w:rPr>
  </w:style>
  <w:style w:type="paragraph" w:styleId="Verzeichnis3">
    <w:name w:val="toc 3"/>
    <w:basedOn w:val="Standard"/>
    <w:next w:val="Standard"/>
    <w:semiHidden/>
    <w:pPr>
      <w:spacing w:after="0"/>
      <w:ind w:left="240"/>
      <w:jc w:val="left"/>
    </w:pPr>
    <w:rPr>
      <w:szCs w:val="24"/>
    </w:rPr>
  </w:style>
  <w:style w:type="paragraph" w:styleId="Verzeichnis2">
    <w:name w:val="toc 2"/>
    <w:basedOn w:val="Standard"/>
    <w:next w:val="Standard"/>
    <w:semiHidden/>
    <w:pPr>
      <w:spacing w:before="240" w:after="0"/>
      <w:jc w:val="left"/>
    </w:pPr>
    <w:rPr>
      <w:b/>
      <w:bCs/>
      <w:szCs w:val="24"/>
    </w:rPr>
  </w:style>
  <w:style w:type="paragraph" w:styleId="Verzeichnis1">
    <w:name w:val="toc 1"/>
    <w:basedOn w:val="Standard"/>
    <w:next w:val="Standard"/>
    <w:semiHidden/>
    <w:pPr>
      <w:spacing w:before="360" w:after="0"/>
      <w:jc w:val="left"/>
    </w:pPr>
    <w:rPr>
      <w:rFonts w:ascii="Arial" w:hAnsi="Arial"/>
      <w:b/>
      <w:bCs/>
      <w:caps/>
      <w:szCs w:val="28"/>
    </w:rPr>
  </w:style>
  <w:style w:type="paragraph" w:styleId="Index7">
    <w:name w:val="index 7"/>
    <w:basedOn w:val="Standard"/>
    <w:next w:val="Standard"/>
    <w:semiHidden/>
    <w:pPr>
      <w:ind w:left="1698"/>
    </w:pPr>
  </w:style>
  <w:style w:type="paragraph" w:styleId="Index6">
    <w:name w:val="index 6"/>
    <w:basedOn w:val="Standard"/>
    <w:next w:val="Standard"/>
    <w:semiHidden/>
    <w:pPr>
      <w:ind w:left="1415"/>
    </w:pPr>
  </w:style>
  <w:style w:type="paragraph" w:styleId="Index5">
    <w:name w:val="index 5"/>
    <w:basedOn w:val="Standard"/>
    <w:next w:val="Standard"/>
    <w:semiHidden/>
    <w:pPr>
      <w:ind w:left="1132"/>
    </w:pPr>
  </w:style>
  <w:style w:type="paragraph" w:styleId="Index4">
    <w:name w:val="index 4"/>
    <w:basedOn w:val="Standard"/>
    <w:next w:val="Standard"/>
    <w:semiHidden/>
    <w:pPr>
      <w:ind w:left="849"/>
    </w:pPr>
  </w:style>
  <w:style w:type="paragraph" w:styleId="Index3">
    <w:name w:val="index 3"/>
    <w:basedOn w:val="Standard"/>
    <w:next w:val="Standard"/>
    <w:semiHidden/>
    <w:pPr>
      <w:ind w:left="566"/>
    </w:pPr>
  </w:style>
  <w:style w:type="paragraph" w:styleId="Index2">
    <w:name w:val="index 2"/>
    <w:basedOn w:val="Standard"/>
    <w:next w:val="Standard"/>
    <w:semiHidden/>
    <w:pPr>
      <w:ind w:left="283"/>
    </w:pPr>
  </w:style>
  <w:style w:type="paragraph" w:styleId="Index1">
    <w:name w:val="index 1"/>
    <w:basedOn w:val="Standard"/>
    <w:next w:val="Standard"/>
    <w:semiHidden/>
    <w:rPr>
      <w:sz w:val="19"/>
    </w:rPr>
  </w:style>
  <w:style w:type="character" w:styleId="Zeilennummer">
    <w:name w:val="line number"/>
    <w:basedOn w:val="Absatz-Standardschriftart"/>
  </w:style>
  <w:style w:type="paragraph" w:styleId="Indexberschrift">
    <w:name w:val="index heading"/>
    <w:basedOn w:val="Standard"/>
    <w:next w:val="Index1"/>
    <w:semiHidden/>
    <w:pPr>
      <w:spacing w:before="240"/>
    </w:pPr>
    <w:rPr>
      <w:b/>
    </w:rPr>
  </w:style>
  <w:style w:type="paragraph" w:styleId="Fuzeile">
    <w:name w:val="footer"/>
    <w:basedOn w:val="Standard"/>
    <w:pPr>
      <w:pBdr>
        <w:top w:val="single" w:sz="6" w:space="1" w:color="auto" w:shadow="1"/>
        <w:left w:val="single" w:sz="6" w:space="1" w:color="auto" w:shadow="1"/>
        <w:bottom w:val="single" w:sz="6" w:space="1" w:color="auto" w:shadow="1"/>
        <w:right w:val="single" w:sz="6" w:space="1" w:color="auto" w:shadow="1"/>
      </w:pBdr>
      <w:tabs>
        <w:tab w:val="center" w:pos="4535"/>
        <w:tab w:val="right" w:pos="9071"/>
      </w:tabs>
      <w:spacing w:after="240"/>
      <w:ind w:right="-1701"/>
      <w:jc w:val="center"/>
    </w:pPr>
    <w:rPr>
      <w:sz w:val="19"/>
    </w:rPr>
  </w:style>
  <w:style w:type="paragraph" w:styleId="Kopfzeile">
    <w:name w:val="header"/>
    <w:basedOn w:val="Standard"/>
    <w:pPr>
      <w:pBdr>
        <w:bottom w:val="single" w:sz="6" w:space="1" w:color="auto"/>
      </w:pBdr>
      <w:tabs>
        <w:tab w:val="right" w:pos="9071"/>
      </w:tabs>
      <w:jc w:val="center"/>
    </w:pPr>
    <w:rPr>
      <w:sz w:val="18"/>
    </w:rPr>
  </w:style>
  <w:style w:type="character" w:styleId="Funotenzeichen">
    <w:name w:val="footnote reference"/>
    <w:semiHidden/>
    <w:rPr>
      <w:position w:val="6"/>
      <w:sz w:val="16"/>
    </w:rPr>
  </w:style>
  <w:style w:type="paragraph" w:styleId="Funotentext">
    <w:name w:val="footnote text"/>
    <w:basedOn w:val="Standard"/>
    <w:semiHidden/>
    <w:rPr>
      <w:sz w:val="20"/>
    </w:rPr>
  </w:style>
  <w:style w:type="paragraph" w:customStyle="1" w:styleId="AusgabeNr">
    <w:name w:val="AusgabeNr"/>
    <w:basedOn w:val="Standard"/>
    <w:pPr>
      <w:spacing w:before="100"/>
      <w:jc w:val="center"/>
    </w:pPr>
    <w:rPr>
      <w:rFonts w:ascii="Arial" w:hAnsi="Arial"/>
      <w:sz w:val="12"/>
    </w:rPr>
  </w:style>
  <w:style w:type="paragraph" w:customStyle="1" w:styleId="Info">
    <w:name w:val="Info"/>
    <w:pPr>
      <w:framePr w:w="1701" w:hSpace="284" w:vSpace="284" w:wrap="auto" w:hAnchor="page" w:xAlign="outside"/>
      <w:jc w:val="center"/>
    </w:pPr>
    <w:rPr>
      <w:rFonts w:ascii="Helv" w:hAnsi="Helv"/>
      <w:b/>
      <w:i/>
      <w:sz w:val="19"/>
    </w:rPr>
  </w:style>
  <w:style w:type="paragraph" w:customStyle="1" w:styleId="Standardaufzhlung">
    <w:name w:val="Standardaufzählung"/>
    <w:basedOn w:val="Standard"/>
    <w:pPr>
      <w:numPr>
        <w:numId w:val="1"/>
      </w:numPr>
    </w:pPr>
  </w:style>
  <w:style w:type="paragraph" w:customStyle="1" w:styleId="Programm">
    <w:name w:val="Programm"/>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hAnsi="Courier New"/>
      <w:noProof/>
      <w:sz w:val="18"/>
    </w:rPr>
  </w:style>
  <w:style w:type="paragraph" w:customStyle="1" w:styleId="Doppelaufzhlung">
    <w:name w:val="Doppelaufzählung"/>
    <w:basedOn w:val="Standardaufzhlung"/>
    <w:pPr>
      <w:numPr>
        <w:numId w:val="0"/>
      </w:numPr>
      <w:tabs>
        <w:tab w:val="num" w:pos="567"/>
      </w:tabs>
      <w:spacing w:before="60"/>
      <w:ind w:left="1134" w:hanging="567"/>
    </w:pPr>
  </w:style>
  <w:style w:type="paragraph" w:customStyle="1" w:styleId="Doppeleinzug">
    <w:name w:val="Doppeleinzug"/>
    <w:basedOn w:val="Standardeinzug"/>
    <w:pPr>
      <w:ind w:left="1134"/>
    </w:pPr>
  </w:style>
  <w:style w:type="paragraph" w:customStyle="1" w:styleId="EBNF">
    <w:name w:val="EBNF"/>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rFonts w:ascii="Times New Roman" w:hAnsi="Times New Roman"/>
      <w:noProof/>
    </w:rPr>
  </w:style>
  <w:style w:type="paragraph" w:customStyle="1" w:styleId="Ausgabe">
    <w:name w:val="Ausgabe"/>
    <w:basedOn w:val="Standard"/>
    <w:pPr>
      <w:tabs>
        <w:tab w:val="decimal" w:pos="7372"/>
      </w:tabs>
      <w:spacing w:before="40" w:after="40"/>
      <w:ind w:right="567"/>
      <w:jc w:val="left"/>
    </w:pPr>
    <w:rPr>
      <w:rFonts w:ascii="Courier New" w:hAnsi="Courier New"/>
      <w:b/>
      <w:sz w:val="20"/>
    </w:rPr>
  </w:style>
  <w:style w:type="paragraph" w:customStyle="1" w:styleId="gesperrt">
    <w:name w:val="gesperrt"/>
    <w:basedOn w:val="Standard"/>
    <w:rPr>
      <w:spacing w:val="60"/>
    </w:rPr>
  </w:style>
  <w:style w:type="paragraph" w:customStyle="1" w:styleId="Aufzhlung2">
    <w:name w:val="Aufzählung 2"/>
    <w:basedOn w:val="Standard"/>
    <w:pPr>
      <w:tabs>
        <w:tab w:val="left" w:pos="1134"/>
        <w:tab w:val="left" w:pos="2268"/>
        <w:tab w:val="left" w:pos="2835"/>
        <w:tab w:val="left" w:pos="3402"/>
        <w:tab w:val="left" w:pos="3969"/>
        <w:tab w:val="left" w:pos="4537"/>
        <w:tab w:val="left" w:pos="5104"/>
        <w:tab w:val="left" w:pos="5670"/>
        <w:tab w:val="left" w:pos="6237"/>
        <w:tab w:val="left" w:pos="6804"/>
      </w:tabs>
      <w:spacing w:line="313" w:lineRule="atLeast"/>
      <w:ind w:left="1134" w:right="-2" w:hanging="1134"/>
    </w:pPr>
  </w:style>
  <w:style w:type="character" w:styleId="Seitenzahl">
    <w:name w:val="page number"/>
    <w:basedOn w:val="Absatz-Standardschriftart"/>
  </w:style>
  <w:style w:type="paragraph" w:styleId="Dokumentstruktur">
    <w:name w:val="Document Map"/>
    <w:basedOn w:val="Standard"/>
    <w:semiHidden/>
    <w:pPr>
      <w:shd w:val="clear" w:color="auto" w:fill="000080"/>
    </w:pPr>
    <w:rPr>
      <w:rFonts w:ascii="Tahoma" w:hAnsi="Tahoma" w:cs="Tahoma"/>
    </w:rPr>
  </w:style>
  <w:style w:type="character" w:customStyle="1" w:styleId="gesperrtZchn">
    <w:name w:val="gesperrt Zchn"/>
    <w:rPr>
      <w:spacing w:val="60"/>
      <w:sz w:val="24"/>
      <w:lang w:val="de-DE" w:eastAsia="de-DE" w:bidi="ar-SA"/>
    </w:rPr>
  </w:style>
  <w:style w:type="paragraph" w:customStyle="1" w:styleId="2cm-Aufzhlung">
    <w:name w:val="2cm-Aufzählung"/>
    <w:basedOn w:val="Standardaufzhlung"/>
    <w:pPr>
      <w:numPr>
        <w:numId w:val="0"/>
      </w:numPr>
      <w:tabs>
        <w:tab w:val="left" w:pos="0"/>
      </w:tabs>
      <w:ind w:left="1134" w:hanging="1134"/>
    </w:pPr>
    <w:rPr>
      <w:rFonts w:ascii="Arial" w:hAnsi="Arial"/>
    </w:rPr>
  </w:style>
  <w:style w:type="paragraph" w:customStyle="1" w:styleId="1cm-Aufzhlung">
    <w:name w:val="1cm-Aufzählung"/>
    <w:basedOn w:val="2cm-Aufzhlung"/>
    <w:pPr>
      <w:tabs>
        <w:tab w:val="left" w:pos="568"/>
        <w:tab w:val="left" w:pos="1134"/>
        <w:tab w:val="left" w:pos="1701"/>
      </w:tabs>
      <w:ind w:left="568" w:hanging="568"/>
    </w:pPr>
  </w:style>
  <w:style w:type="paragraph" w:customStyle="1" w:styleId="2cm-Einzug">
    <w:name w:val="2cm-Einzug"/>
    <w:basedOn w:val="2cm-Aufzhlung"/>
    <w:pPr>
      <w:tabs>
        <w:tab w:val="clear" w:pos="0"/>
        <w:tab w:val="left" w:pos="1701"/>
      </w:tabs>
      <w:ind w:firstLine="0"/>
    </w:pPr>
  </w:style>
  <w:style w:type="paragraph" w:customStyle="1" w:styleId="3cm-Aufzhlung">
    <w:name w:val="3cm-Aufzählung"/>
    <w:basedOn w:val="Standardaufzhlung"/>
    <w:pPr>
      <w:numPr>
        <w:numId w:val="0"/>
      </w:numPr>
      <w:tabs>
        <w:tab w:val="left" w:pos="1702"/>
      </w:tabs>
      <w:ind w:left="1702" w:hanging="1702"/>
    </w:pPr>
  </w:style>
  <w:style w:type="paragraph" w:customStyle="1" w:styleId="3cm-Einzug">
    <w:name w:val="3cm-Einzug"/>
    <w:basedOn w:val="Doppeleinzug"/>
    <w:pPr>
      <w:tabs>
        <w:tab w:val="left" w:pos="1702"/>
      </w:tabs>
      <w:ind w:left="1702"/>
    </w:pPr>
  </w:style>
  <w:style w:type="paragraph" w:customStyle="1" w:styleId="3cm-Punkte">
    <w:name w:val="3cm-Punkte"/>
    <w:basedOn w:val="3cm-Einzug"/>
    <w:pPr>
      <w:tabs>
        <w:tab w:val="clear" w:pos="1702"/>
        <w:tab w:val="left" w:pos="1985"/>
      </w:tabs>
      <w:ind w:left="1985" w:hanging="283"/>
    </w:pPr>
  </w:style>
  <w:style w:type="paragraph" w:customStyle="1" w:styleId="Aufz">
    <w:name w:val="Aufz"/>
    <w:basedOn w:val="Doppeleinzug"/>
    <w:pPr>
      <w:tabs>
        <w:tab w:val="left" w:pos="1134"/>
        <w:tab w:val="left" w:pos="1418"/>
      </w:tabs>
      <w:ind w:left="1701" w:hanging="566"/>
    </w:pPr>
  </w:style>
  <w:style w:type="paragraph" w:customStyle="1" w:styleId="Aufz0">
    <w:name w:val="Aufz#"/>
    <w:basedOn w:val="Doppeleinzug"/>
  </w:style>
  <w:style w:type="paragraph" w:customStyle="1" w:styleId="Aufzhlung">
    <w:name w:val="Aufzählung"/>
    <w:basedOn w:val="Standard"/>
    <w:pPr>
      <w:tabs>
        <w:tab w:val="left" w:pos="567"/>
      </w:tabs>
      <w:ind w:left="567" w:hanging="567"/>
    </w:pPr>
    <w:rPr>
      <w:sz w:val="16"/>
    </w:rPr>
  </w:style>
  <w:style w:type="paragraph" w:styleId="Aufzhlungszeichen4">
    <w:name w:val="List Bullet 4"/>
    <w:basedOn w:val="Standard"/>
    <w:autoRedefine/>
    <w:pPr>
      <w:numPr>
        <w:numId w:val="2"/>
      </w:numPr>
      <w:tabs>
        <w:tab w:val="left" w:pos="4536"/>
      </w:tabs>
    </w:pPr>
    <w:rPr>
      <w:lang w:val="en-US"/>
    </w:rPr>
  </w:style>
  <w:style w:type="character" w:styleId="BesuchterHyperlink">
    <w:name w:val="BesuchterHyperlink"/>
    <w:rPr>
      <w:color w:val="800080"/>
      <w:u w:val="single"/>
    </w:rPr>
  </w:style>
  <w:style w:type="paragraph" w:customStyle="1" w:styleId="BildStandardaufzhlung">
    <w:name w:val="Bild_Standardaufzählung"/>
    <w:basedOn w:val="Standard"/>
    <w:pPr>
      <w:tabs>
        <w:tab w:val="left" w:pos="1134"/>
      </w:tabs>
      <w:spacing w:line="312" w:lineRule="atLeast"/>
      <w:ind w:left="1134" w:right="85" w:hanging="567"/>
    </w:pPr>
    <w:rPr>
      <w:rFonts w:ascii="Helv" w:hAnsi="Helv"/>
      <w:sz w:val="19"/>
    </w:rPr>
  </w:style>
  <w:style w:type="paragraph" w:customStyle="1" w:styleId="DefinitionTerm">
    <w:name w:val="Definition Term"/>
    <w:basedOn w:val="Standard"/>
    <w:next w:val="Standard"/>
    <w:pPr>
      <w:jc w:val="left"/>
    </w:pPr>
    <w:rPr>
      <w:snapToGrid w:val="0"/>
    </w:rPr>
  </w:style>
  <w:style w:type="paragraph" w:customStyle="1" w:styleId="Formel">
    <w:name w:val="Formel"/>
    <w:basedOn w:val="Standard"/>
    <w:rPr>
      <w:rFonts w:ascii="Courier" w:hAnsi="Courier"/>
      <w:i/>
    </w:rPr>
  </w:style>
  <w:style w:type="character" w:customStyle="1" w:styleId="gesperrtZchn1">
    <w:name w:val="gesperrt Zchn1"/>
    <w:rPr>
      <w:spacing w:val="60"/>
      <w:sz w:val="24"/>
      <w:lang w:val="de-DE" w:eastAsia="de-DE" w:bidi="ar-SA"/>
    </w:rPr>
  </w:style>
  <w:style w:type="paragraph" w:customStyle="1" w:styleId="InfoKasten">
    <w:name w:val="InfoKasten"/>
    <w:basedOn w:val="Info"/>
    <w:pPr>
      <w:framePr w:wrap="auto"/>
      <w:pBdr>
        <w:top w:val="single" w:sz="6" w:space="1" w:color="auto" w:shadow="1"/>
        <w:left w:val="single" w:sz="6" w:space="1" w:color="auto" w:shadow="1"/>
        <w:bottom w:val="single" w:sz="6" w:space="1" w:color="auto" w:shadow="1"/>
        <w:right w:val="single" w:sz="6" w:space="1" w:color="auto" w:shadow="1"/>
      </w:pBdr>
      <w:shd w:val="pct20" w:color="auto" w:fill="auto"/>
    </w:pPr>
    <w:rPr>
      <w:rFonts w:ascii="Arial" w:hAnsi="Arial"/>
      <w:sz w:val="20"/>
    </w:rPr>
  </w:style>
  <w:style w:type="paragraph" w:customStyle="1" w:styleId="Kasten">
    <w:name w:val="Kast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313" w:lineRule="atLeast"/>
      <w:ind w:left="567" w:right="566"/>
      <w:jc w:val="center"/>
    </w:pPr>
    <w:rPr>
      <w:sz w:val="22"/>
    </w:rPr>
  </w:style>
  <w:style w:type="paragraph" w:customStyle="1" w:styleId="L-Standard">
    <w:name w:val="L-Standard"/>
    <w:basedOn w:val="Standard"/>
    <w:pPr>
      <w:spacing w:line="312" w:lineRule="atLeast"/>
      <w:ind w:left="1702"/>
    </w:pPr>
    <w:rPr>
      <w:rFonts w:ascii="Helv" w:hAnsi="Helv"/>
      <w:sz w:val="19"/>
    </w:rPr>
  </w:style>
  <w:style w:type="paragraph" w:customStyle="1" w:styleId="Mathematik">
    <w:name w:val="Mathematik"/>
    <w:basedOn w:val="Doppelaufzhlung"/>
    <w:pPr>
      <w:tabs>
        <w:tab w:val="clear" w:pos="567"/>
        <w:tab w:val="left" w:pos="3119"/>
        <w:tab w:val="left" w:pos="3403"/>
        <w:tab w:val="left" w:pos="3969"/>
      </w:tabs>
      <w:spacing w:line="480" w:lineRule="atLeast"/>
      <w:ind w:left="2835" w:hanging="1701"/>
    </w:pPr>
    <w:rPr>
      <w:sz w:val="22"/>
    </w:rPr>
  </w:style>
  <w:style w:type="paragraph" w:customStyle="1" w:styleId="MTDisplayEquation">
    <w:name w:val="MTDisplayEquation"/>
    <w:basedOn w:val="Standard"/>
    <w:next w:val="Standard"/>
    <w:pPr>
      <w:tabs>
        <w:tab w:val="center" w:pos="4820"/>
        <w:tab w:val="right" w:pos="9640"/>
      </w:tabs>
    </w:pPr>
  </w:style>
  <w:style w:type="paragraph" w:customStyle="1" w:styleId="null-Zeile">
    <w:name w:val="null-Zeile"/>
    <w:basedOn w:val="Standard"/>
    <w:pPr>
      <w:pageBreakBefore/>
      <w:widowControl w:val="0"/>
      <w:spacing w:after="0"/>
    </w:pPr>
    <w:rPr>
      <w:sz w:val="2"/>
    </w:rPr>
  </w:style>
  <w:style w:type="character" w:customStyle="1" w:styleId="Programminline">
    <w:name w:val="Programm inline"/>
    <w:rPr>
      <w:rFonts w:ascii="Courier New" w:hAnsi="Courier New"/>
      <w:b/>
      <w:dstrike w:val="0"/>
      <w:color w:val="auto"/>
      <w:w w:val="100"/>
      <w:kern w:val="0"/>
      <w:sz w:val="20"/>
      <w:u w:val="none"/>
      <w:vertAlign w:val="baseline"/>
      <w:lang w:val="de-DE"/>
    </w:rPr>
  </w:style>
  <w:style w:type="paragraph" w:customStyle="1" w:styleId="Punktaufzhlung">
    <w:name w:val="Punktaufzählung"/>
    <w:basedOn w:val="Standardaufzhlung"/>
    <w:pPr>
      <w:numPr>
        <w:numId w:val="0"/>
      </w:numPr>
      <w:tabs>
        <w:tab w:val="left" w:pos="851"/>
        <w:tab w:val="left" w:pos="1134"/>
      </w:tabs>
    </w:pPr>
    <w:rPr>
      <w:sz w:val="22"/>
    </w:rPr>
  </w:style>
  <w:style w:type="paragraph" w:customStyle="1" w:styleId="Seite">
    <w:name w:val="Seite"/>
    <w:basedOn w:val="Kopfzeile"/>
    <w:pPr>
      <w:pBdr>
        <w:bottom w:val="none" w:sz="0" w:space="0" w:color="auto"/>
      </w:pBdr>
      <w:spacing w:before="120" w:after="0" w:line="240" w:lineRule="atLeast"/>
    </w:pPr>
    <w:rPr>
      <w:sz w:val="19"/>
    </w:rPr>
  </w:style>
  <w:style w:type="paragraph" w:customStyle="1" w:styleId="Standardnummerierung">
    <w:name w:val="Standardnummerierung"/>
    <w:basedOn w:val="Standardaufzhlung"/>
    <w:pPr>
      <w:numPr>
        <w:numId w:val="3"/>
      </w:numPr>
    </w:pPr>
  </w:style>
  <w:style w:type="paragraph" w:customStyle="1" w:styleId="Standardpunkte">
    <w:name w:val="Standardpunkte"/>
    <w:basedOn w:val="Standard"/>
    <w:pPr>
      <w:ind w:left="360" w:hanging="360"/>
    </w:pPr>
  </w:style>
  <w:style w:type="paragraph" w:customStyle="1" w:styleId="StandardRahmen">
    <w:name w:val="StandardRahm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288" w:lineRule="exact"/>
      <w:ind w:left="1134" w:right="1133"/>
      <w:jc w:val="center"/>
    </w:pPr>
    <w:rPr>
      <w:b/>
      <w:sz w:val="22"/>
    </w:rPr>
  </w:style>
  <w:style w:type="paragraph" w:customStyle="1" w:styleId="TabellenTitel">
    <w:name w:val="TabellenTitel"/>
    <w:basedOn w:val="Standard"/>
    <w:pP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jc w:val="center"/>
    </w:pPr>
    <w:rPr>
      <w:b/>
      <w:sz w:val="22"/>
    </w:rPr>
  </w:style>
  <w:style w:type="paragraph" w:customStyle="1" w:styleId="TabellenZeile">
    <w:name w:val="TabellenZeile"/>
    <w:basedOn w:val="Standard"/>
    <w:rPr>
      <w:sz w:val="22"/>
    </w:rPr>
  </w:style>
  <w:style w:type="paragraph" w:styleId="Textkrper">
    <w:name w:val="Body Text"/>
    <w:basedOn w:val="Standard"/>
    <w:pPr>
      <w:tabs>
        <w:tab w:val="left" w:pos="709"/>
        <w:tab w:val="left" w:pos="993"/>
        <w:tab w:val="left" w:pos="1276"/>
      </w:tabs>
      <w:ind w:right="5670"/>
    </w:pPr>
  </w:style>
  <w:style w:type="paragraph" w:styleId="Textkrper2">
    <w:name w:val="Body Text 2"/>
    <w:basedOn w:val="Standard"/>
    <w:pPr>
      <w:tabs>
        <w:tab w:val="left" w:pos="709"/>
        <w:tab w:val="left" w:pos="993"/>
        <w:tab w:val="left" w:pos="1276"/>
      </w:tabs>
    </w:pPr>
    <w:rPr>
      <w:b/>
      <w:sz w:val="20"/>
    </w:rPr>
  </w:style>
  <w:style w:type="paragraph" w:styleId="Textkrper3">
    <w:name w:val="Body Text 3"/>
    <w:basedOn w:val="Standard"/>
    <w:pPr>
      <w:jc w:val="center"/>
    </w:pPr>
    <w:rPr>
      <w:sz w:val="16"/>
    </w:rPr>
  </w:style>
  <w:style w:type="paragraph" w:styleId="Textkrper-Zeileneinzug">
    <w:name w:val="Body Text Indent"/>
    <w:basedOn w:val="Standard"/>
    <w:pPr>
      <w:spacing w:line="320" w:lineRule="atLeast"/>
      <w:ind w:left="360"/>
    </w:pPr>
  </w:style>
  <w:style w:type="paragraph" w:styleId="Textkrper-Einzug2">
    <w:name w:val="Body Text Indent 2"/>
    <w:basedOn w:val="Standard"/>
    <w:pPr>
      <w:spacing w:line="320" w:lineRule="atLeast"/>
      <w:ind w:left="2268" w:hanging="357"/>
    </w:pPr>
  </w:style>
  <w:style w:type="paragraph" w:styleId="Textkrper-Einzug3">
    <w:name w:val="Body Text Indent 3"/>
    <w:basedOn w:val="Standard"/>
    <w:pPr>
      <w:tabs>
        <w:tab w:val="left" w:pos="709"/>
        <w:tab w:val="left" w:pos="993"/>
        <w:tab w:val="left" w:pos="1276"/>
      </w:tabs>
      <w:ind w:left="1588" w:hanging="1588"/>
    </w:pPr>
  </w:style>
  <w:style w:type="paragraph" w:customStyle="1" w:styleId="berschrift1ohneNum">
    <w:name w:val="Überschrift 1 ohne Num"/>
    <w:basedOn w:val="berschrift1"/>
    <w:next w:val="Standard"/>
    <w:pPr>
      <w:numPr>
        <w:numId w:val="0"/>
      </w:numPr>
    </w:pPr>
  </w:style>
  <w:style w:type="character" w:customStyle="1" w:styleId="berschrift1Zchn">
    <w:name w:val="Überschrift 1 Zchn"/>
    <w:rPr>
      <w:b/>
      <w:sz w:val="36"/>
      <w:lang w:val="de-DE" w:eastAsia="de-DE" w:bidi="ar-SA"/>
    </w:rPr>
  </w:style>
  <w:style w:type="character" w:customStyle="1" w:styleId="berschrift1ohneNumZchn">
    <w:name w:val="Überschrift 1 ohne Num Zchn"/>
    <w:basedOn w:val="berschrift1Zchn"/>
    <w:rPr>
      <w:b/>
      <w:sz w:val="36"/>
      <w:lang w:val="de-DE" w:eastAsia="de-DE" w:bidi="ar-SA"/>
    </w:rPr>
  </w:style>
  <w:style w:type="paragraph" w:customStyle="1" w:styleId="berschrift2woUmbruch">
    <w:name w:val="Überschrift 2 w/o Umbruch"/>
    <w:basedOn w:val="berschrift2"/>
    <w:next w:val="Standard"/>
    <w:pPr>
      <w:numPr>
        <w:ilvl w:val="0"/>
        <w:numId w:val="0"/>
      </w:numPr>
      <w:tabs>
        <w:tab w:val="num" w:pos="851"/>
        <w:tab w:val="left" w:pos="1985"/>
      </w:tabs>
      <w:spacing w:before="120"/>
      <w:ind w:left="851" w:hanging="851"/>
    </w:pPr>
    <w:rPr>
      <w:b w:val="0"/>
      <w:bCs/>
      <w:i/>
      <w:iCs/>
    </w:rPr>
  </w:style>
  <w:style w:type="paragraph" w:customStyle="1" w:styleId="berschrift3fortlaufend">
    <w:name w:val="Überschrift 3 fortlaufend"/>
    <w:basedOn w:val="berschrift3"/>
    <w:next w:val="Standard"/>
    <w:pPr>
      <w:numPr>
        <w:ilvl w:val="0"/>
        <w:numId w:val="0"/>
      </w:numPr>
      <w:tabs>
        <w:tab w:val="num" w:pos="992"/>
      </w:tabs>
      <w:ind w:left="992" w:hanging="992"/>
    </w:pPr>
  </w:style>
  <w:style w:type="paragraph" w:styleId="Verzeichnis9">
    <w:name w:val="toc 9"/>
    <w:basedOn w:val="Standard"/>
    <w:next w:val="Standard"/>
    <w:autoRedefine/>
    <w:semiHidden/>
    <w:pPr>
      <w:spacing w:after="0"/>
      <w:ind w:left="1680"/>
      <w:jc w:val="left"/>
    </w:pPr>
    <w:rPr>
      <w:szCs w:val="24"/>
    </w:rPr>
  </w:style>
  <w:style w:type="table" w:styleId="Tabellenraster">
    <w:name w:val="Table Grid"/>
    <w:basedOn w:val="NormaleTabelle"/>
    <w:rsid w:val="00DF76F4"/>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code">
    <w:name w:val="Quellcode"/>
    <w:basedOn w:val="Standard"/>
    <w:autoRedefine/>
    <w:rsid w:val="00CC4062"/>
    <w:pPr>
      <w:framePr w:w="5670" w:hSpace="142" w:vSpace="142" w:wrap="notBeside" w:hAnchor="text" w:xAlign="center" w:yAlign="center"/>
      <w:widowControl w:val="0"/>
      <w:numPr>
        <w:numId w:val="13"/>
      </w:numPr>
      <w:pBdr>
        <w:top w:val="single" w:sz="4" w:space="10" w:color="auto"/>
        <w:left w:val="single" w:sz="4" w:space="12" w:color="auto"/>
        <w:bottom w:val="single" w:sz="4" w:space="10" w:color="auto"/>
        <w:right w:val="single" w:sz="4" w:space="12" w:color="auto"/>
      </w:pBdr>
      <w:spacing w:before="60" w:after="60" w:line="160" w:lineRule="exact"/>
      <w:ind w:left="453" w:right="113" w:hanging="340"/>
      <w:jc w:val="left"/>
    </w:pPr>
    <w:rPr>
      <w:rFonts w:ascii="Courier New" w:hAnsi="Courier New"/>
      <w:b/>
      <w:sz w:val="20"/>
    </w:rPr>
  </w:style>
  <w:style w:type="character" w:styleId="Hyperlink">
    <w:name w:val="Hyperlink"/>
    <w:rsid w:val="00083A04"/>
    <w:rPr>
      <w:color w:val="0000FF"/>
      <w:u w:val="single"/>
    </w:rPr>
  </w:style>
  <w:style w:type="character" w:customStyle="1" w:styleId="texhtml">
    <w:name w:val="texhtml"/>
    <w:basedOn w:val="Absatz-Standardschriftart"/>
    <w:rsid w:val="00083A04"/>
  </w:style>
  <w:style w:type="paragraph" w:styleId="HTMLVorformatiert">
    <w:name w:val="HTML Preformatted"/>
    <w:basedOn w:val="Standard"/>
    <w:rsid w:val="00B6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3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881</Words>
  <Characters>5553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Leisungsnachweis 1 Ada</vt:lpstr>
    </vt:vector>
  </TitlesOfParts>
  <Manager/>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Leisungsnachweis 1 Ada</dc:title>
  <dc:subject/>
  <dc:creator/>
  <cp:keywords/>
  <dc:description/>
  <cp:lastModifiedBy/>
  <cp:revision>1</cp:revision>
  <cp:lastPrinted>2013-11-08T14:55:00Z</cp:lastPrinted>
  <dcterms:created xsi:type="dcterms:W3CDTF">2017-08-09T17:23:00Z</dcterms:created>
  <dcterms:modified xsi:type="dcterms:W3CDTF">2017-08-09T17:23:00Z</dcterms:modified>
</cp:coreProperties>
</file>