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E9" w:rsidRDefault="00493978" w:rsidP="00B52578">
      <w:pPr>
        <w:pStyle w:val="Titel"/>
      </w:pPr>
      <w:r>
        <w:t>Konfiguration jEdit</w:t>
      </w:r>
    </w:p>
    <w:p w:rsidR="00493978" w:rsidRDefault="00493978" w:rsidP="00B52578">
      <w:pPr>
        <w:pStyle w:val="Listenabsatz"/>
        <w:numPr>
          <w:ilvl w:val="0"/>
          <w:numId w:val="1"/>
        </w:numPr>
        <w:spacing w:line="240" w:lineRule="auto"/>
      </w:pPr>
      <w:r>
        <w:t>Einstellen des Proxy-Servers:</w:t>
      </w:r>
    </w:p>
    <w:p w:rsidR="00B52578" w:rsidRDefault="00B52578" w:rsidP="00B52578">
      <w:pPr>
        <w:pStyle w:val="Listenabsatz"/>
        <w:spacing w:line="240" w:lineRule="auto"/>
        <w:ind w:left="1440"/>
      </w:pPr>
    </w:p>
    <w:p w:rsidR="00493978" w:rsidRDefault="00493978" w:rsidP="00B52578">
      <w:pPr>
        <w:pStyle w:val="Listenabsatz"/>
        <w:numPr>
          <w:ilvl w:val="1"/>
          <w:numId w:val="1"/>
        </w:numPr>
        <w:spacing w:line="240" w:lineRule="auto"/>
      </w:pPr>
      <w:r>
        <w:t xml:space="preserve">Extras </w:t>
      </w:r>
      <w:r>
        <w:sym w:font="Wingdings" w:char="F0E0"/>
      </w:r>
      <w:r>
        <w:t xml:space="preserve"> Globale Optionen </w:t>
      </w:r>
      <w:r>
        <w:sym w:font="Wingdings" w:char="F0E0"/>
      </w:r>
      <w:r>
        <w:t xml:space="preserve"> Proxy-Server</w:t>
      </w:r>
    </w:p>
    <w:p w:rsidR="00B52578" w:rsidRDefault="00B52578" w:rsidP="00B52578">
      <w:pPr>
        <w:pStyle w:val="Listenabsatz"/>
        <w:spacing w:line="240" w:lineRule="auto"/>
        <w:ind w:left="1440"/>
      </w:pPr>
    </w:p>
    <w:p w:rsidR="00493978" w:rsidRDefault="00493978" w:rsidP="00B52578">
      <w:pPr>
        <w:pStyle w:val="Listenabsatz"/>
        <w:spacing w:line="240" w:lineRule="auto"/>
        <w:ind w:left="1440"/>
      </w:pPr>
      <w:r>
        <w:rPr>
          <w:noProof/>
          <w:lang w:eastAsia="de-DE"/>
        </w:rPr>
        <w:drawing>
          <wp:inline distT="0" distB="0" distL="0" distR="0" wp14:anchorId="6EEAE073" wp14:editId="43B1977C">
            <wp:extent cx="2440478" cy="266675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41" cy="26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F0D45B1" wp14:editId="0B376262">
            <wp:extent cx="2257425" cy="267190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931" cy="26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78" w:rsidRDefault="00B52578" w:rsidP="00B52578">
      <w:pPr>
        <w:pStyle w:val="Listenabsatz"/>
        <w:spacing w:line="240" w:lineRule="auto"/>
        <w:ind w:left="1440"/>
      </w:pPr>
    </w:p>
    <w:p w:rsidR="00B52578" w:rsidRDefault="00493978" w:rsidP="00B52578">
      <w:pPr>
        <w:pStyle w:val="Listenabsatz"/>
        <w:numPr>
          <w:ilvl w:val="1"/>
          <w:numId w:val="1"/>
        </w:numPr>
        <w:spacing w:line="240" w:lineRule="auto"/>
      </w:pPr>
      <w:r>
        <w:t xml:space="preserve">HTTP-Proxy </w:t>
      </w:r>
      <w:r>
        <w:sym w:font="Wingdings" w:char="F0E0"/>
      </w:r>
      <w:r>
        <w:t xml:space="preserve"> </w:t>
      </w:r>
    </w:p>
    <w:p w:rsidR="00B52578" w:rsidRDefault="00493978" w:rsidP="00B52578">
      <w:pPr>
        <w:spacing w:line="240" w:lineRule="auto"/>
        <w:ind w:left="1428" w:firstLine="696"/>
      </w:pPr>
      <w:r>
        <w:t xml:space="preserve">Host: </w:t>
      </w:r>
      <w:r w:rsidR="00EA35E0">
        <w:rPr>
          <w:b/>
        </w:rPr>
        <w:t>192.168.4</w:t>
      </w:r>
      <w:r w:rsidRPr="00B52578">
        <w:rPr>
          <w:b/>
        </w:rPr>
        <w:t>.</w:t>
      </w:r>
      <w:r w:rsidR="00EA35E0">
        <w:rPr>
          <w:b/>
        </w:rPr>
        <w:t>2</w:t>
      </w:r>
      <w:bookmarkStart w:id="0" w:name="_GoBack"/>
      <w:bookmarkEnd w:id="0"/>
      <w:r w:rsidRPr="00B52578">
        <w:rPr>
          <w:b/>
        </w:rPr>
        <w:t>00</w:t>
      </w:r>
    </w:p>
    <w:p w:rsidR="00493978" w:rsidRDefault="00493978" w:rsidP="00B52578">
      <w:pPr>
        <w:spacing w:line="240" w:lineRule="auto"/>
        <w:ind w:left="1428" w:firstLine="696"/>
      </w:pPr>
      <w:r>
        <w:t xml:space="preserve">Port: </w:t>
      </w:r>
      <w:r w:rsidRPr="00B52578">
        <w:rPr>
          <w:b/>
        </w:rPr>
        <w:t>3128</w:t>
      </w:r>
    </w:p>
    <w:p w:rsidR="00B52578" w:rsidRDefault="00B52578" w:rsidP="00B52578">
      <w:pPr>
        <w:pStyle w:val="Listenabsatz"/>
        <w:spacing w:line="240" w:lineRule="auto"/>
      </w:pPr>
    </w:p>
    <w:p w:rsidR="00493978" w:rsidRDefault="00493978" w:rsidP="00B52578">
      <w:pPr>
        <w:pStyle w:val="Listenabsatz"/>
        <w:numPr>
          <w:ilvl w:val="0"/>
          <w:numId w:val="1"/>
        </w:numPr>
        <w:spacing w:line="240" w:lineRule="auto"/>
      </w:pPr>
      <w:r>
        <w:t>Einstellen des Tablator:</w:t>
      </w:r>
    </w:p>
    <w:p w:rsidR="00B52578" w:rsidRDefault="00B52578" w:rsidP="00B52578">
      <w:pPr>
        <w:pStyle w:val="Listenabsatz"/>
        <w:spacing w:line="240" w:lineRule="auto"/>
      </w:pPr>
    </w:p>
    <w:p w:rsidR="00493978" w:rsidRDefault="00493978" w:rsidP="00B52578">
      <w:pPr>
        <w:pStyle w:val="Listenabsatz"/>
        <w:numPr>
          <w:ilvl w:val="1"/>
          <w:numId w:val="1"/>
        </w:numPr>
        <w:spacing w:line="240" w:lineRule="auto"/>
      </w:pPr>
      <w:r>
        <w:t xml:space="preserve">Extras </w:t>
      </w:r>
      <w:r>
        <w:sym w:font="Wingdings" w:char="F0E0"/>
      </w:r>
      <w:r>
        <w:t xml:space="preserve"> Globale Optionen </w:t>
      </w:r>
      <w:r>
        <w:sym w:font="Wingdings" w:char="F0E0"/>
      </w:r>
      <w:r>
        <w:t xml:space="preserve"> Bearbeiten</w:t>
      </w:r>
    </w:p>
    <w:p w:rsidR="00B52578" w:rsidRDefault="00B52578" w:rsidP="00B52578">
      <w:pPr>
        <w:pStyle w:val="Listenabsatz"/>
        <w:spacing w:line="240" w:lineRule="auto"/>
        <w:ind w:left="1440"/>
      </w:pPr>
    </w:p>
    <w:p w:rsidR="00B52578" w:rsidRDefault="00493978" w:rsidP="00B52578">
      <w:pPr>
        <w:pStyle w:val="Listenabsatz"/>
        <w:numPr>
          <w:ilvl w:val="1"/>
          <w:numId w:val="1"/>
        </w:numPr>
        <w:spacing w:line="240" w:lineRule="auto"/>
      </w:pPr>
      <w:r>
        <w:t xml:space="preserve">Tabulator Breite und Einrückung Breite auf </w:t>
      </w:r>
      <w:r>
        <w:rPr>
          <w:b/>
        </w:rPr>
        <w:t xml:space="preserve">4 </w:t>
      </w:r>
      <w:r>
        <w:t xml:space="preserve"> setzen</w:t>
      </w:r>
    </w:p>
    <w:p w:rsidR="00B52578" w:rsidRDefault="00B52578" w:rsidP="00B52578">
      <w:pPr>
        <w:pStyle w:val="Listenabsatz"/>
        <w:spacing w:line="240" w:lineRule="auto"/>
        <w:ind w:left="1440"/>
      </w:pPr>
    </w:p>
    <w:p w:rsidR="00493978" w:rsidRDefault="00493978" w:rsidP="00B52578">
      <w:pPr>
        <w:pStyle w:val="Listenabsatz"/>
        <w:spacing w:line="240" w:lineRule="auto"/>
        <w:ind w:left="1440"/>
      </w:pPr>
      <w:r>
        <w:rPr>
          <w:noProof/>
          <w:lang w:eastAsia="de-DE"/>
        </w:rPr>
        <w:drawing>
          <wp:inline distT="0" distB="0" distL="0" distR="0" wp14:anchorId="66C5FD3A" wp14:editId="549079AE">
            <wp:extent cx="3497021" cy="2628900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704" cy="26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78" w:rsidRDefault="00B52578" w:rsidP="00B52578">
      <w:pPr>
        <w:spacing w:line="240" w:lineRule="auto"/>
      </w:pPr>
      <w:r>
        <w:br w:type="page"/>
      </w:r>
    </w:p>
    <w:p w:rsidR="00493978" w:rsidRDefault="00493978" w:rsidP="00B52578">
      <w:pPr>
        <w:pStyle w:val="Listenabsatz"/>
        <w:numPr>
          <w:ilvl w:val="0"/>
          <w:numId w:val="1"/>
        </w:numPr>
        <w:spacing w:line="240" w:lineRule="auto"/>
      </w:pPr>
      <w:r>
        <w:lastRenderedPageBreak/>
        <w:t>Konsole installieren</w:t>
      </w:r>
    </w:p>
    <w:p w:rsidR="00907A6A" w:rsidRDefault="00907A6A" w:rsidP="00907A6A">
      <w:pPr>
        <w:pStyle w:val="Listenabsatz"/>
        <w:spacing w:line="240" w:lineRule="auto"/>
      </w:pPr>
    </w:p>
    <w:p w:rsidR="00B52578" w:rsidRDefault="00B52578" w:rsidP="00B52578">
      <w:pPr>
        <w:pStyle w:val="Listenabsatz"/>
        <w:numPr>
          <w:ilvl w:val="1"/>
          <w:numId w:val="1"/>
        </w:numPr>
        <w:spacing w:line="240" w:lineRule="auto"/>
      </w:pPr>
      <w:r>
        <w:t xml:space="preserve">Plugins </w:t>
      </w:r>
      <w:r>
        <w:sym w:font="Wingdings" w:char="F0E0"/>
      </w:r>
      <w:r>
        <w:t xml:space="preserve"> Plugin Manager</w:t>
      </w:r>
    </w:p>
    <w:p w:rsidR="00907A6A" w:rsidRDefault="00907A6A" w:rsidP="00907A6A">
      <w:pPr>
        <w:pStyle w:val="Listenabsatz"/>
        <w:spacing w:line="240" w:lineRule="auto"/>
        <w:ind w:left="1440"/>
      </w:pPr>
    </w:p>
    <w:p w:rsidR="00493978" w:rsidRDefault="00B52578" w:rsidP="00B666E3">
      <w:pPr>
        <w:pStyle w:val="Listenabsatz"/>
        <w:spacing w:line="240" w:lineRule="auto"/>
        <w:ind w:firstLine="696"/>
      </w:pPr>
      <w:r>
        <w:rPr>
          <w:noProof/>
          <w:lang w:eastAsia="de-DE"/>
        </w:rPr>
        <w:drawing>
          <wp:inline distT="0" distB="0" distL="0" distR="0" wp14:anchorId="4598D95C" wp14:editId="13D76D66">
            <wp:extent cx="4371975" cy="3387558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668" cy="34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E3" w:rsidRDefault="00B666E3" w:rsidP="00B666E3">
      <w:pPr>
        <w:pStyle w:val="Listenabsatz"/>
        <w:spacing w:line="240" w:lineRule="auto"/>
        <w:ind w:firstLine="696"/>
      </w:pPr>
    </w:p>
    <w:p w:rsidR="00B666E3" w:rsidRDefault="00B666E3" w:rsidP="00B666E3">
      <w:pPr>
        <w:pStyle w:val="Listenabsatz"/>
        <w:numPr>
          <w:ilvl w:val="1"/>
          <w:numId w:val="1"/>
        </w:numPr>
        <w:spacing w:line="240" w:lineRule="auto"/>
      </w:pPr>
      <w:r>
        <w:t xml:space="preserve">Installieren </w:t>
      </w:r>
      <w:r>
        <w:sym w:font="Wingdings" w:char="F0E0"/>
      </w:r>
      <w:r>
        <w:t xml:space="preserve"> Filter "Console" </w:t>
      </w:r>
      <w:r>
        <w:sym w:font="Wingdings" w:char="F0E0"/>
      </w:r>
      <w:r>
        <w:t xml:space="preserve"> Installieren</w:t>
      </w:r>
    </w:p>
    <w:p w:rsidR="00B666E3" w:rsidRPr="00493978" w:rsidRDefault="00B666E3" w:rsidP="00B666E3">
      <w:pPr>
        <w:spacing w:line="240" w:lineRule="auto"/>
        <w:ind w:left="1416"/>
      </w:pPr>
      <w:r>
        <w:rPr>
          <w:noProof/>
          <w:lang w:eastAsia="de-DE"/>
        </w:rPr>
        <w:drawing>
          <wp:inline distT="0" distB="0" distL="0" distR="0">
            <wp:extent cx="4379078" cy="4219575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06" cy="42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6E3" w:rsidRPr="00493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FFD"/>
    <w:multiLevelType w:val="hybridMultilevel"/>
    <w:tmpl w:val="88EC2A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66E2"/>
    <w:multiLevelType w:val="hybridMultilevel"/>
    <w:tmpl w:val="7646CC6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78"/>
    <w:rsid w:val="00180EE9"/>
    <w:rsid w:val="00493978"/>
    <w:rsid w:val="00907A6A"/>
    <w:rsid w:val="00B52578"/>
    <w:rsid w:val="00B666E3"/>
    <w:rsid w:val="00E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978"/>
  </w:style>
  <w:style w:type="paragraph" w:styleId="berschrift1">
    <w:name w:val="heading 1"/>
    <w:basedOn w:val="Standard"/>
    <w:next w:val="Standard"/>
    <w:link w:val="berschrift1Zchn"/>
    <w:uiPriority w:val="9"/>
    <w:qFormat/>
    <w:rsid w:val="0049397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397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397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397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397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397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397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978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3978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3978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978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3978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3978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939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3978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3978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3978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493978"/>
    <w:rPr>
      <w:b/>
      <w:bCs/>
    </w:rPr>
  </w:style>
  <w:style w:type="character" w:styleId="Hervorhebung">
    <w:name w:val="Emphasis"/>
    <w:uiPriority w:val="20"/>
    <w:qFormat/>
    <w:rsid w:val="00493978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49397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9397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9397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9397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397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3978"/>
    <w:rPr>
      <w:i/>
      <w:iCs/>
    </w:rPr>
  </w:style>
  <w:style w:type="character" w:styleId="SchwacheHervorhebung">
    <w:name w:val="Subtle Emphasis"/>
    <w:uiPriority w:val="19"/>
    <w:qFormat/>
    <w:rsid w:val="00493978"/>
    <w:rPr>
      <w:i/>
      <w:iCs/>
    </w:rPr>
  </w:style>
  <w:style w:type="character" w:styleId="IntensiveHervorhebung">
    <w:name w:val="Intense Emphasis"/>
    <w:uiPriority w:val="21"/>
    <w:qFormat/>
    <w:rsid w:val="0049397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93978"/>
    <w:rPr>
      <w:smallCaps/>
    </w:rPr>
  </w:style>
  <w:style w:type="character" w:styleId="IntensiverVerweis">
    <w:name w:val="Intense Reference"/>
    <w:uiPriority w:val="32"/>
    <w:qFormat/>
    <w:rsid w:val="00493978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493978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3978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3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978"/>
  </w:style>
  <w:style w:type="paragraph" w:styleId="berschrift1">
    <w:name w:val="heading 1"/>
    <w:basedOn w:val="Standard"/>
    <w:next w:val="Standard"/>
    <w:link w:val="berschrift1Zchn"/>
    <w:uiPriority w:val="9"/>
    <w:qFormat/>
    <w:rsid w:val="0049397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397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397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397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397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397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397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978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3978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3978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978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3978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3978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939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3978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3978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3978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493978"/>
    <w:rPr>
      <w:b/>
      <w:bCs/>
    </w:rPr>
  </w:style>
  <w:style w:type="character" w:styleId="Hervorhebung">
    <w:name w:val="Emphasis"/>
    <w:uiPriority w:val="20"/>
    <w:qFormat/>
    <w:rsid w:val="00493978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49397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9397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9397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9397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397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3978"/>
    <w:rPr>
      <w:i/>
      <w:iCs/>
    </w:rPr>
  </w:style>
  <w:style w:type="character" w:styleId="SchwacheHervorhebung">
    <w:name w:val="Subtle Emphasis"/>
    <w:uiPriority w:val="19"/>
    <w:qFormat/>
    <w:rsid w:val="00493978"/>
    <w:rPr>
      <w:i/>
      <w:iCs/>
    </w:rPr>
  </w:style>
  <w:style w:type="character" w:styleId="IntensiveHervorhebung">
    <w:name w:val="Intense Emphasis"/>
    <w:uiPriority w:val="21"/>
    <w:qFormat/>
    <w:rsid w:val="0049397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93978"/>
    <w:rPr>
      <w:smallCaps/>
    </w:rPr>
  </w:style>
  <w:style w:type="character" w:styleId="IntensiverVerweis">
    <w:name w:val="Intense Reference"/>
    <w:uiPriority w:val="32"/>
    <w:qFormat/>
    <w:rsid w:val="00493978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493978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3978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3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Rolly Christian</dc:creator>
  <cp:lastModifiedBy>Rolly Christian</cp:lastModifiedBy>
  <cp:revision>3</cp:revision>
  <dcterms:created xsi:type="dcterms:W3CDTF">2015-02-09T06:54:00Z</dcterms:created>
  <dcterms:modified xsi:type="dcterms:W3CDTF">2015-02-13T11:20:00Z</dcterms:modified>
</cp:coreProperties>
</file>