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AUTOMATED WEB SECURITY SCANNER</w:t>
      </w:r>
    </w:p>
    <w:p>
      <w:pPr>
        <w:jc w:val="center"/>
      </w:pPr>
      <w:r>
        <w:rPr>
          <w:b/>
          <w:sz w:val="28"/>
        </w:rPr>
        <w:t>Project Report</w:t>
      </w:r>
    </w:p>
    <w:p>
      <w:pPr>
        <w:jc w:val="center"/>
      </w:pPr>
      <w:r>
        <w:rPr>
          <w:i/>
        </w:rPr>
        <w:t>IBM SkillsBuild Cyber Security BootCamp 2026 | BharatCares</w:t>
      </w:r>
    </w:p>
    <w:p>
      <w:pPr>
        <w:pStyle w:val="Heading1"/>
      </w:pPr>
      <w:r>
        <w:t>1. Introduction</w:t>
      </w:r>
    </w:p>
    <w:p>
      <w:r>
        <w:t>Web applications use HTTP response headers to communicate security-related policies to browsers. Incorrect or missing headers can indicate configuration areas that deserve review. This project implements a small Python application that checks selected response headers and presents findings in a simple interface.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the role of common HTTP security headers.</w:t>
      </w:r>
    </w:p>
    <w:p>
      <w:pPr>
        <w:pStyle w:val="ListBullet"/>
      </w:pPr>
      <w:r>
        <w:t>Build a simple tool to automate header checks for a user-supplied URL.</w:t>
      </w:r>
    </w:p>
    <w:p>
      <w:pPr>
        <w:pStyle w:val="ListBullet"/>
      </w:pPr>
      <w:r>
        <w:t>Present findings and recommendations in a readable format.</w:t>
      </w:r>
    </w:p>
    <w:p>
      <w:pPr>
        <w:pStyle w:val="ListBullet"/>
      </w:pPr>
      <w:r>
        <w:t>Export scan results to a CSV file.</w:t>
      </w:r>
    </w:p>
    <w:p>
      <w:pPr>
        <w:pStyle w:val="ListBullet"/>
      </w:pPr>
      <w:r>
        <w:t>Document the project and publish the source code in a GitHub repository.</w:t>
      </w:r>
    </w:p>
    <w:p>
      <w:pPr>
        <w:pStyle w:val="Heading1"/>
      </w:pPr>
      <w:r>
        <w:t>3. Tools and Technologies</w:t>
      </w:r>
    </w:p>
    <w:p>
      <w:pPr>
        <w:pStyle w:val="ListBullet"/>
      </w:pPr>
      <w:r>
        <w:t>Python: application logic and validation.</w:t>
      </w:r>
    </w:p>
    <w:p>
      <w:pPr>
        <w:pStyle w:val="ListBullet"/>
      </w:pPr>
      <w:r>
        <w:t>Streamlit: web-based user interface.</w:t>
      </w:r>
    </w:p>
    <w:p>
      <w:pPr>
        <w:pStyle w:val="ListBullet"/>
      </w:pPr>
      <w:r>
        <w:t>Requests: sending HTTP requests and reading response headers.</w:t>
      </w:r>
    </w:p>
    <w:p>
      <w:pPr>
        <w:pStyle w:val="ListBullet"/>
      </w:pPr>
      <w:r>
        <w:t>Pandas: organizing results and exporting CSV reports.</w:t>
      </w:r>
    </w:p>
    <w:p>
      <w:pPr>
        <w:pStyle w:val="ListBullet"/>
      </w:pPr>
      <w:r>
        <w:t>GitHub: source-code hosting and project sharing.</w:t>
      </w:r>
    </w:p>
    <w:p>
      <w:pPr>
        <w:pStyle w:val="Heading1"/>
      </w:pPr>
      <w:r>
        <w:t>4. Methodology</w:t>
      </w:r>
    </w:p>
    <w:p>
      <w:pPr>
        <w:pStyle w:val="ListNumber"/>
      </w:pPr>
      <w:r>
        <w:t>The user enters a website URL in the application.</w:t>
      </w:r>
    </w:p>
    <w:p>
      <w:pPr>
        <w:pStyle w:val="ListNumber"/>
      </w:pPr>
      <w:r>
        <w:t>The application validates that the URL uses HTTP or HTTPS.</w:t>
      </w:r>
    </w:p>
    <w:p>
      <w:pPr>
        <w:pStyle w:val="ListNumber"/>
      </w:pPr>
      <w:r>
        <w:t>The tool checks that the hostname resolves to public addresses and blocks local/private destinations.</w:t>
      </w:r>
    </w:p>
    <w:p>
      <w:pPr>
        <w:pStyle w:val="ListNumber"/>
      </w:pPr>
      <w:r>
        <w:t>The application sends a request with a timeout and does not follow redirects.</w:t>
      </w:r>
    </w:p>
    <w:p>
      <w:pPr>
        <w:pStyle w:val="ListNumber"/>
      </w:pPr>
      <w:r>
        <w:t>The response headers are compared with a list of six selected security headers.</w:t>
      </w:r>
    </w:p>
    <w:p>
      <w:pPr>
        <w:pStyle w:val="ListNumber"/>
      </w:pPr>
      <w:r>
        <w:t>The application displays which headers are present or missing and gives general recommendations.</w:t>
      </w:r>
    </w:p>
    <w:p>
      <w:pPr>
        <w:pStyle w:val="ListNumber"/>
      </w:pPr>
      <w:r>
        <w:t>The user can download the results as a CSV report.</w:t>
      </w:r>
    </w:p>
    <w:p>
      <w:pPr>
        <w:pStyle w:val="Heading1"/>
      </w:pPr>
      <w:r>
        <w:t>5. Security Headers Checked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Header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Content-Security-Policy</w:t>
            </w:r>
          </w:p>
        </w:tc>
        <w:tc>
          <w:tcPr>
            <w:tcW w:type="dxa" w:w="4968"/>
          </w:tcPr>
          <w:p>
            <w:r>
              <w:t>Helps control which content sources browsers may load.</w:t>
            </w:r>
          </w:p>
        </w:tc>
      </w:tr>
      <w:tr>
        <w:tc>
          <w:tcPr>
            <w:tcW w:type="dxa" w:w="4968"/>
          </w:tcPr>
          <w:p>
            <w:r>
              <w:t>Strict-Transport-Security</w:t>
            </w:r>
          </w:p>
        </w:tc>
        <w:tc>
          <w:tcPr>
            <w:tcW w:type="dxa" w:w="4968"/>
          </w:tcPr>
          <w:p>
            <w:r>
              <w:t>Tells browsers to use HTTPS for future connections.</w:t>
            </w:r>
          </w:p>
        </w:tc>
      </w:tr>
      <w:tr>
        <w:tc>
          <w:tcPr>
            <w:tcW w:type="dxa" w:w="4968"/>
          </w:tcPr>
          <w:p>
            <w:r>
              <w:t>X-Content-Type-Options</w:t>
            </w:r>
          </w:p>
        </w:tc>
        <w:tc>
          <w:tcPr>
            <w:tcW w:type="dxa" w:w="4968"/>
          </w:tcPr>
          <w:p>
            <w:r>
              <w:t>Helps prevent MIME-type sniffing.</w:t>
            </w:r>
          </w:p>
        </w:tc>
      </w:tr>
      <w:tr>
        <w:tc>
          <w:tcPr>
            <w:tcW w:type="dxa" w:w="4968"/>
          </w:tcPr>
          <w:p>
            <w:r>
              <w:t>Referrer-Policy</w:t>
            </w:r>
          </w:p>
        </w:tc>
        <w:tc>
          <w:tcPr>
            <w:tcW w:type="dxa" w:w="4968"/>
          </w:tcPr>
          <w:p>
            <w:r>
              <w:t>Controls referrer information sent by browsers.</w:t>
            </w:r>
          </w:p>
        </w:tc>
      </w:tr>
      <w:tr>
        <w:tc>
          <w:tcPr>
            <w:tcW w:type="dxa" w:w="4968"/>
          </w:tcPr>
          <w:p>
            <w:r>
              <w:t>Permissions-Policy</w:t>
            </w:r>
          </w:p>
        </w:tc>
        <w:tc>
          <w:tcPr>
            <w:tcW w:type="dxa" w:w="4968"/>
          </w:tcPr>
          <w:p>
            <w:r>
              <w:t>Restricts selected browser features.</w:t>
            </w:r>
          </w:p>
        </w:tc>
      </w:tr>
      <w:tr>
        <w:tc>
          <w:tcPr>
            <w:tcW w:type="dxa" w:w="4968"/>
          </w:tcPr>
          <w:p>
            <w:r>
              <w:t>X-Frame-Options</w:t>
            </w:r>
          </w:p>
        </w:tc>
        <w:tc>
          <w:tcPr>
            <w:tcW w:type="dxa" w:w="4968"/>
          </w:tcPr>
          <w:p>
            <w:r>
              <w:t>Can help mitigate clickjacking in supporting browsers.</w:t>
            </w:r>
          </w:p>
        </w:tc>
      </w:tr>
    </w:tbl>
    <w:p>
      <w:pPr>
        <w:pStyle w:val="Heading1"/>
      </w:pPr>
      <w:r>
        <w:t>6. Expected Output</w:t>
      </w:r>
    </w:p>
    <w:p>
      <w:r>
        <w:t>The application displays the HTTP status code, a count of headers present and missing, a table containing the status and recommendation for each checked header, and the response headers for learning purposes. A CSV download contains the table of findings. Actual results depend on the website tested and must be captured during testing.</w:t>
      </w:r>
    </w:p>
    <w:p>
      <w:pPr>
        <w:pStyle w:val="Heading1"/>
      </w:pPr>
      <w:r>
        <w:t>7. How to Run the Project</w:t>
      </w:r>
    </w:p>
    <w:p>
      <w:pPr>
        <w:pStyle w:val="ListNumber"/>
      </w:pPr>
      <w:r>
        <w:t>Install Python 3.10 or later.</w:t>
      </w:r>
    </w:p>
    <w:p>
      <w:pPr>
        <w:pStyle w:val="ListNumber"/>
      </w:pPr>
      <w:r>
        <w:t>Open a terminal in the folder containing the project files.</w:t>
      </w:r>
    </w:p>
    <w:p>
      <w:pPr>
        <w:pStyle w:val="ListNumber"/>
      </w:pPr>
      <w:r>
        <w:t>Install dependencies using: pip install -r requirements.txt</w:t>
      </w:r>
    </w:p>
    <w:p>
      <w:pPr>
        <w:pStyle w:val="ListNumber"/>
      </w:pPr>
      <w:r>
        <w:t>Start the application using: streamlit run Nazrin_AutomatedWebSecurityScanner.py</w:t>
      </w:r>
    </w:p>
    <w:p>
      <w:pPr>
        <w:pStyle w:val="ListNumber"/>
      </w:pPr>
      <w:r>
        <w:t>Open the local URL shown in the terminal, enter an authorized website URL, and run the check.</w:t>
      </w:r>
    </w:p>
    <w:p>
      <w:pPr>
        <w:pStyle w:val="Heading1"/>
      </w:pPr>
      <w:r>
        <w:t>8. Limitations</w:t>
      </w:r>
    </w:p>
    <w:p>
      <w:r>
        <w:t>This project checks response headers only. It does not test application logic, authentication, SQL injection, cross-site scripting, or all possible vulnerabilities. A missing header is not automatic proof of a vulnerability, because the correct configuration depends on the website. Network restrictions may prevent a scan from completing. The application is intended for educational use and authorized defensive checks.</w:t>
      </w:r>
    </w:p>
    <w:p>
      <w:pPr>
        <w:pStyle w:val="Heading1"/>
      </w:pPr>
      <w:r>
        <w:t>9. Conclusion</w:t>
      </w:r>
    </w:p>
    <w:p>
      <w:r>
        <w:t>The Automated Web Security Scanner demonstrates how a small Python application can automate a basic web-security configuration review. It provides a practical introduction to HTTP headers, input validation, error handling, reporting, and source-code documentation. Further development could include unit tests, a richer report, and additional checks validated against reliable security guidance.</w:t>
      </w:r>
    </w:p>
    <w:p>
      <w:pPr>
        <w:pStyle w:val="Heading1"/>
      </w:pPr>
      <w:r>
        <w:t>10. Reference</w:t>
      </w:r>
    </w:p>
    <w:p>
      <w:r>
        <w:t>OWASP Secure Headers Project: https://owasp.org/projects/secure-headers-project</w:t>
      </w:r>
    </w:p>
    <w:p/>
    <w:p>
      <w:r>
        <w:rPr>
          <w:b/>
        </w:rPr>
        <w:t xml:space="preserve">Author: </w:t>
      </w:r>
      <w:r>
        <w:t>Nazrin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