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0125AC" w14:textId="77777777" w:rsidR="00AF7661" w:rsidRPr="00AF7661" w:rsidRDefault="00AF7661" w:rsidP="00AF76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AF76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Plan Estratégico de Transformación del SAE</w:t>
      </w:r>
    </w:p>
    <w:p w14:paraId="600F34EA" w14:textId="77777777" w:rsidR="00AF7661" w:rsidRPr="00AF7661" w:rsidRDefault="00AF7661" w:rsidP="00AF76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F766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Visión</w:t>
      </w:r>
    </w:p>
    <w:p w14:paraId="426DD18B" w14:textId="77777777" w:rsidR="00AF7661" w:rsidRPr="00AF7661" w:rsidRDefault="00AF7661" w:rsidP="00AF7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Transformar el Servicio de Asesoramiento Docente (SAE) en una </w:t>
      </w:r>
      <w:r w:rsidRPr="00AF766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unidad estratégica, operativa y orientada a impacto</w:t>
      </w: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capaz de acompañar al profesorado en la mejora real de la docencia mediante el uso efectivo de </w:t>
      </w:r>
      <w:r w:rsidRPr="00AF766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Inteligencia Artificial</w:t>
      </w: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la </w:t>
      </w:r>
      <w:r w:rsidRPr="00AF766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explotación avanzada de Blackboard Ultra</w:t>
      </w: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la </w:t>
      </w:r>
      <w:r w:rsidRPr="00AF766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incorporación continua de nuevas herramientas educativas</w:t>
      </w: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0A0CA7DA" w14:textId="77777777" w:rsidR="00AF7661" w:rsidRPr="00AF7661" w:rsidRDefault="00AF7661" w:rsidP="00AF7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SAE deja de ser un servicio reactivo para convertirse en un </w:t>
      </w:r>
      <w:proofErr w:type="spellStart"/>
      <w:r w:rsidRPr="00AF766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hub</w:t>
      </w:r>
      <w:proofErr w:type="spellEnd"/>
      <w:r w:rsidRPr="00AF766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de innovación pedagógica</w:t>
      </w: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>, con capacidad de anticipación, formación continua y mejora basada en datos.</w:t>
      </w:r>
    </w:p>
    <w:p w14:paraId="22900E52" w14:textId="77777777" w:rsidR="00AF7661" w:rsidRPr="00AF7661" w:rsidRDefault="00AF7661" w:rsidP="00AF7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4AB956CD">
          <v:rect id="_x0000_i1025" style="width:0;height:1.5pt" o:hralign="center" o:hrstd="t" o:hr="t" fillcolor="#a0a0a0" stroked="f"/>
        </w:pict>
      </w:r>
    </w:p>
    <w:p w14:paraId="0B821524" w14:textId="77777777" w:rsidR="00AF7661" w:rsidRPr="00AF7661" w:rsidRDefault="00AF7661" w:rsidP="00AF76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F766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Objetivos Estratégicos</w:t>
      </w:r>
    </w:p>
    <w:p w14:paraId="1871C625" w14:textId="77777777" w:rsidR="00AF7661" w:rsidRPr="00AF7661" w:rsidRDefault="00AF7661" w:rsidP="00AF76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Profesionalizar y escalar el SAE</w:t>
      </w: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mediante una estructura clara, procesos estandarizados y </w:t>
      </w:r>
      <w:proofErr w:type="spellStart"/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>KPIs</w:t>
      </w:r>
      <w:proofErr w:type="spellEnd"/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medibles.</w:t>
      </w:r>
    </w:p>
    <w:p w14:paraId="5FCB3888" w14:textId="77777777" w:rsidR="00AF7661" w:rsidRPr="00AF7661" w:rsidRDefault="00AF7661" w:rsidP="00AF76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Capacitar al profesorado en el uso práctico de la IA</w:t>
      </w: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>, con foco en docencia, evaluación, tutoría y eficiencia.</w:t>
      </w:r>
    </w:p>
    <w:p w14:paraId="12449100" w14:textId="77777777" w:rsidR="00AF7661" w:rsidRPr="00AF7661" w:rsidRDefault="00AF7661" w:rsidP="00AF76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Institucionalizar la formación continua en Blackboard Ultra</w:t>
      </w: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>, alineada con sus actualizaciones y novedades.</w:t>
      </w:r>
    </w:p>
    <w:p w14:paraId="6B7B6D70" w14:textId="77777777" w:rsidR="00AF7661" w:rsidRPr="00AF7661" w:rsidRDefault="00AF7661" w:rsidP="00AF76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Integrar nuevas herramientas educativas</w:t>
      </w: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forma curada, útil y alineada con resultados de aprendizaje.</w:t>
      </w:r>
    </w:p>
    <w:p w14:paraId="7922439E" w14:textId="77777777" w:rsidR="00AF7661" w:rsidRPr="00AF7661" w:rsidRDefault="00AF7661" w:rsidP="00AF76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Crear una cultura digital docente</w:t>
      </w: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basada en comunidad, evidencia y mejora continua.</w:t>
      </w:r>
    </w:p>
    <w:p w14:paraId="3288EDD3" w14:textId="77777777" w:rsidR="00AF7661" w:rsidRPr="00AF7661" w:rsidRDefault="00AF7661" w:rsidP="00AF7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4343E597">
          <v:rect id="_x0000_i1026" style="width:0;height:1.5pt" o:hralign="center" o:hrstd="t" o:hr="t" fillcolor="#a0a0a0" stroked="f"/>
        </w:pict>
      </w:r>
    </w:p>
    <w:p w14:paraId="4A188102" w14:textId="77777777" w:rsidR="00AF7661" w:rsidRPr="00AF7661" w:rsidRDefault="00AF7661" w:rsidP="00AF76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F766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Pilares del Plan</w:t>
      </w:r>
    </w:p>
    <w:p w14:paraId="2919FCE6" w14:textId="77777777" w:rsidR="00AF7661" w:rsidRPr="00AF7661" w:rsidRDefault="00AF7661" w:rsidP="00AF7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AF7661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Pilar 1. Inteligencia Artificial aplicada a la docencia</w:t>
      </w:r>
    </w:p>
    <w:p w14:paraId="6507CEDB" w14:textId="77777777" w:rsidR="00AF7661" w:rsidRPr="00AF7661" w:rsidRDefault="00AF7661" w:rsidP="00AF7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Objetivo:</w:t>
      </w: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que el profesorado use la IA como copiloto pedagógico, no como herramienta aislada.</w:t>
      </w:r>
    </w:p>
    <w:p w14:paraId="77979673" w14:textId="77777777" w:rsidR="00AF7661" w:rsidRPr="00AF7661" w:rsidRDefault="00AF7661" w:rsidP="00AF7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Líneas de acción:</w:t>
      </w:r>
    </w:p>
    <w:p w14:paraId="0D73B364" w14:textId="77777777" w:rsidR="00AF7661" w:rsidRPr="00AF7661" w:rsidRDefault="00AF7661" w:rsidP="00AF76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>IA para diseño instruccional (guías, actividades, secuencias didácticas).</w:t>
      </w:r>
    </w:p>
    <w:p w14:paraId="2AB5AF50" w14:textId="77777777" w:rsidR="00AF7661" w:rsidRPr="00AF7661" w:rsidRDefault="00AF7661" w:rsidP="00AF76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IA para evaluación (rúbricas inteligentes, </w:t>
      </w:r>
      <w:proofErr w:type="spellStart"/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>feedback</w:t>
      </w:r>
      <w:proofErr w:type="spellEnd"/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automático, bancos de preguntas).</w:t>
      </w:r>
    </w:p>
    <w:p w14:paraId="17135B71" w14:textId="77777777" w:rsidR="00AF7661" w:rsidRPr="00AF7661" w:rsidRDefault="00AF7661" w:rsidP="00AF76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>IA para tutoría y seguimiento del estudiante.</w:t>
      </w:r>
    </w:p>
    <w:p w14:paraId="5CA7CD8C" w14:textId="77777777" w:rsidR="00AF7661" w:rsidRPr="00AF7661" w:rsidRDefault="00AF7661" w:rsidP="00AF76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>IA ética y uso responsable.</w:t>
      </w:r>
    </w:p>
    <w:p w14:paraId="2C856959" w14:textId="77777777" w:rsidR="00AF7661" w:rsidRPr="00AF7661" w:rsidRDefault="00AF7661" w:rsidP="00AF7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Acciones clave:</w:t>
      </w:r>
    </w:p>
    <w:p w14:paraId="15274DFB" w14:textId="77777777" w:rsidR="00AF7661" w:rsidRPr="00AF7661" w:rsidRDefault="00AF7661" w:rsidP="00AF76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Curso base obligatorio: </w:t>
      </w:r>
      <w:r w:rsidRPr="00AF7661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IA aplicada a la docencia universitaria</w:t>
      </w: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1FE75713" w14:textId="77777777" w:rsidR="00AF7661" w:rsidRPr="00AF7661" w:rsidRDefault="00AF7661" w:rsidP="00AF76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>Microtalleres</w:t>
      </w:r>
      <w:proofErr w:type="spellEnd"/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por casos reales (evaluación, TFG, clases masivas, etc.).</w:t>
      </w:r>
    </w:p>
    <w:p w14:paraId="090432EC" w14:textId="77777777" w:rsidR="00AF7661" w:rsidRPr="00AF7661" w:rsidRDefault="00AF7661" w:rsidP="00AF76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Banco de </w:t>
      </w:r>
      <w:proofErr w:type="spellStart"/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>prompts</w:t>
      </w:r>
      <w:proofErr w:type="spellEnd"/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validados por el SAE.</w:t>
      </w:r>
    </w:p>
    <w:p w14:paraId="01223200" w14:textId="77777777" w:rsidR="00AF7661" w:rsidRPr="00AF7661" w:rsidRDefault="00AF7661" w:rsidP="00AF76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>Guía viva de uso responsable de IA (actualización semestral).</w:t>
      </w:r>
    </w:p>
    <w:p w14:paraId="17E4C833" w14:textId="77777777" w:rsidR="00AF7661" w:rsidRPr="00AF7661" w:rsidRDefault="00AF7661" w:rsidP="00AF7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1ECBBA02">
          <v:rect id="_x0000_i1027" style="width:0;height:1.5pt" o:hralign="center" o:hrstd="t" o:hr="t" fillcolor="#a0a0a0" stroked="f"/>
        </w:pict>
      </w:r>
    </w:p>
    <w:p w14:paraId="3EE107B9" w14:textId="77777777" w:rsidR="00AF7661" w:rsidRPr="00AF7661" w:rsidRDefault="00AF7661" w:rsidP="00AF7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AF7661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Pilar 2. Formación estratégica en Blackboard Ultra</w:t>
      </w:r>
    </w:p>
    <w:p w14:paraId="59F21637" w14:textId="77777777" w:rsidR="00AF7661" w:rsidRPr="00AF7661" w:rsidRDefault="00AF7661" w:rsidP="00AF7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Objetivo:</w:t>
      </w: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pasar de un uso instrumental del LMS a un uso </w:t>
      </w:r>
      <w:r w:rsidRPr="00AF766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pedagógico avanzado</w:t>
      </w: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374B2196" w14:textId="77777777" w:rsidR="00AF7661" w:rsidRPr="00AF7661" w:rsidRDefault="00AF7661" w:rsidP="00AF7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Estrategia:</w:t>
      </w: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formación continua vinculada al </w:t>
      </w:r>
      <w:proofErr w:type="spellStart"/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>roadmap</w:t>
      </w:r>
      <w:proofErr w:type="spellEnd"/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oficial de Blackboard Ultra.</w:t>
      </w:r>
    </w:p>
    <w:p w14:paraId="585436A8" w14:textId="77777777" w:rsidR="00AF7661" w:rsidRPr="00AF7661" w:rsidRDefault="00AF7661" w:rsidP="00AF7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Ejes formativos prioritarios:</w:t>
      </w:r>
    </w:p>
    <w:p w14:paraId="31C1A998" w14:textId="77777777" w:rsidR="00AF7661" w:rsidRPr="00AF7661" w:rsidRDefault="00AF7661" w:rsidP="00AF76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>Diseño de asignaturas en Ultra (estructura, navegación, accesibilidad).</w:t>
      </w:r>
    </w:p>
    <w:p w14:paraId="6D93E889" w14:textId="77777777" w:rsidR="00AF7661" w:rsidRPr="00AF7661" w:rsidRDefault="00AF7661" w:rsidP="00AF76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>Evaluación avanzada (rúbricas, retroalimentación, evaluaciones continuas).</w:t>
      </w:r>
    </w:p>
    <w:p w14:paraId="5E4CB213" w14:textId="77777777" w:rsidR="00AF7661" w:rsidRPr="00AF7661" w:rsidRDefault="00AF7661" w:rsidP="00AF76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>Analítica y seguimiento del estudiante.</w:t>
      </w:r>
    </w:p>
    <w:p w14:paraId="3F5868BB" w14:textId="77777777" w:rsidR="00AF7661" w:rsidRPr="00AF7661" w:rsidRDefault="00AF7661" w:rsidP="00AF76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>Herramientas colaborativas y participación.</w:t>
      </w:r>
    </w:p>
    <w:p w14:paraId="3DB6A201" w14:textId="77777777" w:rsidR="00AF7661" w:rsidRPr="00AF7661" w:rsidRDefault="00AF7661" w:rsidP="00AF76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>Integraciones con IA y herramientas externas.</w:t>
      </w:r>
    </w:p>
    <w:p w14:paraId="2271D290" w14:textId="77777777" w:rsidR="00AF7661" w:rsidRPr="00AF7661" w:rsidRDefault="00AF7661" w:rsidP="00AF7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Formato:</w:t>
      </w:r>
    </w:p>
    <w:p w14:paraId="03A79BC2" w14:textId="77777777" w:rsidR="00AF7661" w:rsidRPr="00AF7661" w:rsidRDefault="00AF7661" w:rsidP="00AF76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Píldoras de </w:t>
      </w:r>
      <w:proofErr w:type="spellStart"/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>microlearning</w:t>
      </w:r>
      <w:proofErr w:type="spellEnd"/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tras cada actualización de Blackboard.</w:t>
      </w:r>
    </w:p>
    <w:p w14:paraId="500F12DB" w14:textId="77777777" w:rsidR="00AF7661" w:rsidRPr="00AF7661" w:rsidRDefault="00AF7661" w:rsidP="00AF76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>Talleres prácticos trimestrales “Novedades Ultra en acción”.</w:t>
      </w:r>
    </w:p>
    <w:p w14:paraId="6D5329EE" w14:textId="77777777" w:rsidR="00AF7661" w:rsidRPr="00AF7661" w:rsidRDefault="00AF7661" w:rsidP="00AF76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>Laboratorios docentes: mejora de una asignatura real.</w:t>
      </w:r>
    </w:p>
    <w:p w14:paraId="2A7C8F84" w14:textId="77777777" w:rsidR="00AF7661" w:rsidRPr="00AF7661" w:rsidRDefault="00AF7661" w:rsidP="00AF76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Curso interno permanente: </w:t>
      </w:r>
      <w:r w:rsidRPr="00AF7661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Blackboard Ultra – Buenas prácticas SAE</w:t>
      </w: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079A7EC4" w14:textId="77777777" w:rsidR="00AF7661" w:rsidRPr="00AF7661" w:rsidRDefault="00AF7661" w:rsidP="00AF7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08ABA4A3">
          <v:rect id="_x0000_i1028" style="width:0;height:1.5pt" o:hralign="center" o:hrstd="t" o:hr="t" fillcolor="#a0a0a0" stroked="f"/>
        </w:pict>
      </w:r>
    </w:p>
    <w:p w14:paraId="4CFDE770" w14:textId="77777777" w:rsidR="00AF7661" w:rsidRPr="00AF7661" w:rsidRDefault="00AF7661" w:rsidP="00AF7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AF7661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Pilar 3. Nuevas herramientas educativas</w:t>
      </w:r>
    </w:p>
    <w:p w14:paraId="43A4A368" w14:textId="77777777" w:rsidR="00AF7661" w:rsidRPr="00AF7661" w:rsidRDefault="00AF7661" w:rsidP="00AF7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Objetivo:</w:t>
      </w: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incorporar herramientas con criterio pedagógico y evitar la dispersión tecnológica.</w:t>
      </w:r>
    </w:p>
    <w:p w14:paraId="1E1D9FF4" w14:textId="77777777" w:rsidR="00AF7661" w:rsidRPr="00AF7661" w:rsidRDefault="00AF7661" w:rsidP="00AF7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Categorías priorizadas:</w:t>
      </w:r>
    </w:p>
    <w:p w14:paraId="718E1EF1" w14:textId="77777777" w:rsidR="00AF7661" w:rsidRPr="00AF7661" w:rsidRDefault="00AF7661" w:rsidP="00AF76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Creación de contenidos: </w:t>
      </w:r>
      <w:proofErr w:type="spellStart"/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>Canva</w:t>
      </w:r>
      <w:proofErr w:type="spellEnd"/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>Genially</w:t>
      </w:r>
      <w:proofErr w:type="spellEnd"/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>, H5P.</w:t>
      </w:r>
    </w:p>
    <w:p w14:paraId="7445F271" w14:textId="77777777" w:rsidR="00AF7661" w:rsidRPr="00AF7661" w:rsidRDefault="00AF7661" w:rsidP="00AF76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Evaluación y </w:t>
      </w:r>
      <w:proofErr w:type="spellStart"/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>feedback</w:t>
      </w:r>
      <w:proofErr w:type="spellEnd"/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herramientas de rúbricas, </w:t>
      </w:r>
      <w:proofErr w:type="spellStart"/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>audiofeedback</w:t>
      </w:r>
      <w:proofErr w:type="spellEnd"/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>quizzes</w:t>
      </w:r>
      <w:proofErr w:type="spellEnd"/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interactivos.</w:t>
      </w:r>
    </w:p>
    <w:p w14:paraId="3A72D2A9" w14:textId="77777777" w:rsidR="00AF7661" w:rsidRPr="00AF7661" w:rsidRDefault="00AF7661" w:rsidP="00AF76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Colaboración y participación: Miro, </w:t>
      </w:r>
      <w:proofErr w:type="spellStart"/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>Padlet</w:t>
      </w:r>
      <w:proofErr w:type="spellEnd"/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>, herramientas de debate.</w:t>
      </w:r>
    </w:p>
    <w:p w14:paraId="62086FBD" w14:textId="77777777" w:rsidR="00AF7661" w:rsidRPr="00AF7661" w:rsidRDefault="00AF7661" w:rsidP="00AF76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Productividad docente: </w:t>
      </w:r>
      <w:proofErr w:type="spellStart"/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>Copilot</w:t>
      </w:r>
      <w:proofErr w:type="spellEnd"/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>ChatGPT</w:t>
      </w:r>
      <w:proofErr w:type="spellEnd"/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>, automatizaciones.</w:t>
      </w:r>
    </w:p>
    <w:p w14:paraId="78B39766" w14:textId="77777777" w:rsidR="00AF7661" w:rsidRPr="00AF7661" w:rsidRDefault="00AF7661" w:rsidP="00AF7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Modelo de adopción:</w:t>
      </w:r>
    </w:p>
    <w:p w14:paraId="1CC419EB" w14:textId="77777777" w:rsidR="00AF7661" w:rsidRPr="00AF7661" w:rsidRDefault="00AF7661" w:rsidP="00AF76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>Pilotaje SAE.</w:t>
      </w:r>
    </w:p>
    <w:p w14:paraId="2A231B92" w14:textId="77777777" w:rsidR="00AF7661" w:rsidRPr="00AF7661" w:rsidRDefault="00AF7661" w:rsidP="00AF76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>Validación pedagógica.</w:t>
      </w:r>
    </w:p>
    <w:p w14:paraId="1FE589A8" w14:textId="77777777" w:rsidR="00AF7661" w:rsidRPr="00AF7661" w:rsidRDefault="00AF7661" w:rsidP="00AF76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>Guía rápida + caso de uso.</w:t>
      </w:r>
    </w:p>
    <w:p w14:paraId="43DEAECC" w14:textId="77777777" w:rsidR="00AF7661" w:rsidRPr="00AF7661" w:rsidRDefault="00AF7661" w:rsidP="00AF76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Formación docente.</w:t>
      </w:r>
    </w:p>
    <w:p w14:paraId="50E4ADDC" w14:textId="77777777" w:rsidR="00AF7661" w:rsidRPr="00AF7661" w:rsidRDefault="00AF7661" w:rsidP="00AF7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3BD7C6C0">
          <v:rect id="_x0000_i1029" style="width:0;height:1.5pt" o:hralign="center" o:hrstd="t" o:hr="t" fillcolor="#a0a0a0" stroked="f"/>
        </w:pict>
      </w:r>
    </w:p>
    <w:p w14:paraId="6FEEC462" w14:textId="77777777" w:rsidR="00AF7661" w:rsidRPr="00AF7661" w:rsidRDefault="00AF7661" w:rsidP="00AF76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F766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Plan Operativo del SAE (Quién hace qué)</w:t>
      </w:r>
    </w:p>
    <w:p w14:paraId="35F0E048" w14:textId="77777777" w:rsidR="00AF7661" w:rsidRPr="00AF7661" w:rsidRDefault="00AF7661" w:rsidP="00AF7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AF7661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Estructura Operativa</w:t>
      </w:r>
    </w:p>
    <w:p w14:paraId="74D90D95" w14:textId="77777777" w:rsidR="00AF7661" w:rsidRPr="00AF7661" w:rsidRDefault="00AF7661" w:rsidP="00AF7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1. Coordinación SAE (Transformación Digital e IA)</w:t>
      </w:r>
    </w:p>
    <w:p w14:paraId="45EB0EC1" w14:textId="77777777" w:rsidR="00AF7661" w:rsidRPr="00AF7661" w:rsidRDefault="00AF7661" w:rsidP="00AF76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>Rol: Dirección estratégica y priorización.</w:t>
      </w:r>
    </w:p>
    <w:p w14:paraId="65A1E53E" w14:textId="77777777" w:rsidR="00AF7661" w:rsidRPr="00AF7661" w:rsidRDefault="00AF7661" w:rsidP="00AF76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>Dedicación estimada: 0,5 FTE.</w:t>
      </w:r>
    </w:p>
    <w:p w14:paraId="0EE46148" w14:textId="77777777" w:rsidR="00AF7661" w:rsidRPr="00AF7661" w:rsidRDefault="00AF7661" w:rsidP="00AF76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>Funciones clave:</w:t>
      </w:r>
    </w:p>
    <w:p w14:paraId="6A74ADE4" w14:textId="77777777" w:rsidR="00AF7661" w:rsidRPr="00AF7661" w:rsidRDefault="00AF7661" w:rsidP="00AF766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>Alinear el SAE con Vicerrectorado y centros.</w:t>
      </w:r>
    </w:p>
    <w:p w14:paraId="19400083" w14:textId="77777777" w:rsidR="00AF7661" w:rsidRPr="00AF7661" w:rsidRDefault="00AF7661" w:rsidP="00AF766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Validar </w:t>
      </w:r>
      <w:proofErr w:type="spellStart"/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>roadmap</w:t>
      </w:r>
      <w:proofErr w:type="spellEnd"/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IA y Blackboard Ultra.</w:t>
      </w:r>
    </w:p>
    <w:p w14:paraId="47605EA8" w14:textId="77777777" w:rsidR="00AF7661" w:rsidRPr="00AF7661" w:rsidRDefault="00AF7661" w:rsidP="00AF766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Supervisar </w:t>
      </w:r>
      <w:proofErr w:type="spellStart"/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>KPIs</w:t>
      </w:r>
      <w:proofErr w:type="spellEnd"/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toma de decisiones.</w:t>
      </w:r>
    </w:p>
    <w:p w14:paraId="571C2E4B" w14:textId="77777777" w:rsidR="00AF7661" w:rsidRPr="00AF7661" w:rsidRDefault="00AF7661" w:rsidP="00AF7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2. Responsable de Formación Docente y Blackboard Ultra</w:t>
      </w:r>
    </w:p>
    <w:p w14:paraId="6F28D639" w14:textId="77777777" w:rsidR="00AF7661" w:rsidRPr="00AF7661" w:rsidRDefault="00AF7661" w:rsidP="00AF76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>Rol: Diseño y ejecución del plan formativo.</w:t>
      </w:r>
    </w:p>
    <w:p w14:paraId="0CAF46E4" w14:textId="77777777" w:rsidR="00AF7661" w:rsidRPr="00AF7661" w:rsidRDefault="00AF7661" w:rsidP="00AF76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>Dedicación: 1 FTE.</w:t>
      </w:r>
    </w:p>
    <w:p w14:paraId="3B3F47CF" w14:textId="77777777" w:rsidR="00AF7661" w:rsidRPr="00AF7661" w:rsidRDefault="00AF7661" w:rsidP="00AF76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>Funciones:</w:t>
      </w:r>
    </w:p>
    <w:p w14:paraId="05B2A5C5" w14:textId="77777777" w:rsidR="00AF7661" w:rsidRPr="00AF7661" w:rsidRDefault="00AF7661" w:rsidP="00AF766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>Detectar necesidades formativas.</w:t>
      </w:r>
    </w:p>
    <w:p w14:paraId="318E3AAD" w14:textId="77777777" w:rsidR="00AF7661" w:rsidRPr="00AF7661" w:rsidRDefault="00AF7661" w:rsidP="00AF766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>Traducir actualizaciones de Blackboard a formación práctica.</w:t>
      </w:r>
    </w:p>
    <w:p w14:paraId="386DDCF5" w14:textId="77777777" w:rsidR="00AF7661" w:rsidRPr="00AF7661" w:rsidRDefault="00AF7661" w:rsidP="00AF766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>Coordinar formadores y materiales.</w:t>
      </w:r>
    </w:p>
    <w:p w14:paraId="69C2823C" w14:textId="77777777" w:rsidR="00AF7661" w:rsidRPr="00AF7661" w:rsidRDefault="00AF7661" w:rsidP="00AF7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3. Responsable IA Educativa</w:t>
      </w:r>
    </w:p>
    <w:p w14:paraId="660B32D4" w14:textId="77777777" w:rsidR="00AF7661" w:rsidRPr="00AF7661" w:rsidRDefault="00AF7661" w:rsidP="00AF76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>Rol: IA aplicada a docencia y evaluación.</w:t>
      </w:r>
    </w:p>
    <w:p w14:paraId="56A9D298" w14:textId="77777777" w:rsidR="00AF7661" w:rsidRPr="00AF7661" w:rsidRDefault="00AF7661" w:rsidP="00AF76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>Dedicación: 0,5–1 FTE.</w:t>
      </w:r>
    </w:p>
    <w:p w14:paraId="4C00FA6B" w14:textId="77777777" w:rsidR="00AF7661" w:rsidRPr="00AF7661" w:rsidRDefault="00AF7661" w:rsidP="00AF76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>Funciones:</w:t>
      </w:r>
    </w:p>
    <w:p w14:paraId="5C93B59C" w14:textId="77777777" w:rsidR="00AF7661" w:rsidRPr="00AF7661" w:rsidRDefault="00AF7661" w:rsidP="00AF766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>Diseñar casos de uso reales.</w:t>
      </w:r>
    </w:p>
    <w:p w14:paraId="29AAFA3D" w14:textId="77777777" w:rsidR="00AF7661" w:rsidRPr="00AF7661" w:rsidRDefault="00AF7661" w:rsidP="00AF766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Curar </w:t>
      </w:r>
      <w:proofErr w:type="spellStart"/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>prompts</w:t>
      </w:r>
      <w:proofErr w:type="spellEnd"/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>, rúbricas y flujos con IA.</w:t>
      </w:r>
    </w:p>
    <w:p w14:paraId="1F4EC476" w14:textId="77777777" w:rsidR="00AF7661" w:rsidRPr="00AF7661" w:rsidRDefault="00AF7661" w:rsidP="00AF766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>Acompañar pilotos docentes.</w:t>
      </w:r>
    </w:p>
    <w:p w14:paraId="2BD3B597" w14:textId="77777777" w:rsidR="00AF7661" w:rsidRPr="00AF7661" w:rsidRDefault="00AF7661" w:rsidP="00AF7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4. Equipo de Apoyo y Tutores SAE</w:t>
      </w:r>
    </w:p>
    <w:p w14:paraId="73EA29B5" w14:textId="77777777" w:rsidR="00AF7661" w:rsidRPr="00AF7661" w:rsidRDefault="00AF7661" w:rsidP="00AF76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>Rol: Acompañamiento docente.</w:t>
      </w:r>
    </w:p>
    <w:p w14:paraId="794F0C5F" w14:textId="77777777" w:rsidR="00AF7661" w:rsidRPr="00AF7661" w:rsidRDefault="00AF7661" w:rsidP="00AF76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>Dedicación: según volumen (4–8 personas).</w:t>
      </w:r>
    </w:p>
    <w:p w14:paraId="689A9005" w14:textId="77777777" w:rsidR="00AF7661" w:rsidRPr="00AF7661" w:rsidRDefault="00AF7661" w:rsidP="00AF76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>Funciones:</w:t>
      </w:r>
    </w:p>
    <w:p w14:paraId="0C94053C" w14:textId="77777777" w:rsidR="00AF7661" w:rsidRPr="00AF7661" w:rsidRDefault="00AF7661" w:rsidP="00AF766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>Laboratorios de asignatura.</w:t>
      </w:r>
    </w:p>
    <w:p w14:paraId="2599741D" w14:textId="77777777" w:rsidR="00AF7661" w:rsidRPr="00AF7661" w:rsidRDefault="00AF7661" w:rsidP="00AF766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>Soporte 1:1.</w:t>
      </w:r>
    </w:p>
    <w:p w14:paraId="0B08418C" w14:textId="77777777" w:rsidR="00AF7661" w:rsidRPr="00AF7661" w:rsidRDefault="00AF7661" w:rsidP="00AF766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>Dinamización de comunidades de práctica.</w:t>
      </w:r>
    </w:p>
    <w:p w14:paraId="56C75680" w14:textId="77777777" w:rsidR="00AF7661" w:rsidRPr="00AF7661" w:rsidRDefault="00AF7661" w:rsidP="00AF7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FF07CCE">
          <v:rect id="_x0000_i1030" style="width:0;height:1.5pt" o:hralign="center" o:hrstd="t" o:hr="t" fillcolor="#a0a0a0" stroked="f"/>
        </w:pict>
      </w:r>
    </w:p>
    <w:p w14:paraId="384E40A5" w14:textId="77777777" w:rsidR="00AF7661" w:rsidRPr="00AF7661" w:rsidRDefault="00AF7661" w:rsidP="00AF76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F766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Plan Formativo Anual Docente</w:t>
      </w:r>
    </w:p>
    <w:p w14:paraId="2D12D31C" w14:textId="77777777" w:rsidR="00AF7661" w:rsidRPr="00AF7661" w:rsidRDefault="00AF7661" w:rsidP="00AF7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AF7661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Nivel 1 – Esencial (Base común)</w:t>
      </w:r>
    </w:p>
    <w:p w14:paraId="4639927E" w14:textId="77777777" w:rsidR="00AF7661" w:rsidRPr="00AF7661" w:rsidRDefault="00AF7661" w:rsidP="00AF7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Obligatorio / recomendado</w:t>
      </w:r>
    </w:p>
    <w:p w14:paraId="29B5C3E4" w14:textId="77777777" w:rsidR="00AF7661" w:rsidRPr="00AF7661" w:rsidRDefault="00AF7661" w:rsidP="00AF76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>IA aplicada a la docencia (10 h).</w:t>
      </w:r>
    </w:p>
    <w:p w14:paraId="3D28CCAF" w14:textId="77777777" w:rsidR="00AF7661" w:rsidRPr="00AF7661" w:rsidRDefault="00AF7661" w:rsidP="00AF76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>Blackboard Ultra esencial (estructura, evaluación básica, comunicación).</w:t>
      </w:r>
    </w:p>
    <w:p w14:paraId="61411AA8" w14:textId="77777777" w:rsidR="00AF7661" w:rsidRPr="00AF7661" w:rsidRDefault="00AF7661" w:rsidP="00AF7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AF7661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Nivel 2 – Práctico (Uso real)</w:t>
      </w:r>
    </w:p>
    <w:p w14:paraId="19A88B01" w14:textId="77777777" w:rsidR="00AF7661" w:rsidRPr="00AF7661" w:rsidRDefault="00AF7661" w:rsidP="00AF76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>Evaluación con IA y Blackboard Ultra.</w:t>
      </w:r>
    </w:p>
    <w:p w14:paraId="71E97562" w14:textId="77777777" w:rsidR="00AF7661" w:rsidRPr="00AF7661" w:rsidRDefault="00AF7661" w:rsidP="00AF76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>Feedback automático y rúbricas inteligentes.</w:t>
      </w:r>
    </w:p>
    <w:p w14:paraId="24493082" w14:textId="77777777" w:rsidR="00AF7661" w:rsidRPr="00AF7661" w:rsidRDefault="00AF7661" w:rsidP="00AF76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>Diseño de actividades interactivas.</w:t>
      </w:r>
    </w:p>
    <w:p w14:paraId="26D6A11A" w14:textId="77777777" w:rsidR="00AF7661" w:rsidRPr="00AF7661" w:rsidRDefault="00AF7661" w:rsidP="00AF76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AF7661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Nivel 3 – Avanzado (Impacto)</w:t>
      </w:r>
    </w:p>
    <w:p w14:paraId="12EF2CED" w14:textId="77777777" w:rsidR="00AF7661" w:rsidRPr="00AF7661" w:rsidRDefault="00AF7661" w:rsidP="00AF76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>Analítica de aprendizaje en Blackboard.</w:t>
      </w:r>
    </w:p>
    <w:p w14:paraId="7C9B48B3" w14:textId="77777777" w:rsidR="00AF7661" w:rsidRPr="00AF7661" w:rsidRDefault="00AF7661" w:rsidP="00AF76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>Tutoría proactiva y alertas tempranas.</w:t>
      </w:r>
    </w:p>
    <w:p w14:paraId="6C40FB9A" w14:textId="77777777" w:rsidR="00AF7661" w:rsidRPr="00AF7661" w:rsidRDefault="00AF7661" w:rsidP="00AF76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>Rediseño completo de asignatura.</w:t>
      </w:r>
    </w:p>
    <w:p w14:paraId="14013776" w14:textId="77777777" w:rsidR="00AF7661" w:rsidRPr="00AF7661" w:rsidRDefault="00AF7661" w:rsidP="00AF7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27F0C880">
          <v:rect id="_x0000_i1031" style="width:0;height:1.5pt" o:hralign="center" o:hrstd="t" o:hr="t" fillcolor="#a0a0a0" stroked="f"/>
        </w:pict>
      </w:r>
    </w:p>
    <w:p w14:paraId="0DB96EBB" w14:textId="77777777" w:rsidR="00AF7661" w:rsidRPr="00AF7661" w:rsidRDefault="00AF7661" w:rsidP="00AF76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F766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Calendario Formativo Tipo (12 meses)</w:t>
      </w:r>
    </w:p>
    <w:p w14:paraId="1DD9ACA4" w14:textId="77777777" w:rsidR="00AF7661" w:rsidRPr="00AF7661" w:rsidRDefault="00AF7661" w:rsidP="00AF7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Trimestre 1</w:t>
      </w:r>
    </w:p>
    <w:p w14:paraId="42C0C59A" w14:textId="77777777" w:rsidR="00AF7661" w:rsidRPr="00AF7661" w:rsidRDefault="00AF7661" w:rsidP="00AF766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>Curso base IA.</w:t>
      </w:r>
    </w:p>
    <w:p w14:paraId="78697D5C" w14:textId="77777777" w:rsidR="00AF7661" w:rsidRPr="00AF7661" w:rsidRDefault="00AF7661" w:rsidP="00AF766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>Blackboard Ultra esencial.</w:t>
      </w:r>
    </w:p>
    <w:p w14:paraId="01FB1927" w14:textId="77777777" w:rsidR="00AF7661" w:rsidRPr="00AF7661" w:rsidRDefault="00AF7661" w:rsidP="00AF7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Trimestre 2</w:t>
      </w:r>
    </w:p>
    <w:p w14:paraId="1900A1D8" w14:textId="77777777" w:rsidR="00AF7661" w:rsidRPr="00AF7661" w:rsidRDefault="00AF7661" w:rsidP="00AF76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>Talleres de evaluación avanzada.</w:t>
      </w:r>
    </w:p>
    <w:p w14:paraId="484DA98C" w14:textId="77777777" w:rsidR="00AF7661" w:rsidRPr="00AF7661" w:rsidRDefault="00AF7661" w:rsidP="00AF76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>Primer laboratorio de asignatura.</w:t>
      </w:r>
    </w:p>
    <w:p w14:paraId="666E34AD" w14:textId="77777777" w:rsidR="00AF7661" w:rsidRPr="00AF7661" w:rsidRDefault="00AF7661" w:rsidP="00AF7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Trimestre 3</w:t>
      </w:r>
    </w:p>
    <w:p w14:paraId="2CE7C25E" w14:textId="77777777" w:rsidR="00AF7661" w:rsidRPr="00AF7661" w:rsidRDefault="00AF7661" w:rsidP="00AF766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>Analítica y seguimiento del estudiante.</w:t>
      </w:r>
    </w:p>
    <w:p w14:paraId="52184ABE" w14:textId="77777777" w:rsidR="00AF7661" w:rsidRPr="00AF7661" w:rsidRDefault="00AF7661" w:rsidP="00AF766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>Comunidades de práctica por facultad.</w:t>
      </w:r>
    </w:p>
    <w:p w14:paraId="08F83684" w14:textId="77777777" w:rsidR="00AF7661" w:rsidRPr="00AF7661" w:rsidRDefault="00AF7661" w:rsidP="00AF7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Trimestre 4</w:t>
      </w:r>
    </w:p>
    <w:p w14:paraId="3550111D" w14:textId="77777777" w:rsidR="00AF7661" w:rsidRPr="00AF7661" w:rsidRDefault="00AF7661" w:rsidP="00AF766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>Innovación docente con IA.</w:t>
      </w:r>
    </w:p>
    <w:p w14:paraId="5BAD50FD" w14:textId="77777777" w:rsidR="00AF7661" w:rsidRPr="00AF7661" w:rsidRDefault="00AF7661" w:rsidP="00AF766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>Showcase</w:t>
      </w:r>
      <w:proofErr w:type="spellEnd"/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buenas prácticas.</w:t>
      </w:r>
    </w:p>
    <w:p w14:paraId="2308D061" w14:textId="77777777" w:rsidR="00AF7661" w:rsidRPr="00AF7661" w:rsidRDefault="00AF7661" w:rsidP="00AF7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B488BEC">
          <v:rect id="_x0000_i1032" style="width:0;height:1.5pt" o:hralign="center" o:hrstd="t" o:hr="t" fillcolor="#a0a0a0" stroked="f"/>
        </w:pict>
      </w:r>
    </w:p>
    <w:p w14:paraId="242EE43E" w14:textId="77777777" w:rsidR="00AF7661" w:rsidRPr="00AF7661" w:rsidRDefault="00AF7661" w:rsidP="00AF76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F766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Modelo de Dedicación Docente</w:t>
      </w:r>
    </w:p>
    <w:p w14:paraId="35F6F18C" w14:textId="77777777" w:rsidR="00AF7661" w:rsidRPr="00AF7661" w:rsidRDefault="00AF7661" w:rsidP="00AF766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>Microlearning</w:t>
      </w:r>
      <w:proofErr w:type="spellEnd"/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>: 5–15 min.</w:t>
      </w:r>
    </w:p>
    <w:p w14:paraId="5D9D4539" w14:textId="77777777" w:rsidR="00AF7661" w:rsidRPr="00AF7661" w:rsidRDefault="00AF7661" w:rsidP="00AF766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>Talleres: 2 h.</w:t>
      </w:r>
    </w:p>
    <w:p w14:paraId="757592D7" w14:textId="77777777" w:rsidR="00AF7661" w:rsidRPr="00AF7661" w:rsidRDefault="00AF7661" w:rsidP="00AF766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>Laboratorios: 6–8 h.</w:t>
      </w:r>
    </w:p>
    <w:p w14:paraId="3A8F3AF7" w14:textId="77777777" w:rsidR="00AF7661" w:rsidRPr="00AF7661" w:rsidRDefault="00AF7661" w:rsidP="00AF7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Formación </w:t>
      </w:r>
      <w:r w:rsidRPr="00AF766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compatible con la carga docente real</w:t>
      </w: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23D5EF1F" w14:textId="77777777" w:rsidR="00AF7661" w:rsidRPr="00AF7661" w:rsidRDefault="00AF7661" w:rsidP="00AF7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092CCA22">
          <v:rect id="_x0000_i1033" style="width:0;height:1.5pt" o:hralign="center" o:hrstd="t" o:hr="t" fillcolor="#a0a0a0" stroked="f"/>
        </w:pict>
      </w:r>
    </w:p>
    <w:p w14:paraId="6143467C" w14:textId="77777777" w:rsidR="00AF7661" w:rsidRPr="00AF7661" w:rsidRDefault="00AF7661" w:rsidP="00AF76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F766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Resultado Esperado</w:t>
      </w:r>
    </w:p>
    <w:p w14:paraId="6CF3F529" w14:textId="77777777" w:rsidR="00AF7661" w:rsidRPr="00AF7661" w:rsidRDefault="00AF7661" w:rsidP="00AF766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>Docentes autónomos y seguros.</w:t>
      </w:r>
    </w:p>
    <w:p w14:paraId="6611183C" w14:textId="77777777" w:rsidR="00AF7661" w:rsidRPr="00AF7661" w:rsidRDefault="00AF7661" w:rsidP="00AF766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>Uso avanzado real de Blackboard Ultra.</w:t>
      </w:r>
    </w:p>
    <w:p w14:paraId="38DB96D4" w14:textId="77777777" w:rsidR="00AF7661" w:rsidRPr="00AF7661" w:rsidRDefault="00AF7661" w:rsidP="00AF766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>SAE reconocido como unidad estratégica.</w:t>
      </w:r>
    </w:p>
    <w:p w14:paraId="5B362578" w14:textId="77777777" w:rsidR="00AF7661" w:rsidRPr="00AF7661" w:rsidRDefault="00AF7661" w:rsidP="00AF766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>Menos incidencias, más impacto.</w:t>
      </w:r>
    </w:p>
    <w:p w14:paraId="4748605C" w14:textId="77777777" w:rsidR="00AF7661" w:rsidRPr="00AF7661" w:rsidRDefault="00AF7661" w:rsidP="00AF7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Este modelo convierte la formación en </w:t>
      </w:r>
      <w:r w:rsidRPr="00AF766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palanca de cambio</w:t>
      </w: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>, no en trámite.</w:t>
      </w:r>
    </w:p>
    <w:p w14:paraId="3EA57540" w14:textId="77777777" w:rsidR="00AF7661" w:rsidRPr="00AF7661" w:rsidRDefault="00AF7661" w:rsidP="00AF7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16533553">
          <v:rect id="_x0000_i1034" style="width:0;height:1.5pt" o:hralign="center" o:hrstd="t" o:hr="t" fillcolor="#a0a0a0" stroked="f"/>
        </w:pict>
      </w:r>
    </w:p>
    <w:p w14:paraId="6C8FEB31" w14:textId="77777777" w:rsidR="00AF7661" w:rsidRPr="00AF7661" w:rsidRDefault="00AF7661" w:rsidP="00AF76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F766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Formatos de Formación</w:t>
      </w:r>
    </w:p>
    <w:p w14:paraId="683EB9EC" w14:textId="77777777" w:rsidR="00AF7661" w:rsidRPr="00AF7661" w:rsidRDefault="00AF7661" w:rsidP="00AF766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>Microlearning</w:t>
      </w:r>
      <w:proofErr w:type="spellEnd"/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(5–10 min).</w:t>
      </w:r>
    </w:p>
    <w:p w14:paraId="496F8E24" w14:textId="77777777" w:rsidR="00AF7661" w:rsidRPr="00AF7661" w:rsidRDefault="00AF7661" w:rsidP="00AF766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>Talleres prácticos síncronos.</w:t>
      </w:r>
    </w:p>
    <w:p w14:paraId="57ACDB23" w14:textId="77777777" w:rsidR="00AF7661" w:rsidRPr="00AF7661" w:rsidRDefault="00AF7661" w:rsidP="00AF766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>Laboratorios de asignatura.</w:t>
      </w:r>
    </w:p>
    <w:p w14:paraId="1D5FA250" w14:textId="77777777" w:rsidR="00AF7661" w:rsidRPr="00AF7661" w:rsidRDefault="00AF7661" w:rsidP="00AF766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>Comunidades de práctica.</w:t>
      </w:r>
    </w:p>
    <w:p w14:paraId="78E28D4F" w14:textId="77777777" w:rsidR="00AF7661" w:rsidRPr="00AF7661" w:rsidRDefault="00AF7661" w:rsidP="00AF766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>Acompañamiento 1:1 desde el SAE.</w:t>
      </w:r>
    </w:p>
    <w:p w14:paraId="2653FD06" w14:textId="77777777" w:rsidR="00AF7661" w:rsidRPr="00AF7661" w:rsidRDefault="00AF7661" w:rsidP="00AF7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113162C2">
          <v:rect id="_x0000_i1035" style="width:0;height:1.5pt" o:hralign="center" o:hrstd="t" o:hr="t" fillcolor="#a0a0a0" stroked="f"/>
        </w:pict>
      </w:r>
    </w:p>
    <w:p w14:paraId="7F1E8340" w14:textId="77777777" w:rsidR="00AF7661" w:rsidRPr="00AF7661" w:rsidRDefault="00AF7661" w:rsidP="00AF76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F766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Indicadores de Éxito (</w:t>
      </w:r>
      <w:proofErr w:type="spellStart"/>
      <w:r w:rsidRPr="00AF766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KPIs</w:t>
      </w:r>
      <w:proofErr w:type="spellEnd"/>
      <w:r w:rsidRPr="00AF766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)</w:t>
      </w:r>
    </w:p>
    <w:p w14:paraId="509E37AB" w14:textId="77777777" w:rsidR="00AF7661" w:rsidRPr="00AF7661" w:rsidRDefault="00AF7661" w:rsidP="00AF766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>% de docentes formados en IA y Blackboard Ultra.</w:t>
      </w:r>
    </w:p>
    <w:p w14:paraId="60CA7A0E" w14:textId="77777777" w:rsidR="00AF7661" w:rsidRPr="00AF7661" w:rsidRDefault="00AF7661" w:rsidP="00AF766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>Nivel de uso avanzado del LMS.</w:t>
      </w:r>
    </w:p>
    <w:p w14:paraId="52B94A3E" w14:textId="77777777" w:rsidR="00AF7661" w:rsidRPr="00AF7661" w:rsidRDefault="00AF7661" w:rsidP="00AF766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>Nº</w:t>
      </w:r>
      <w:proofErr w:type="spellEnd"/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asignaturas rediseñadas.</w:t>
      </w:r>
    </w:p>
    <w:p w14:paraId="29622097" w14:textId="77777777" w:rsidR="00AF7661" w:rsidRPr="00AF7661" w:rsidRDefault="00AF7661" w:rsidP="00AF766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>Satisfacción docente.</w:t>
      </w:r>
    </w:p>
    <w:p w14:paraId="34890232" w14:textId="77777777" w:rsidR="00AF7661" w:rsidRPr="00AF7661" w:rsidRDefault="00AF7661" w:rsidP="00AF766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>Impacto en participación y rendimiento del estudiantado.</w:t>
      </w:r>
    </w:p>
    <w:p w14:paraId="0725FAA1" w14:textId="77777777" w:rsidR="00AF7661" w:rsidRPr="00AF7661" w:rsidRDefault="00AF7661" w:rsidP="00AF7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2EA66965">
          <v:rect id="_x0000_i1036" style="width:0;height:1.5pt" o:hralign="center" o:hrstd="t" o:hr="t" fillcolor="#a0a0a0" stroked="f"/>
        </w:pict>
      </w:r>
    </w:p>
    <w:p w14:paraId="570CAA62" w14:textId="77777777" w:rsidR="00AF7661" w:rsidRPr="00AF7661" w:rsidRDefault="00AF7661" w:rsidP="00AF76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F766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Rol del SAE</w:t>
      </w:r>
    </w:p>
    <w:p w14:paraId="1BF15EC6" w14:textId="77777777" w:rsidR="00AF7661" w:rsidRPr="00AF7661" w:rsidRDefault="00AF7661" w:rsidP="00AF7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>El SAE actúa como:</w:t>
      </w:r>
    </w:p>
    <w:p w14:paraId="15CD9E5C" w14:textId="77777777" w:rsidR="00AF7661" w:rsidRPr="00AF7661" w:rsidRDefault="00AF7661" w:rsidP="00AF766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Curador tecnológico</w:t>
      </w: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(qué sí y qué no).</w:t>
      </w:r>
    </w:p>
    <w:p w14:paraId="0C40ED64" w14:textId="77777777" w:rsidR="00AF7661" w:rsidRPr="00AF7661" w:rsidRDefault="00AF7661" w:rsidP="00AF766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Formador estratégico</w:t>
      </w: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31DFD11F" w14:textId="77777777" w:rsidR="00AF7661" w:rsidRPr="00AF7661" w:rsidRDefault="00AF7661" w:rsidP="00AF766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Acompañante pedagógico</w:t>
      </w: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72666A26" w14:textId="77777777" w:rsidR="00AF7661" w:rsidRPr="00AF7661" w:rsidRDefault="00AF7661" w:rsidP="00AF766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Observatorio de innovación docente</w:t>
      </w: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5E03367A" w14:textId="77777777" w:rsidR="00AF7661" w:rsidRPr="00AF7661" w:rsidRDefault="00AF7661" w:rsidP="00AF76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41261505">
          <v:rect id="_x0000_i1037" style="width:0;height:1.5pt" o:hralign="center" o:hrstd="t" o:hr="t" fillcolor="#a0a0a0" stroked="f"/>
        </w:pict>
      </w:r>
    </w:p>
    <w:p w14:paraId="3C4DDE22" w14:textId="77777777" w:rsidR="00AF7661" w:rsidRPr="00AF7661" w:rsidRDefault="00AF7661" w:rsidP="00AF76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F766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Cierre</w:t>
      </w:r>
    </w:p>
    <w:p w14:paraId="124F82D7" w14:textId="77777777" w:rsidR="00AF7661" w:rsidRPr="00AF7661" w:rsidRDefault="00AF7661" w:rsidP="00AF7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Este plan posiciona al SAE como </w:t>
      </w:r>
      <w:r w:rsidRPr="00AF766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pieza clave de la transformación educativa</w:t>
      </w:r>
      <w:r w:rsidRPr="00AF7661">
        <w:rPr>
          <w:rFonts w:ascii="Times New Roman" w:eastAsia="Times New Roman" w:hAnsi="Times New Roman" w:cs="Times New Roman"/>
          <w:sz w:val="24"/>
          <w:szCs w:val="24"/>
          <w:lang w:eastAsia="es-ES"/>
        </w:rPr>
        <w:t>, alineando tecnología, pedagogía y datos al servicio del profesorado y del éxito académico del estudiantado.</w:t>
      </w:r>
    </w:p>
    <w:p w14:paraId="66D65539" w14:textId="322D53DA" w:rsidR="0050370C" w:rsidRPr="0050370C" w:rsidRDefault="0050370C" w:rsidP="0050370C">
      <w:bookmarkStart w:id="0" w:name="_GoBack"/>
      <w:bookmarkEnd w:id="0"/>
    </w:p>
    <w:sectPr w:rsidR="0050370C" w:rsidRPr="0050370C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74D5E1" w14:textId="77777777" w:rsidR="00AD5EEC" w:rsidRDefault="00AD5EEC" w:rsidP="00AD5EEC">
      <w:pPr>
        <w:spacing w:after="0" w:line="240" w:lineRule="auto"/>
      </w:pPr>
      <w:r>
        <w:separator/>
      </w:r>
    </w:p>
  </w:endnote>
  <w:endnote w:type="continuationSeparator" w:id="0">
    <w:p w14:paraId="16417375" w14:textId="77777777" w:rsidR="00AD5EEC" w:rsidRDefault="00AD5EEC" w:rsidP="00AD5E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BA5445" w14:textId="77777777" w:rsidR="00AD5EEC" w:rsidRDefault="00AD5EEC" w:rsidP="00AD5EEC">
      <w:pPr>
        <w:spacing w:after="0" w:line="240" w:lineRule="auto"/>
      </w:pPr>
      <w:r>
        <w:separator/>
      </w:r>
    </w:p>
  </w:footnote>
  <w:footnote w:type="continuationSeparator" w:id="0">
    <w:p w14:paraId="2D9981A8" w14:textId="77777777" w:rsidR="00AD5EEC" w:rsidRDefault="00AD5EEC" w:rsidP="00AD5E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0C4E48" w14:textId="546B9AEB" w:rsidR="00AD5EEC" w:rsidRDefault="00AD5EEC" w:rsidP="00AD5EEC">
    <w:r>
      <w:rPr>
        <w:noProof/>
      </w:rPr>
      <w:drawing>
        <wp:anchor distT="0" distB="0" distL="114300" distR="114300" simplePos="0" relativeHeight="251658240" behindDoc="1" locked="0" layoutInCell="1" allowOverlap="1" wp14:anchorId="3B828DA9" wp14:editId="1A816483">
          <wp:simplePos x="0" y="0"/>
          <wp:positionH relativeFrom="margin">
            <wp:posOffset>4638675</wp:posOffset>
          </wp:positionH>
          <wp:positionV relativeFrom="paragraph">
            <wp:posOffset>-297815</wp:posOffset>
          </wp:positionV>
          <wp:extent cx="1495425" cy="747395"/>
          <wp:effectExtent l="0" t="0" r="9525" b="0"/>
          <wp:wrapTight wrapText="bothSides">
            <wp:wrapPolygon edited="0">
              <wp:start x="0" y="0"/>
              <wp:lineTo x="0" y="20921"/>
              <wp:lineTo x="21462" y="20921"/>
              <wp:lineTo x="21462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VIU (1)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5425" cy="7473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423FC3E" w14:textId="77777777" w:rsidR="00AD5EEC" w:rsidRDefault="00AD5EE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13E08"/>
    <w:multiLevelType w:val="multilevel"/>
    <w:tmpl w:val="F724D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0799B"/>
    <w:multiLevelType w:val="multilevel"/>
    <w:tmpl w:val="06AA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31CFD"/>
    <w:multiLevelType w:val="multilevel"/>
    <w:tmpl w:val="A0C09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20107"/>
    <w:multiLevelType w:val="multilevel"/>
    <w:tmpl w:val="50706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814730"/>
    <w:multiLevelType w:val="multilevel"/>
    <w:tmpl w:val="89ECC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1A2FB6"/>
    <w:multiLevelType w:val="multilevel"/>
    <w:tmpl w:val="4EF0E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486413"/>
    <w:multiLevelType w:val="multilevel"/>
    <w:tmpl w:val="DAAEF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E935C5"/>
    <w:multiLevelType w:val="multilevel"/>
    <w:tmpl w:val="F22C1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7A29D3"/>
    <w:multiLevelType w:val="multilevel"/>
    <w:tmpl w:val="601C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E35856"/>
    <w:multiLevelType w:val="multilevel"/>
    <w:tmpl w:val="581A4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4E5E6D"/>
    <w:multiLevelType w:val="multilevel"/>
    <w:tmpl w:val="907C8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3C0E42"/>
    <w:multiLevelType w:val="multilevel"/>
    <w:tmpl w:val="6CE02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130F8E"/>
    <w:multiLevelType w:val="multilevel"/>
    <w:tmpl w:val="C3842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CB06DB"/>
    <w:multiLevelType w:val="multilevel"/>
    <w:tmpl w:val="556A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470D00"/>
    <w:multiLevelType w:val="multilevel"/>
    <w:tmpl w:val="DAB6F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A547FB"/>
    <w:multiLevelType w:val="multilevel"/>
    <w:tmpl w:val="47FA9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9C0621"/>
    <w:multiLevelType w:val="multilevel"/>
    <w:tmpl w:val="9BD6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204BE1"/>
    <w:multiLevelType w:val="multilevel"/>
    <w:tmpl w:val="8BEAF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722760"/>
    <w:multiLevelType w:val="multilevel"/>
    <w:tmpl w:val="9C68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C707DE"/>
    <w:multiLevelType w:val="multilevel"/>
    <w:tmpl w:val="E956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B741E5"/>
    <w:multiLevelType w:val="hybridMultilevel"/>
    <w:tmpl w:val="9720350E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FD61A5"/>
    <w:multiLevelType w:val="multilevel"/>
    <w:tmpl w:val="5EAC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1E7400"/>
    <w:multiLevelType w:val="multilevel"/>
    <w:tmpl w:val="E0B6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F118EC"/>
    <w:multiLevelType w:val="multilevel"/>
    <w:tmpl w:val="A9EA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10"/>
  </w:num>
  <w:num w:numId="3">
    <w:abstractNumId w:val="7"/>
  </w:num>
  <w:num w:numId="4">
    <w:abstractNumId w:val="16"/>
  </w:num>
  <w:num w:numId="5">
    <w:abstractNumId w:val="4"/>
  </w:num>
  <w:num w:numId="6">
    <w:abstractNumId w:val="9"/>
  </w:num>
  <w:num w:numId="7">
    <w:abstractNumId w:val="23"/>
  </w:num>
  <w:num w:numId="8">
    <w:abstractNumId w:val="6"/>
  </w:num>
  <w:num w:numId="9">
    <w:abstractNumId w:val="15"/>
  </w:num>
  <w:num w:numId="10">
    <w:abstractNumId w:val="12"/>
  </w:num>
  <w:num w:numId="11">
    <w:abstractNumId w:val="2"/>
  </w:num>
  <w:num w:numId="12">
    <w:abstractNumId w:val="3"/>
  </w:num>
  <w:num w:numId="13">
    <w:abstractNumId w:val="5"/>
  </w:num>
  <w:num w:numId="14">
    <w:abstractNumId w:val="0"/>
  </w:num>
  <w:num w:numId="15">
    <w:abstractNumId w:val="18"/>
  </w:num>
  <w:num w:numId="16">
    <w:abstractNumId w:val="8"/>
  </w:num>
  <w:num w:numId="17">
    <w:abstractNumId w:val="13"/>
  </w:num>
  <w:num w:numId="18">
    <w:abstractNumId w:val="22"/>
  </w:num>
  <w:num w:numId="19">
    <w:abstractNumId w:val="17"/>
  </w:num>
  <w:num w:numId="20">
    <w:abstractNumId w:val="19"/>
  </w:num>
  <w:num w:numId="21">
    <w:abstractNumId w:val="21"/>
  </w:num>
  <w:num w:numId="22">
    <w:abstractNumId w:val="11"/>
  </w:num>
  <w:num w:numId="23">
    <w:abstractNumId w:val="1"/>
  </w:num>
  <w:num w:numId="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70C"/>
    <w:rsid w:val="0050370C"/>
    <w:rsid w:val="00AD5EEC"/>
    <w:rsid w:val="00AF7661"/>
    <w:rsid w:val="00C640E3"/>
    <w:rsid w:val="00DE1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8589A80"/>
  <w15:chartTrackingRefBased/>
  <w15:docId w15:val="{F4E16037-0051-403F-894C-DF2E644B9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37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AF76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AF76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37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AD5E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D5EEC"/>
  </w:style>
  <w:style w:type="paragraph" w:styleId="Piedepgina">
    <w:name w:val="footer"/>
    <w:basedOn w:val="Normal"/>
    <w:link w:val="PiedepginaCar"/>
    <w:uiPriority w:val="99"/>
    <w:unhideWhenUsed/>
    <w:rsid w:val="00AD5E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D5EEC"/>
  </w:style>
  <w:style w:type="paragraph" w:styleId="Prrafodelista">
    <w:name w:val="List Paragraph"/>
    <w:basedOn w:val="Normal"/>
    <w:uiPriority w:val="34"/>
    <w:qFormat/>
    <w:rsid w:val="00AD5EEC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AF7661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AF7661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AF76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AF7661"/>
    <w:rPr>
      <w:b/>
      <w:bCs/>
    </w:rPr>
  </w:style>
  <w:style w:type="character" w:styleId="nfasis">
    <w:name w:val="Emphasis"/>
    <w:basedOn w:val="Fuentedeprrafopredeter"/>
    <w:uiPriority w:val="20"/>
    <w:qFormat/>
    <w:rsid w:val="00AF766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985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15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09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2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85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5A2D60926DC7458554B3822D4FDE88" ma:contentTypeVersion="16" ma:contentTypeDescription="Create a new document." ma:contentTypeScope="" ma:versionID="69849943b870b1225ed238f4b5b1bfca">
  <xsd:schema xmlns:xsd="http://www.w3.org/2001/XMLSchema" xmlns:xs="http://www.w3.org/2001/XMLSchema" xmlns:p="http://schemas.microsoft.com/office/2006/metadata/properties" xmlns:ns3="6a8b65da-e7b7-4afa-8adf-325a86f3c58e" xmlns:ns4="7468fab6-9022-4614-8315-24dd0c3108b0" targetNamespace="http://schemas.microsoft.com/office/2006/metadata/properties" ma:root="true" ma:fieldsID="78d3ac09062713633a57a7b3cabb36b2" ns3:_="" ns4:_="">
    <xsd:import namespace="6a8b65da-e7b7-4afa-8adf-325a86f3c58e"/>
    <xsd:import namespace="7468fab6-9022-4614-8315-24dd0c3108b0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earchPropertie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8b65da-e7b7-4afa-8adf-325a86f3c58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68fab6-9022-4614-8315-24dd0c3108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468fab6-9022-4614-8315-24dd0c3108b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E0A1065-16F9-4BC6-B27F-3DD8E7C9F6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8b65da-e7b7-4afa-8adf-325a86f3c58e"/>
    <ds:schemaRef ds:uri="7468fab6-9022-4614-8315-24dd0c3108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886452A-2B72-4FCF-BA5F-9E506AB045A5}">
  <ds:schemaRefs>
    <ds:schemaRef ds:uri="http://purl.org/dc/dcmitype/"/>
    <ds:schemaRef ds:uri="http://purl.org/dc/elements/1.1/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http://schemas.microsoft.com/office/2006/documentManagement/types"/>
    <ds:schemaRef ds:uri="http://purl.org/dc/terms/"/>
    <ds:schemaRef ds:uri="7468fab6-9022-4614-8315-24dd0c3108b0"/>
    <ds:schemaRef ds:uri="6a8b65da-e7b7-4afa-8adf-325a86f3c58e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2F42F878-A7A6-4635-9645-6893539A142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919</Words>
  <Characters>5058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Navarro Cortes</dc:creator>
  <cp:keywords/>
  <dc:description/>
  <cp:lastModifiedBy>Cristina Navarro Cortes</cp:lastModifiedBy>
  <cp:revision>2</cp:revision>
  <dcterms:created xsi:type="dcterms:W3CDTF">2026-01-27T11:49:00Z</dcterms:created>
  <dcterms:modified xsi:type="dcterms:W3CDTF">2026-01-27T11:49:00Z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0x010100185A2D60926DC7458554B3822D4FDE88</vt:lpwstr>
  </property>
</Properties>
</file>