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BF7C" w14:textId="77777777" w:rsidR="00B81CC6" w:rsidRDefault="002E19CC">
      <w:pPr>
        <w:pStyle w:val="Title"/>
        <w:shd w:val="clear" w:color="auto" w:fill="FFFFFF"/>
        <w:spacing w:after="240" w:line="384" w:lineRule="auto"/>
        <w:jc w:val="both"/>
        <w:rPr>
          <w:sz w:val="40"/>
          <w:szCs w:val="40"/>
        </w:rPr>
      </w:pPr>
      <w:bookmarkStart w:id="0" w:name="_abiysgyu5zfs" w:colFirst="0" w:colLast="0"/>
      <w:bookmarkEnd w:id="0"/>
      <w:r>
        <w:rPr>
          <w:sz w:val="40"/>
          <w:szCs w:val="40"/>
        </w:rPr>
        <w:t>Template - Requirements Specifications Document</w:t>
      </w:r>
    </w:p>
    <w:p w14:paraId="50BDBF7D" w14:textId="3DA11A06" w:rsidR="00B81CC6" w:rsidRDefault="002E19CC">
      <w:pPr>
        <w:pStyle w:val="Heading1"/>
        <w:numPr>
          <w:ilvl w:val="0"/>
          <w:numId w:val="1"/>
        </w:numPr>
        <w:spacing w:after="0"/>
        <w:jc w:val="both"/>
      </w:pPr>
      <w:bookmarkStart w:id="1" w:name="_8r13rppx0a2t" w:colFirst="0" w:colLast="0"/>
      <w:bookmarkEnd w:id="1"/>
      <w:r w:rsidRPr="00E515EB">
        <w:rPr>
          <w:b/>
          <w:bCs/>
        </w:rPr>
        <w:t xml:space="preserve"> </w:t>
      </w:r>
      <w:r w:rsidRPr="00E515EB">
        <w:rPr>
          <w:b/>
          <w:bCs/>
          <w:sz w:val="32"/>
          <w:szCs w:val="32"/>
        </w:rPr>
        <w:t>Introduction</w:t>
      </w:r>
      <w:r>
        <w:t xml:space="preserve"> -</w:t>
      </w:r>
    </w:p>
    <w:p w14:paraId="50BDBF7E" w14:textId="7413BAAD" w:rsidR="00B81CC6" w:rsidRDefault="002E19CC" w:rsidP="00603547">
      <w:pPr>
        <w:pStyle w:val="Heading2"/>
        <w:numPr>
          <w:ilvl w:val="1"/>
          <w:numId w:val="1"/>
        </w:numPr>
        <w:spacing w:before="0" w:after="0"/>
        <w:ind w:left="810"/>
        <w:jc w:val="both"/>
        <w:rPr>
          <w:sz w:val="24"/>
          <w:szCs w:val="24"/>
        </w:rPr>
      </w:pPr>
      <w:bookmarkStart w:id="2" w:name="_b5mg844cyh0c" w:colFirst="0" w:colLast="0"/>
      <w:bookmarkEnd w:id="2"/>
      <w:r w:rsidRPr="00E515EB">
        <w:rPr>
          <w:b/>
          <w:bCs/>
          <w:sz w:val="24"/>
          <w:szCs w:val="24"/>
        </w:rPr>
        <w:t>Purpose</w:t>
      </w:r>
      <w:r>
        <w:t xml:space="preserve"> -</w:t>
      </w:r>
      <w:r w:rsidR="00A21E59" w:rsidRPr="00A21E59">
        <w:t xml:space="preserve"> </w:t>
      </w:r>
      <w:r w:rsidR="00A21E59" w:rsidRPr="00A21E59">
        <w:rPr>
          <w:sz w:val="24"/>
          <w:szCs w:val="24"/>
        </w:rPr>
        <w:t>The purpose of this project is to design and implement a scalable, data-driven analytics pipeline for a health care insurance company using the AWS Big Data ecosystem. The goal is to analyze competitor and customer data to generate actionable insights that will enable the company to</w:t>
      </w:r>
      <w:r w:rsidR="00AF2760">
        <w:rPr>
          <w:sz w:val="24"/>
          <w:szCs w:val="24"/>
        </w:rPr>
        <w:t xml:space="preserve"> </w:t>
      </w:r>
      <w:r w:rsidR="00AF2760" w:rsidRPr="00AF2760">
        <w:rPr>
          <w:sz w:val="24"/>
          <w:szCs w:val="24"/>
        </w:rPr>
        <w:t>Enhance Revenue</w:t>
      </w:r>
      <w:r w:rsidR="00AF2760">
        <w:rPr>
          <w:sz w:val="24"/>
          <w:szCs w:val="24"/>
        </w:rPr>
        <w:t xml:space="preserve">, </w:t>
      </w:r>
      <w:r w:rsidR="00AF2760" w:rsidRPr="00AF2760">
        <w:rPr>
          <w:sz w:val="24"/>
          <w:szCs w:val="24"/>
        </w:rPr>
        <w:t>Understand Customer Behavior</w:t>
      </w:r>
      <w:r w:rsidR="00AF2760">
        <w:rPr>
          <w:sz w:val="24"/>
          <w:szCs w:val="24"/>
        </w:rPr>
        <w:t xml:space="preserve">, </w:t>
      </w:r>
      <w:r w:rsidR="00873AFB" w:rsidRPr="00873AFB">
        <w:rPr>
          <w:sz w:val="24"/>
          <w:szCs w:val="24"/>
        </w:rPr>
        <w:t>Improve Decision</w:t>
      </w:r>
      <w:r w:rsidR="00873AFB">
        <w:rPr>
          <w:sz w:val="24"/>
          <w:szCs w:val="24"/>
        </w:rPr>
        <w:t xml:space="preserve">, </w:t>
      </w:r>
      <w:r w:rsidR="00873AFB" w:rsidRPr="00873AFB">
        <w:rPr>
          <w:sz w:val="24"/>
          <w:szCs w:val="24"/>
        </w:rPr>
        <w:t>Optimize Operations</w:t>
      </w:r>
      <w:r w:rsidR="00873AFB">
        <w:rPr>
          <w:sz w:val="24"/>
          <w:szCs w:val="24"/>
        </w:rPr>
        <w:t xml:space="preserve">, </w:t>
      </w:r>
      <w:r w:rsidR="00873AFB" w:rsidRPr="00873AFB">
        <w:rPr>
          <w:sz w:val="24"/>
          <w:szCs w:val="24"/>
        </w:rPr>
        <w:t>Enhance Data Accuracy</w:t>
      </w:r>
      <w:r w:rsidR="00873AFB">
        <w:rPr>
          <w:sz w:val="24"/>
          <w:szCs w:val="24"/>
        </w:rPr>
        <w:t>.</w:t>
      </w:r>
    </w:p>
    <w:p w14:paraId="7FC8588B" w14:textId="77777777" w:rsidR="00787901" w:rsidRPr="00787901" w:rsidRDefault="00787901" w:rsidP="00787901"/>
    <w:p w14:paraId="523325D9" w14:textId="0126468D" w:rsidR="000E6A3B" w:rsidRPr="000E6A3B" w:rsidRDefault="002E19CC" w:rsidP="00603547">
      <w:pPr>
        <w:pStyle w:val="NormalWeb"/>
        <w:numPr>
          <w:ilvl w:val="1"/>
          <w:numId w:val="1"/>
        </w:numPr>
        <w:ind w:left="810"/>
        <w:rPr>
          <w:rFonts w:eastAsia="Times New Roman"/>
          <w:lang w:val="en-US"/>
        </w:rPr>
      </w:pPr>
      <w:bookmarkStart w:id="3" w:name="_c310tlsp8c3n" w:colFirst="0" w:colLast="0"/>
      <w:bookmarkEnd w:id="3"/>
      <w:r w:rsidRPr="00E515EB">
        <w:rPr>
          <w:b/>
          <w:bCs/>
          <w:sz w:val="28"/>
          <w:szCs w:val="28"/>
        </w:rPr>
        <w:t>Intended Audience and Use</w:t>
      </w:r>
      <w:r>
        <w:t xml:space="preserve"> - </w:t>
      </w:r>
      <w:r w:rsidR="000E6A3B" w:rsidRPr="000E6A3B">
        <w:rPr>
          <w:rFonts w:eastAsia="Times New Roman"/>
          <w:lang w:val="en-US"/>
        </w:rPr>
        <w:t>This document is intended for the following audience within the health care insurance company:</w:t>
      </w:r>
    </w:p>
    <w:p w14:paraId="0F3FCCAD" w14:textId="77777777" w:rsidR="000E6A3B" w:rsidRPr="000E6A3B" w:rsidRDefault="000E6A3B" w:rsidP="00CF3FC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Developers</w:t>
      </w:r>
      <w:r w:rsidRPr="000E6A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D9BD055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Responsible for implementing the data ingestion, cleaning, transformation, and analysis pipelines.</w:t>
      </w:r>
    </w:p>
    <w:p w14:paraId="7D940B4A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Will use this document to understand the system requirements and functional specifications.</w:t>
      </w:r>
    </w:p>
    <w:p w14:paraId="338221DA" w14:textId="77777777" w:rsidR="000E6A3B" w:rsidRPr="000E6A3B" w:rsidRDefault="000E6A3B" w:rsidP="00CF3FC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Data Engineers</w:t>
      </w:r>
      <w:r w:rsidRPr="000E6A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59675D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Responsible for managing the data infrastructure on AWS, such as S3, Redshift, and EMR.</w:t>
      </w:r>
    </w:p>
    <w:p w14:paraId="5ADF12FB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Will refer to this document to ensure the proper setup of data ingestion, transformation, and loading processes.</w:t>
      </w:r>
    </w:p>
    <w:p w14:paraId="3AE809DD" w14:textId="77777777" w:rsidR="000E6A3B" w:rsidRPr="000E6A3B" w:rsidRDefault="000E6A3B" w:rsidP="00CF3FC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Data Scientists/Analysts</w:t>
      </w:r>
      <w:r w:rsidRPr="000E6A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CF4597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Will analyze the data to derive actionable insights related to claims, policies, and customer behavior.</w:t>
      </w:r>
    </w:p>
    <w:p w14:paraId="14AD97B0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 will help them understand the data flow and structure to access the necessary datasets.</w:t>
      </w:r>
    </w:p>
    <w:p w14:paraId="62A0E8B8" w14:textId="77777777" w:rsidR="000E6A3B" w:rsidRPr="000E6A3B" w:rsidRDefault="000E6A3B" w:rsidP="00CF3FC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Project Managers</w:t>
      </w:r>
      <w:r w:rsidRPr="000E6A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0CB402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Overseeing the project implementation and ensuring that deadlines and business objectives are met.</w:t>
      </w:r>
    </w:p>
    <w:p w14:paraId="4C629069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 serves as a guide for tracking deliverables and project progress.</w:t>
      </w:r>
    </w:p>
    <w:p w14:paraId="5A2C44BA" w14:textId="77777777" w:rsidR="000E6A3B" w:rsidRPr="000E6A3B" w:rsidRDefault="000E6A3B" w:rsidP="00CF3FC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Testers</w:t>
      </w:r>
      <w:r w:rsidRPr="000E6A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5585D5" w14:textId="77777777" w:rsidR="000E6A3B" w:rsidRPr="000E6A3B" w:rsidRDefault="000E6A3B" w:rsidP="00CF3FC1">
      <w:pPr>
        <w:numPr>
          <w:ilvl w:val="1"/>
          <w:numId w:val="2"/>
        </w:numPr>
        <w:tabs>
          <w:tab w:val="clear" w:pos="1440"/>
          <w:tab w:val="num" w:pos="387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Responsible for validating the functionalities and ensuring that the system meets the defined requirements.</w:t>
      </w:r>
    </w:p>
    <w:p w14:paraId="50BDBF7F" w14:textId="459ED9BB" w:rsidR="00B81CC6" w:rsidRPr="000E6A3B" w:rsidRDefault="000E6A3B" w:rsidP="00CF3FC1">
      <w:pPr>
        <w:numPr>
          <w:ilvl w:val="1"/>
          <w:numId w:val="2"/>
        </w:numPr>
        <w:tabs>
          <w:tab w:val="clear" w:pos="1440"/>
          <w:tab w:val="num" w:pos="387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A3B">
        <w:rPr>
          <w:rFonts w:ascii="Times New Roman" w:eastAsia="Times New Roman" w:hAnsi="Times New Roman" w:cs="Times New Roman"/>
          <w:sz w:val="24"/>
          <w:szCs w:val="24"/>
          <w:lang w:val="en-US"/>
        </w:rPr>
        <w:t>This document provides a detailed understanding of expected outcomes and use cases to ensure comprehensive testing.</w:t>
      </w:r>
    </w:p>
    <w:p w14:paraId="50BDBF80" w14:textId="5604614F" w:rsidR="00B81CC6" w:rsidRDefault="002E19CC" w:rsidP="00CF3FC1">
      <w:pPr>
        <w:pStyle w:val="Heading2"/>
        <w:numPr>
          <w:ilvl w:val="1"/>
          <w:numId w:val="1"/>
        </w:numPr>
        <w:spacing w:before="0" w:after="0"/>
        <w:ind w:left="810"/>
        <w:jc w:val="both"/>
        <w:rPr>
          <w:sz w:val="24"/>
          <w:szCs w:val="24"/>
        </w:rPr>
      </w:pPr>
      <w:bookmarkStart w:id="4" w:name="_aom1pqcettu7" w:colFirst="0" w:colLast="0"/>
      <w:bookmarkEnd w:id="4"/>
      <w:r w:rsidRPr="00E515EB">
        <w:rPr>
          <w:b/>
          <w:bCs/>
          <w:sz w:val="28"/>
          <w:szCs w:val="28"/>
        </w:rPr>
        <w:lastRenderedPageBreak/>
        <w:t>P</w:t>
      </w:r>
      <w:r w:rsidRPr="00E515EB">
        <w:rPr>
          <w:b/>
          <w:bCs/>
          <w:sz w:val="28"/>
          <w:szCs w:val="28"/>
        </w:rPr>
        <w:t>roduct Scope</w:t>
      </w:r>
      <w:r>
        <w:t xml:space="preserve"> - </w:t>
      </w:r>
      <w:r w:rsidR="007D4763" w:rsidRPr="007D4763">
        <w:rPr>
          <w:sz w:val="24"/>
          <w:szCs w:val="24"/>
        </w:rPr>
        <w:t>The scope of this project is to build a comprehensive data pipeline and analysis system that will enable a health care insurance company to</w:t>
      </w:r>
      <w:r w:rsidR="00312026">
        <w:rPr>
          <w:sz w:val="24"/>
          <w:szCs w:val="24"/>
        </w:rPr>
        <w:t xml:space="preserve"> </w:t>
      </w:r>
      <w:r w:rsidR="00312026" w:rsidRPr="00312026">
        <w:rPr>
          <w:sz w:val="24"/>
          <w:szCs w:val="24"/>
        </w:rPr>
        <w:t>Enhance Revenue</w:t>
      </w:r>
      <w:r w:rsidR="00312026">
        <w:rPr>
          <w:sz w:val="24"/>
          <w:szCs w:val="24"/>
        </w:rPr>
        <w:t xml:space="preserve">, </w:t>
      </w:r>
      <w:r w:rsidR="00312026" w:rsidRPr="00312026">
        <w:rPr>
          <w:sz w:val="24"/>
          <w:szCs w:val="24"/>
        </w:rPr>
        <w:t>Customer Behavior Insights</w:t>
      </w:r>
      <w:r w:rsidR="00312026">
        <w:rPr>
          <w:sz w:val="24"/>
          <w:szCs w:val="24"/>
        </w:rPr>
        <w:t xml:space="preserve">, </w:t>
      </w:r>
      <w:r w:rsidR="00D71011" w:rsidRPr="00D71011">
        <w:rPr>
          <w:sz w:val="24"/>
          <w:szCs w:val="24"/>
        </w:rPr>
        <w:t>Data Management and Scalability</w:t>
      </w:r>
      <w:r w:rsidR="00456E5C">
        <w:rPr>
          <w:sz w:val="24"/>
          <w:szCs w:val="24"/>
        </w:rPr>
        <w:t xml:space="preserve">, </w:t>
      </w:r>
      <w:r w:rsidR="00456E5C" w:rsidRPr="00456E5C">
        <w:rPr>
          <w:sz w:val="24"/>
          <w:szCs w:val="24"/>
        </w:rPr>
        <w:t>Business Intelligence Reporting</w:t>
      </w:r>
    </w:p>
    <w:p w14:paraId="6669F5B3" w14:textId="77777777" w:rsidR="00CF3FC1" w:rsidRPr="00CF3FC1" w:rsidRDefault="00CF3FC1" w:rsidP="00CF3FC1"/>
    <w:p w14:paraId="6A4F8480" w14:textId="63F1DD1A" w:rsidR="00495705" w:rsidRDefault="002E19CC" w:rsidP="00CF3FC1">
      <w:pPr>
        <w:pStyle w:val="NormalWeb"/>
        <w:numPr>
          <w:ilvl w:val="1"/>
          <w:numId w:val="1"/>
        </w:numPr>
        <w:ind w:left="810"/>
        <w:rPr>
          <w:rFonts w:eastAsia="Times New Roman" w:hAnsi="Symbol"/>
          <w:lang w:val="en-US"/>
        </w:rPr>
      </w:pPr>
      <w:bookmarkStart w:id="5" w:name="_ucpd4vi5jzv1" w:colFirst="0" w:colLast="0"/>
      <w:bookmarkEnd w:id="5"/>
      <w:r w:rsidRPr="00E515EB">
        <w:rPr>
          <w:b/>
          <w:bCs/>
          <w:sz w:val="28"/>
          <w:szCs w:val="28"/>
        </w:rPr>
        <w:t>Definitions and Acronyms</w:t>
      </w:r>
      <w:r>
        <w:t xml:space="preserve"> -</w:t>
      </w:r>
      <w:bookmarkStart w:id="6" w:name="_x6a7d21n6rbr" w:colFirst="0" w:colLast="0"/>
      <w:bookmarkEnd w:id="6"/>
      <w:r w:rsidR="00495705" w:rsidRPr="00495705">
        <w:rPr>
          <w:rFonts w:eastAsia="Times New Roman" w:hAnsi="Symbol"/>
          <w:lang w:val="en-US"/>
        </w:rPr>
        <w:t xml:space="preserve"> </w:t>
      </w:r>
      <w:r w:rsidR="00495705" w:rsidRPr="00495705">
        <w:rPr>
          <w:rFonts w:eastAsia="Times New Roman" w:hAnsi="Symbol"/>
          <w:lang w:val="en-US"/>
        </w:rPr>
        <w:t></w:t>
      </w:r>
    </w:p>
    <w:p w14:paraId="77259E2E" w14:textId="5A772473" w:rsidR="00495705" w:rsidRPr="00495705" w:rsidRDefault="00495705" w:rsidP="00CF3FC1">
      <w:pPr>
        <w:pStyle w:val="NormalWeb"/>
        <w:numPr>
          <w:ilvl w:val="0"/>
          <w:numId w:val="3"/>
        </w:numPr>
        <w:ind w:left="1080"/>
        <w:rPr>
          <w:rFonts w:eastAsia="Times New Roman"/>
          <w:lang w:val="en-US"/>
        </w:rPr>
      </w:pPr>
      <w:r w:rsidRPr="00495705">
        <w:rPr>
          <w:rFonts w:eastAsia="Times New Roman"/>
          <w:b/>
          <w:bCs/>
          <w:lang w:val="en-US"/>
        </w:rPr>
        <w:t>AWS (Amazon Web Services)</w:t>
      </w:r>
      <w:r w:rsidRPr="00495705">
        <w:rPr>
          <w:rFonts w:eastAsia="Times New Roman"/>
          <w:lang w:val="en-US"/>
        </w:rPr>
        <w:t>: A comprehensive and widely adopted cloud platform that offers various services such as computing power, storage, and analytics.</w:t>
      </w:r>
    </w:p>
    <w:p w14:paraId="7932364E" w14:textId="5262F7D0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CF3FC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S3 (Simple Storage Service)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AWS storage service used to store and retrieve any amount of data from anywhere on the web. Used to store raw, processed, and cleaned data.</w:t>
      </w:r>
    </w:p>
    <w:p w14:paraId="165A483F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EMR</w:t>
      </w:r>
      <w:proofErr w:type="gramEnd"/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(Elastic MapReduce)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cloud-based big data platform on AWS for processing large amounts of data using Apache Hadoop, Apache Spark, and other big data frameworks.</w:t>
      </w:r>
    </w:p>
    <w:p w14:paraId="209260BF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Redshift</w:t>
      </w:r>
      <w:proofErr w:type="gramEnd"/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fully managed, petabyte-scale data warehouse service in the cloud. Used for analytics and query processing.</w:t>
      </w:r>
    </w:p>
    <w:p w14:paraId="2A963A48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Databricks</w:t>
      </w:r>
      <w:proofErr w:type="gramEnd"/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cloud platform built for big data and AI workloads, often used in conjunction with Apache Spark for data processing and machine learning.</w:t>
      </w:r>
    </w:p>
    <w:p w14:paraId="6046AD27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Jira</w:t>
      </w:r>
      <w:proofErr w:type="gramEnd"/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project management tool used to track tasks, bugs, and progress, commonly used for managing software development projects.</w:t>
      </w:r>
    </w:p>
    <w:p w14:paraId="126D9892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gramEnd"/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web-based platform used for version control and collaboration, allowing multiple users to work on projects simultaneously.</w:t>
      </w:r>
    </w:p>
    <w:p w14:paraId="1182E5FE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ETL</w:t>
      </w:r>
      <w:proofErr w:type="gramEnd"/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(Extract, Transform, Load)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process used in data warehousing where data is extracted from source systems, transformed into a format suitable for analysis, and loaded into a data warehouse.</w:t>
      </w:r>
    </w:p>
    <w:p w14:paraId="65BE09A7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proofErr w:type="gramEnd"/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Pipeline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A series of processes that move data from one system to another, often used to ingest, clean, and process data.</w:t>
      </w:r>
    </w:p>
    <w:p w14:paraId="46853757" w14:textId="77777777" w:rsidR="00495705" w:rsidRPr="00495705" w:rsidRDefault="00495705" w:rsidP="00CF3FC1">
      <w:pPr>
        <w:spacing w:before="100" w:beforeAutospacing="1" w:after="100" w:afterAutospacing="1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9570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49570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Schema</w:t>
      </w:r>
      <w:proofErr w:type="gramEnd"/>
      <w:r w:rsidRPr="00495705">
        <w:rPr>
          <w:rFonts w:ascii="Times New Roman" w:eastAsia="Times New Roman" w:hAnsi="Times New Roman" w:cs="Times New Roman"/>
          <w:sz w:val="24"/>
          <w:szCs w:val="24"/>
          <w:lang w:val="en-US"/>
        </w:rPr>
        <w:t>: The structure that defines the organization of data within a database. It specifies tables, fields, and relationships between fields in a relational database.</w:t>
      </w:r>
    </w:p>
    <w:p w14:paraId="67A52260" w14:textId="4EDEA42C" w:rsidR="00170A4F" w:rsidRPr="00170A4F" w:rsidRDefault="002E19CC" w:rsidP="00CF3FC1">
      <w:pPr>
        <w:pStyle w:val="Heading2"/>
        <w:numPr>
          <w:ilvl w:val="0"/>
          <w:numId w:val="1"/>
        </w:numPr>
        <w:spacing w:before="0" w:after="0"/>
        <w:jc w:val="both"/>
      </w:pPr>
      <w:r w:rsidRPr="00E515EB">
        <w:rPr>
          <w:b/>
          <w:bCs/>
        </w:rPr>
        <w:lastRenderedPageBreak/>
        <w:t>Overall Description</w:t>
      </w:r>
      <w:r>
        <w:t xml:space="preserve"> - </w:t>
      </w:r>
      <w:bookmarkStart w:id="7" w:name="_wpekxq84am0e" w:colFirst="0" w:colLast="0"/>
      <w:bookmarkEnd w:id="7"/>
      <w:r w:rsidR="00170A4F" w:rsidRPr="00170A4F">
        <w:rPr>
          <w:sz w:val="24"/>
          <w:szCs w:val="24"/>
        </w:rPr>
        <w:t>This project aims to build a data pipeline and analytics solution for a Health Care Insurance company using the AWS ecosystem. The company seeks to enhance its revenue by analyzing customer behavior and competitor data, which it receives from a variety of sources such as web scraping and third-party vendors. The insights gathered from this analysis will help the company optimize its offers, increase policy sales, and calculate royalties for past policyholders.</w:t>
      </w:r>
      <w:r w:rsidRPr="00170A4F">
        <w:rPr>
          <w:sz w:val="24"/>
          <w:szCs w:val="24"/>
        </w:rPr>
        <w:t xml:space="preserve"> </w:t>
      </w:r>
    </w:p>
    <w:p w14:paraId="2D065EFC" w14:textId="77777777" w:rsidR="00170A4F" w:rsidRPr="00170A4F" w:rsidRDefault="00170A4F" w:rsidP="00170A4F">
      <w:pPr>
        <w:pStyle w:val="Heading2"/>
        <w:spacing w:before="0" w:after="0"/>
        <w:ind w:left="1440"/>
        <w:jc w:val="both"/>
      </w:pPr>
    </w:p>
    <w:p w14:paraId="3DF51CB4" w14:textId="3D9E9F1D" w:rsidR="006951F2" w:rsidRPr="006951F2" w:rsidRDefault="002E19CC" w:rsidP="00CF3FC1">
      <w:pPr>
        <w:pStyle w:val="NormalWeb"/>
        <w:numPr>
          <w:ilvl w:val="1"/>
          <w:numId w:val="1"/>
        </w:numPr>
        <w:ind w:left="720"/>
        <w:rPr>
          <w:rFonts w:eastAsia="Times New Roman"/>
          <w:lang w:val="en-US"/>
        </w:rPr>
      </w:pPr>
      <w:r w:rsidRPr="00E515EB">
        <w:rPr>
          <w:b/>
          <w:bCs/>
          <w:sz w:val="28"/>
          <w:szCs w:val="28"/>
        </w:rPr>
        <w:t>User Needs</w:t>
      </w:r>
      <w:r>
        <w:t xml:space="preserve"> - </w:t>
      </w:r>
      <w:bookmarkStart w:id="8" w:name="_8oj44eqg42aq" w:colFirst="0" w:colLast="0"/>
      <w:bookmarkEnd w:id="8"/>
      <w:r w:rsidR="006951F2" w:rsidRPr="006951F2">
        <w:rPr>
          <w:rFonts w:eastAsia="Times New Roman"/>
          <w:lang w:val="en-US"/>
        </w:rPr>
        <w:t>The users of this system will include:</w:t>
      </w:r>
    </w:p>
    <w:p w14:paraId="7F5AFF73" w14:textId="77777777" w:rsidR="006951F2" w:rsidRPr="006951F2" w:rsidRDefault="006951F2" w:rsidP="00CF3FC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Business Analysts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 They require easy access to analytics-ready data stored in Redshift to generate reports on customer behavior, revenue trends, and policy performance.</w:t>
      </w:r>
    </w:p>
    <w:p w14:paraId="6106EBB7" w14:textId="77777777" w:rsidR="006951F2" w:rsidRPr="006951F2" w:rsidRDefault="006951F2" w:rsidP="00CF3FC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 Scientists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 They will utilize cleaned and pre-processed data for advanced modeling and predictions to further personalize customer insurance offers.</w:t>
      </w:r>
    </w:p>
    <w:p w14:paraId="618DBEF1" w14:textId="77777777" w:rsidR="006951F2" w:rsidRPr="006951F2" w:rsidRDefault="006951F2" w:rsidP="00CF3FC1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 Engineers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 They are responsible for building and maintaining the data pipeline, ensuring that raw data from different sources is ingested, cleaned, and made available for analysis.</w:t>
      </w:r>
    </w:p>
    <w:p w14:paraId="5D7F46C4" w14:textId="56DBF51D" w:rsidR="008E3F7E" w:rsidRPr="008E3F7E" w:rsidRDefault="002E19CC" w:rsidP="00CF3FC1">
      <w:pPr>
        <w:pStyle w:val="NormalWeb"/>
        <w:numPr>
          <w:ilvl w:val="1"/>
          <w:numId w:val="1"/>
        </w:numPr>
        <w:ind w:left="720"/>
        <w:rPr>
          <w:rFonts w:eastAsia="Times New Roman"/>
          <w:lang w:val="en-US"/>
        </w:rPr>
      </w:pPr>
      <w:r w:rsidRPr="00E515EB">
        <w:rPr>
          <w:b/>
          <w:bCs/>
        </w:rPr>
        <w:t xml:space="preserve"> </w:t>
      </w:r>
      <w:r w:rsidRPr="00E515EB">
        <w:rPr>
          <w:b/>
          <w:bCs/>
          <w:sz w:val="28"/>
          <w:szCs w:val="28"/>
        </w:rPr>
        <w:t>Assumptions and Dependencies</w:t>
      </w:r>
      <w:r>
        <w:t xml:space="preserve"> </w:t>
      </w:r>
      <w:r w:rsidR="008E3F7E">
        <w:t>–</w:t>
      </w:r>
      <w:r>
        <w:t xml:space="preserve"> </w:t>
      </w:r>
      <w:bookmarkStart w:id="9" w:name="_j87p17nsfp4v" w:colFirst="0" w:colLast="0"/>
      <w:bookmarkEnd w:id="9"/>
    </w:p>
    <w:p w14:paraId="6336DC85" w14:textId="00DA9B2A" w:rsidR="006951F2" w:rsidRPr="006951F2" w:rsidRDefault="006951F2" w:rsidP="008E3F7E">
      <w:pPr>
        <w:pStyle w:val="NormalWeb"/>
        <w:ind w:left="720"/>
        <w:rPr>
          <w:rFonts w:eastAsia="Times New Roman"/>
          <w:lang w:val="en-US"/>
        </w:rPr>
      </w:pPr>
      <w:proofErr w:type="gramStart"/>
      <w:r w:rsidRPr="006951F2">
        <w:rPr>
          <w:rFonts w:eastAsia="Times New Roman" w:hAnsi="Symbol"/>
          <w:lang w:val="en-US"/>
        </w:rPr>
        <w:t></w:t>
      </w:r>
      <w:r w:rsidRPr="006951F2">
        <w:rPr>
          <w:rFonts w:eastAsia="Times New Roman"/>
          <w:lang w:val="en-US"/>
        </w:rPr>
        <w:t xml:space="preserve">  </w:t>
      </w:r>
      <w:r w:rsidRPr="006951F2">
        <w:rPr>
          <w:rFonts w:eastAsia="Times New Roman"/>
          <w:b/>
          <w:bCs/>
          <w:lang w:val="en-US"/>
        </w:rPr>
        <w:t>Assumptions</w:t>
      </w:r>
      <w:proofErr w:type="gramEnd"/>
      <w:r w:rsidRPr="006951F2">
        <w:rPr>
          <w:rFonts w:eastAsia="Times New Roman"/>
          <w:lang w:val="en-US"/>
        </w:rPr>
        <w:t>:</w:t>
      </w:r>
    </w:p>
    <w:p w14:paraId="4AB6CFF4" w14:textId="77777777" w:rsidR="006951F2" w:rsidRPr="006951F2" w:rsidRDefault="006951F2" w:rsidP="00CF3FC1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The data sources (competitor data, customer behavior data, etc.) are regularly updated and accessible via APIs or third-party services.</w:t>
      </w:r>
    </w:p>
    <w:p w14:paraId="6254A439" w14:textId="77777777" w:rsidR="006951F2" w:rsidRPr="006951F2" w:rsidRDefault="006951F2" w:rsidP="00CF3FC1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The AWS environment will have the necessary permissions and resources (e.g., S3 buckets, Redshift cluster, EMR) to support data ingestion, storage, and processing.</w:t>
      </w:r>
    </w:p>
    <w:p w14:paraId="642CFDB7" w14:textId="77777777" w:rsidR="006951F2" w:rsidRPr="006951F2" w:rsidRDefault="006951F2" w:rsidP="00CF3FC1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40" w:lineRule="auto"/>
        <w:ind w:left="12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The data schema is relatively stable, and any significant changes will be communicated to the data engineering team in advance.</w:t>
      </w:r>
    </w:p>
    <w:p w14:paraId="2D0E3B9C" w14:textId="77777777" w:rsidR="006951F2" w:rsidRPr="006951F2" w:rsidRDefault="006951F2" w:rsidP="008E3F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951F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951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Dependencies</w:t>
      </w:r>
      <w:proofErr w:type="gramEnd"/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119941" w14:textId="77777777" w:rsidR="006951F2" w:rsidRPr="006951F2" w:rsidRDefault="006951F2" w:rsidP="008E3F7E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AWS Services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 This solution depends heavily on AWS services like S3, Redshift, EMR, and IAM for access management.</w:t>
      </w:r>
    </w:p>
    <w:p w14:paraId="3C311453" w14:textId="77777777" w:rsidR="006951F2" w:rsidRPr="006951F2" w:rsidRDefault="006951F2" w:rsidP="008E3F7E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Databricks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 Used for developing and testing the data processing pipeline. If there are issues with the Databricks platform or integrations, they could impact the overall data pipeline.</w:t>
      </w:r>
    </w:p>
    <w:p w14:paraId="203CE729" w14:textId="77777777" w:rsidR="006951F2" w:rsidRPr="006951F2" w:rsidRDefault="006951F2" w:rsidP="008E3F7E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951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Pyspark</w:t>
      </w:r>
      <w:proofErr w:type="spellEnd"/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Used for data cleaning and processing. Any issues in the </w:t>
      </w:r>
      <w:proofErr w:type="spellStart"/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environment or code execution can affect the data quality.</w:t>
      </w:r>
    </w:p>
    <w:p w14:paraId="5B7CD893" w14:textId="77777777" w:rsidR="006951F2" w:rsidRPr="006951F2" w:rsidRDefault="006951F2" w:rsidP="008E3F7E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51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Jira and GitHub</w:t>
      </w:r>
      <w:r w:rsidRPr="006951F2">
        <w:rPr>
          <w:rFonts w:ascii="Times New Roman" w:eastAsia="Times New Roman" w:hAnsi="Times New Roman" w:cs="Times New Roman"/>
          <w:sz w:val="24"/>
          <w:szCs w:val="24"/>
          <w:lang w:val="en-US"/>
        </w:rPr>
        <w:t>: Tools for project management and version control will be necessary to ensure smooth collaboration and codebase tracking.</w:t>
      </w:r>
    </w:p>
    <w:p w14:paraId="50BDBF85" w14:textId="1CE6F091" w:rsidR="00B81CC6" w:rsidRDefault="002E19CC" w:rsidP="00BC597A">
      <w:pPr>
        <w:pStyle w:val="Heading2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 w:rsidRPr="003F0E28">
        <w:rPr>
          <w:b/>
          <w:bCs/>
        </w:rPr>
        <w:lastRenderedPageBreak/>
        <w:t>System Features and Requirements</w:t>
      </w:r>
      <w:r w:rsidRPr="006951F2">
        <w:t xml:space="preserve"> -</w:t>
      </w:r>
      <w:r w:rsidR="00CC0C0D" w:rsidRPr="00CC0C0D">
        <w:t xml:space="preserve"> </w:t>
      </w:r>
      <w:r w:rsidR="00CC0C0D" w:rsidRPr="00CC0C0D">
        <w:rPr>
          <w:sz w:val="24"/>
          <w:szCs w:val="24"/>
        </w:rPr>
        <w:t>The system for the Health Care Insurance Company needs to meet a variety of functional and non-functional requirements to help the organization analyze competitor data and customer behavior. These requirements focus on building a robust, scalable, and secure data pipeline that allows for seamless data processing, analysis, and reporting.</w:t>
      </w:r>
    </w:p>
    <w:p w14:paraId="3389976C" w14:textId="77777777" w:rsidR="008E3F7E" w:rsidRPr="008E3F7E" w:rsidRDefault="008E3F7E" w:rsidP="008E3F7E"/>
    <w:p w14:paraId="634B2876" w14:textId="07FE747F" w:rsidR="00787901" w:rsidRDefault="002E19CC" w:rsidP="008E3F7E">
      <w:pPr>
        <w:pStyle w:val="NormalWeb"/>
        <w:numPr>
          <w:ilvl w:val="1"/>
          <w:numId w:val="1"/>
        </w:numPr>
        <w:ind w:left="720"/>
        <w:rPr>
          <w:color w:val="0B5394"/>
          <w:sz w:val="28"/>
          <w:szCs w:val="28"/>
        </w:rPr>
      </w:pPr>
      <w:r w:rsidRPr="003F0E28">
        <w:rPr>
          <w:b/>
          <w:bCs/>
          <w:sz w:val="28"/>
          <w:szCs w:val="28"/>
        </w:rPr>
        <w:t>F</w:t>
      </w:r>
      <w:r w:rsidRPr="003F0E28">
        <w:rPr>
          <w:b/>
          <w:bCs/>
          <w:sz w:val="28"/>
          <w:szCs w:val="28"/>
        </w:rPr>
        <w:t>unctional Requirements</w:t>
      </w:r>
      <w:r w:rsidRPr="00EE66F2">
        <w:rPr>
          <w:sz w:val="28"/>
          <w:szCs w:val="28"/>
        </w:rPr>
        <w:t xml:space="preserve"> </w:t>
      </w:r>
      <w:r w:rsidR="00787901">
        <w:rPr>
          <w:sz w:val="28"/>
          <w:szCs w:val="28"/>
        </w:rPr>
        <w:t>–</w:t>
      </w:r>
      <w:r w:rsidRPr="00EE66F2">
        <w:rPr>
          <w:color w:val="0B5394"/>
          <w:sz w:val="28"/>
          <w:szCs w:val="28"/>
        </w:rPr>
        <w:t xml:space="preserve"> </w:t>
      </w:r>
      <w:bookmarkStart w:id="10" w:name="_teiq0vk8knyg" w:colFirst="0" w:colLast="0"/>
      <w:bookmarkEnd w:id="10"/>
    </w:p>
    <w:p w14:paraId="0455E481" w14:textId="77777777" w:rsidR="00787901" w:rsidRDefault="00787901" w:rsidP="00EE66F2">
      <w:pPr>
        <w:pStyle w:val="NormalWeb"/>
        <w:rPr>
          <w:color w:val="0B5394"/>
          <w:sz w:val="28"/>
          <w:szCs w:val="28"/>
        </w:rPr>
      </w:pPr>
    </w:p>
    <w:p w14:paraId="60721AA6" w14:textId="39EAEB69" w:rsidR="00EE66F2" w:rsidRPr="003F0E28" w:rsidRDefault="00EE66F2" w:rsidP="008E3F7E">
      <w:pPr>
        <w:pStyle w:val="NormalWeb"/>
        <w:ind w:left="1170"/>
        <w:rPr>
          <w:rFonts w:eastAsia="Times New Roman"/>
          <w:u w:val="single"/>
          <w:lang w:val="en-US"/>
        </w:rPr>
      </w:pPr>
      <w:proofErr w:type="gramStart"/>
      <w:r w:rsidRPr="00EE66F2">
        <w:rPr>
          <w:rFonts w:eastAsia="Times New Roman" w:hAnsi="Symbol"/>
          <w:lang w:val="en-US"/>
        </w:rPr>
        <w:t></w:t>
      </w:r>
      <w:r w:rsidRPr="00EE66F2">
        <w:rPr>
          <w:rFonts w:eastAsia="Times New Roman"/>
          <w:lang w:val="en-US"/>
        </w:rPr>
        <w:t xml:space="preserve">  </w:t>
      </w:r>
      <w:r w:rsidRPr="003F0E28">
        <w:rPr>
          <w:rFonts w:eastAsia="Times New Roman"/>
          <w:b/>
          <w:bCs/>
          <w:u w:val="single"/>
          <w:lang w:val="en-US"/>
        </w:rPr>
        <w:t>Data</w:t>
      </w:r>
      <w:proofErr w:type="gramEnd"/>
      <w:r w:rsidRPr="003F0E28">
        <w:rPr>
          <w:rFonts w:eastAsia="Times New Roman"/>
          <w:b/>
          <w:bCs/>
          <w:u w:val="single"/>
          <w:lang w:val="en-US"/>
        </w:rPr>
        <w:t xml:space="preserve"> Ingestion</w:t>
      </w:r>
    </w:p>
    <w:p w14:paraId="14754087" w14:textId="77777777" w:rsidR="00EE66F2" w:rsidRPr="00EE66F2" w:rsidRDefault="00EE66F2" w:rsidP="008E3F7E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should ingest raw data from various sources (competitor data, customer behavior data, etc.) into AWS S3.</w:t>
      </w:r>
    </w:p>
    <w:p w14:paraId="713935EF" w14:textId="77777777" w:rsidR="00EE66F2" w:rsidRPr="00EE66F2" w:rsidRDefault="00EE66F2" w:rsidP="008E3F7E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Source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Data could come from APIs, CSV files, or third-party data providers.</w:t>
      </w:r>
    </w:p>
    <w:p w14:paraId="3AD70930" w14:textId="77777777" w:rsidR="00EE66F2" w:rsidRPr="00EE66F2" w:rsidRDefault="00EE66F2" w:rsidP="008E3F7E">
      <w:pPr>
        <w:numPr>
          <w:ilvl w:val="0"/>
          <w:numId w:val="7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AWS S3 for raw data storage, integrated with Databricks for data ingestion.</w:t>
      </w:r>
    </w:p>
    <w:p w14:paraId="6688378C" w14:textId="77777777" w:rsidR="00EE66F2" w:rsidRPr="00EE66F2" w:rsidRDefault="00EE66F2" w:rsidP="008E3F7E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66F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</w:t>
      </w:r>
      <w:proofErr w:type="gramEnd"/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Cleaning and Transformation</w:t>
      </w:r>
    </w:p>
    <w:p w14:paraId="12C7F025" w14:textId="77777777" w:rsidR="00EE66F2" w:rsidRPr="00EE66F2" w:rsidRDefault="00EE66F2" w:rsidP="008E3F7E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must clean and transform raw data into a format suitable for analysis.</w:t>
      </w:r>
    </w:p>
    <w:p w14:paraId="1B547FB4" w14:textId="77777777" w:rsidR="00EE66F2" w:rsidRPr="00EE66F2" w:rsidRDefault="00EE66F2" w:rsidP="008E3F7E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Remove null values, eliminate duplicates, normalize data formats, and categorize information.</w:t>
      </w:r>
    </w:p>
    <w:p w14:paraId="13B3E214" w14:textId="77777777" w:rsidR="00EE66F2" w:rsidRPr="00EE66F2" w:rsidRDefault="00EE66F2" w:rsidP="008E3F7E">
      <w:pPr>
        <w:numPr>
          <w:ilvl w:val="0"/>
          <w:numId w:val="8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Pyspark</w:t>
      </w:r>
      <w:proofErr w:type="spellEnd"/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running on AWS EMR or Databricks.</w:t>
      </w:r>
    </w:p>
    <w:p w14:paraId="76F4C9E4" w14:textId="77777777" w:rsidR="00EE66F2" w:rsidRPr="00EE66F2" w:rsidRDefault="00EE66F2" w:rsidP="008E3F7E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66F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</w:t>
      </w:r>
      <w:proofErr w:type="gramEnd"/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Storage</w:t>
      </w:r>
    </w:p>
    <w:p w14:paraId="27F22B9D" w14:textId="77777777" w:rsidR="00EE66F2" w:rsidRPr="00EE66F2" w:rsidRDefault="00EE66F2" w:rsidP="008E3F7E">
      <w:pPr>
        <w:numPr>
          <w:ilvl w:val="0"/>
          <w:numId w:val="9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should store cleaned and processed data in Redshift for querying and analysis.</w:t>
      </w:r>
    </w:p>
    <w:p w14:paraId="107FDC36" w14:textId="77777777" w:rsidR="00EE66F2" w:rsidRPr="00EE66F2" w:rsidRDefault="00EE66F2" w:rsidP="008E3F7E">
      <w:pPr>
        <w:numPr>
          <w:ilvl w:val="0"/>
          <w:numId w:val="9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Structure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Data should be organized into Redshift tables with appropriate schemas for easy querying.</w:t>
      </w:r>
    </w:p>
    <w:p w14:paraId="142FC39C" w14:textId="77777777" w:rsidR="00EE66F2" w:rsidRPr="00EE66F2" w:rsidRDefault="00EE66F2" w:rsidP="008E3F7E">
      <w:pPr>
        <w:numPr>
          <w:ilvl w:val="0"/>
          <w:numId w:val="9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AWS Redshift for storage.</w:t>
      </w:r>
    </w:p>
    <w:p w14:paraId="076FEFCC" w14:textId="77777777" w:rsidR="00EE66F2" w:rsidRPr="00EE66F2" w:rsidRDefault="00EE66F2" w:rsidP="008E3F7E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66F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</w:t>
      </w:r>
      <w:proofErr w:type="gramEnd"/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Analysis and Queries</w:t>
      </w:r>
    </w:p>
    <w:p w14:paraId="6C4F1A75" w14:textId="77777777" w:rsidR="00EE66F2" w:rsidRPr="00EE66F2" w:rsidRDefault="00EE66F2" w:rsidP="008E3F7E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Business analysts and data scientists should be able to run SQL queries on the data stored in Redshift.</w:t>
      </w:r>
    </w:p>
    <w:p w14:paraId="31B6E0EF" w14:textId="77777777" w:rsidR="00EE66F2" w:rsidRPr="00EE66F2" w:rsidRDefault="00EE66F2" w:rsidP="008E3F7E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Action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Provide predefined queries to retrieve insights such as customer trends, most profitable groups, rejected claims, and policy performance.</w:t>
      </w:r>
    </w:p>
    <w:p w14:paraId="4FDFEFFD" w14:textId="77777777" w:rsidR="00EE66F2" w:rsidRPr="00EE66F2" w:rsidRDefault="00EE66F2" w:rsidP="008E3F7E">
      <w:pPr>
        <w:numPr>
          <w:ilvl w:val="0"/>
          <w:numId w:val="10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AWS Redshift and tools like AWS </w:t>
      </w:r>
      <w:proofErr w:type="spellStart"/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QuickSight</w:t>
      </w:r>
      <w:proofErr w:type="spellEnd"/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dashboarding.</w:t>
      </w:r>
    </w:p>
    <w:p w14:paraId="5D069B78" w14:textId="77777777" w:rsidR="00EE66F2" w:rsidRPr="00EE66F2" w:rsidRDefault="00EE66F2" w:rsidP="008E3F7E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66F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</w:t>
      </w:r>
      <w:proofErr w:type="gramEnd"/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Pipeline Automation</w:t>
      </w:r>
    </w:p>
    <w:p w14:paraId="61872D46" w14:textId="77777777" w:rsidR="00EE66F2" w:rsidRPr="00EE66F2" w:rsidRDefault="00EE66F2" w:rsidP="008E3F7E">
      <w:pPr>
        <w:numPr>
          <w:ilvl w:val="0"/>
          <w:numId w:val="1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The data pipeline must be automated to run at regular intervals or trigger-based events.</w:t>
      </w:r>
    </w:p>
    <w:p w14:paraId="19E0B8BD" w14:textId="77777777" w:rsidR="00EE66F2" w:rsidRPr="00EE66F2" w:rsidRDefault="00EE66F2" w:rsidP="008E3F7E">
      <w:pPr>
        <w:numPr>
          <w:ilvl w:val="0"/>
          <w:numId w:val="1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Action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should support the automatic ingestion, cleaning, and transformation of data using workflows and triggers.</w:t>
      </w:r>
    </w:p>
    <w:p w14:paraId="5D1BEA1F" w14:textId="77777777" w:rsidR="00EE66F2" w:rsidRPr="00EE66F2" w:rsidRDefault="00EE66F2" w:rsidP="008E3F7E">
      <w:pPr>
        <w:numPr>
          <w:ilvl w:val="0"/>
          <w:numId w:val="11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AWS Lambda, Step Functions, and Databricks jobs for pipeline orchestration.</w:t>
      </w:r>
    </w:p>
    <w:p w14:paraId="12F1A1B3" w14:textId="77777777" w:rsidR="00EE66F2" w:rsidRPr="00EE66F2" w:rsidRDefault="00EE66F2" w:rsidP="008E3F7E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66F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Data</w:t>
      </w:r>
      <w:proofErr w:type="gramEnd"/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Security</w:t>
      </w:r>
    </w:p>
    <w:p w14:paraId="5AD4FBDC" w14:textId="77777777" w:rsidR="00EE66F2" w:rsidRPr="00EE66F2" w:rsidRDefault="00EE66F2" w:rsidP="008E3F7E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All data stored in </w:t>
      </w:r>
      <w:proofErr w:type="gramStart"/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S3</w:t>
      </w:r>
      <w:proofErr w:type="gramEnd"/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Redshift should be encrypted, and user access should be restricted based on roles.</w:t>
      </w:r>
    </w:p>
    <w:p w14:paraId="37CF0ABA" w14:textId="77777777" w:rsidR="00EE66F2" w:rsidRPr="00EE66F2" w:rsidRDefault="00EE66F2" w:rsidP="008E3F7E">
      <w:pPr>
        <w:numPr>
          <w:ilvl w:val="0"/>
          <w:numId w:val="12"/>
        </w:num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E66F2">
        <w:rPr>
          <w:rFonts w:ascii="Times New Roman" w:eastAsia="Times New Roman" w:hAnsi="Times New Roman" w:cs="Times New Roman"/>
          <w:sz w:val="24"/>
          <w:szCs w:val="24"/>
          <w:lang w:val="en-US"/>
        </w:rPr>
        <w:t>: AWS IAM for access control, KMS for encryption, and VPC to secure the environment.</w:t>
      </w:r>
    </w:p>
    <w:p w14:paraId="1E4688AD" w14:textId="35F91E9C" w:rsidR="00E251F7" w:rsidRDefault="002E19CC" w:rsidP="00BC6482">
      <w:pPr>
        <w:pStyle w:val="NormalWeb"/>
        <w:numPr>
          <w:ilvl w:val="1"/>
          <w:numId w:val="1"/>
        </w:numPr>
        <w:ind w:left="540"/>
        <w:rPr>
          <w:sz w:val="28"/>
          <w:szCs w:val="28"/>
        </w:rPr>
      </w:pPr>
      <w:r w:rsidRPr="003F0E28">
        <w:rPr>
          <w:b/>
          <w:bCs/>
          <w:sz w:val="28"/>
          <w:szCs w:val="28"/>
        </w:rPr>
        <w:t>External Interface Requirements</w:t>
      </w:r>
      <w:r w:rsidRPr="00EE66F2">
        <w:rPr>
          <w:sz w:val="28"/>
          <w:szCs w:val="28"/>
        </w:rPr>
        <w:t xml:space="preserve"> </w:t>
      </w:r>
      <w:r w:rsidR="00E251F7">
        <w:rPr>
          <w:sz w:val="28"/>
          <w:szCs w:val="28"/>
        </w:rPr>
        <w:t>–</w:t>
      </w:r>
    </w:p>
    <w:p w14:paraId="4A91F8B5" w14:textId="4D8B7024" w:rsidR="00E251F7" w:rsidRPr="00E251F7" w:rsidRDefault="002E19CC" w:rsidP="00BC6482">
      <w:pPr>
        <w:pStyle w:val="NormalWeb"/>
        <w:ind w:left="1080"/>
        <w:rPr>
          <w:rFonts w:eastAsia="Times New Roman"/>
          <w:lang w:val="en-US"/>
        </w:rPr>
      </w:pPr>
      <w:r w:rsidRPr="00EE66F2">
        <w:rPr>
          <w:sz w:val="28"/>
          <w:szCs w:val="28"/>
        </w:rPr>
        <w:t xml:space="preserve"> </w:t>
      </w:r>
      <w:bookmarkStart w:id="11" w:name="_33m1b96fm3da" w:colFirst="0" w:colLast="0"/>
      <w:bookmarkEnd w:id="11"/>
      <w:proofErr w:type="gramStart"/>
      <w:r w:rsidR="00E251F7" w:rsidRPr="00E251F7">
        <w:rPr>
          <w:rFonts w:eastAsia="Times New Roman" w:hAnsi="Symbol"/>
          <w:lang w:val="en-US"/>
        </w:rPr>
        <w:t></w:t>
      </w:r>
      <w:r w:rsidR="00E251F7" w:rsidRPr="00E251F7">
        <w:rPr>
          <w:rFonts w:eastAsia="Times New Roman"/>
          <w:lang w:val="en-US"/>
        </w:rPr>
        <w:t xml:space="preserve">  </w:t>
      </w:r>
      <w:r w:rsidR="00E251F7" w:rsidRPr="006F0C90">
        <w:rPr>
          <w:rFonts w:eastAsia="Times New Roman"/>
          <w:b/>
          <w:bCs/>
          <w:u w:val="single"/>
          <w:lang w:val="en-US"/>
        </w:rPr>
        <w:t>User</w:t>
      </w:r>
      <w:proofErr w:type="gramEnd"/>
      <w:r w:rsidR="00E251F7" w:rsidRPr="00E251F7">
        <w:rPr>
          <w:rFonts w:eastAsia="Times New Roman"/>
          <w:b/>
          <w:bCs/>
          <w:lang w:val="en-US"/>
        </w:rPr>
        <w:t xml:space="preserve"> </w:t>
      </w:r>
      <w:r w:rsidR="00E251F7" w:rsidRPr="00E251F7">
        <w:rPr>
          <w:rFonts w:eastAsia="Times New Roman"/>
          <w:lang w:val="en-US"/>
        </w:rPr>
        <w:t>:</w:t>
      </w:r>
    </w:p>
    <w:p w14:paraId="5CFF0A19" w14:textId="77777777" w:rsidR="00E251F7" w:rsidRPr="00E251F7" w:rsidRDefault="00E251F7" w:rsidP="00BC6482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AWS Management Console and Databricks Notebooks will serve as the primary interfaces for data engineers and developers.</w:t>
      </w:r>
    </w:p>
    <w:p w14:paraId="3F3352D3" w14:textId="77777777" w:rsidR="00E251F7" w:rsidRPr="00E251F7" w:rsidRDefault="00E251F7" w:rsidP="00BC6482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Access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Users should be able to interact with these tools for monitoring, debugging, and managing the data pipeline.</w:t>
      </w:r>
    </w:p>
    <w:p w14:paraId="2EFD3827" w14:textId="36B02598" w:rsidR="00E251F7" w:rsidRPr="00E251F7" w:rsidRDefault="00E251F7" w:rsidP="00BC64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51F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Hardware</w:t>
      </w:r>
      <w:proofErr w:type="gramEnd"/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E251F7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35FFF4B" w14:textId="77777777" w:rsidR="00E251F7" w:rsidRPr="00E251F7" w:rsidRDefault="00E251F7" w:rsidP="00BC6482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AWS Infrastructure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will leverage AWS cloud resources (S3, Redshift, EMR) with no direct hardware dependency on the user side.</w:t>
      </w:r>
    </w:p>
    <w:p w14:paraId="54D1B2E4" w14:textId="60A32FF3" w:rsidR="00E251F7" w:rsidRPr="00E251F7" w:rsidRDefault="00E251F7" w:rsidP="00BC64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51F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Software</w:t>
      </w:r>
      <w:proofErr w:type="gramEnd"/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BC8BC15" w14:textId="77777777" w:rsidR="00E251F7" w:rsidRPr="00E251F7" w:rsidRDefault="00E251F7" w:rsidP="00BC6482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should integrate with third-party APIs to ingest competitor data and customer data. It should also interact with Jira for project management and GitHub for version control.</w:t>
      </w:r>
    </w:p>
    <w:p w14:paraId="2EE430A5" w14:textId="77777777" w:rsidR="00E251F7" w:rsidRPr="00E251F7" w:rsidRDefault="00E251F7" w:rsidP="00BC6482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Connectors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Use AWS Glue for data discovery and cataloging and JDBC for connecting to Redshift from Databricks.</w:t>
      </w:r>
    </w:p>
    <w:p w14:paraId="032AFA91" w14:textId="3CB5FB17" w:rsidR="00E251F7" w:rsidRPr="00E251F7" w:rsidRDefault="00E251F7" w:rsidP="00BC648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251F7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Communication</w:t>
      </w:r>
      <w:proofErr w:type="gramEnd"/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2DB513D" w14:textId="77777777" w:rsidR="00E251F7" w:rsidRPr="00E251F7" w:rsidRDefault="00E251F7" w:rsidP="00BC6482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Secure data transfers between S3, EMR, and Redshift using HTTPS and AWS SDKs.</w:t>
      </w:r>
    </w:p>
    <w:p w14:paraId="52C84C5B" w14:textId="77777777" w:rsidR="00E251F7" w:rsidRPr="00E251F7" w:rsidRDefault="00E251F7" w:rsidP="00BC6482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1F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Monitoring</w:t>
      </w:r>
      <w:r w:rsidRPr="00E251F7">
        <w:rPr>
          <w:rFonts w:ascii="Times New Roman" w:eastAsia="Times New Roman" w:hAnsi="Times New Roman" w:cs="Times New Roman"/>
          <w:sz w:val="24"/>
          <w:szCs w:val="24"/>
          <w:lang w:val="en-US"/>
        </w:rPr>
        <w:t>: Use AWS CloudWatch for tracking pipeline health and performance.</w:t>
      </w:r>
    </w:p>
    <w:p w14:paraId="337AF5A5" w14:textId="6799E8D9" w:rsidR="00D8548B" w:rsidRPr="00371ED8" w:rsidRDefault="002E19CC" w:rsidP="00371ED8">
      <w:pPr>
        <w:pStyle w:val="ListParagraph"/>
        <w:numPr>
          <w:ilvl w:val="1"/>
          <w:numId w:val="1"/>
        </w:numPr>
        <w:ind w:left="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0C90">
        <w:rPr>
          <w:b/>
          <w:bCs/>
          <w:sz w:val="28"/>
          <w:szCs w:val="28"/>
        </w:rPr>
        <w:t>System Features</w:t>
      </w:r>
      <w:r w:rsidRPr="00371ED8">
        <w:rPr>
          <w:sz w:val="28"/>
          <w:szCs w:val="28"/>
        </w:rPr>
        <w:t xml:space="preserve"> - </w:t>
      </w:r>
      <w:proofErr w:type="gramStart"/>
      <w:r w:rsidR="00D8548B" w:rsidRPr="00371ED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D8548B" w:rsidRPr="00371E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D8548B" w:rsidRPr="00371E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Competitor</w:t>
      </w:r>
      <w:proofErr w:type="gramEnd"/>
      <w:r w:rsidR="00D8548B" w:rsidRPr="00371E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Data Analysis</w:t>
      </w:r>
    </w:p>
    <w:p w14:paraId="0F2E8400" w14:textId="77777777" w:rsidR="00D8548B" w:rsidRPr="00D8548B" w:rsidRDefault="00D8548B" w:rsidP="00D854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</w:t>
      </w:r>
      <w:r w:rsidRPr="00D8548B">
        <w:rPr>
          <w:rFonts w:ascii="Times New Roman" w:eastAsia="Times New Roman" w:hAnsi="Times New Roman" w:cs="Times New Roman"/>
          <w:sz w:val="24"/>
          <w:szCs w:val="24"/>
          <w:lang w:val="en-US"/>
        </w:rPr>
        <w:t>: Analyze competitor data to track customer behavior and recommend personalized insurance offers.</w:t>
      </w:r>
    </w:p>
    <w:p w14:paraId="068AAB4D" w14:textId="77777777" w:rsidR="00D8548B" w:rsidRPr="00D8548B" w:rsidRDefault="00D8548B" w:rsidP="00D854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8548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85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</w:t>
      </w:r>
      <w:proofErr w:type="gramEnd"/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Behavior Analysis</w:t>
      </w:r>
    </w:p>
    <w:p w14:paraId="10DA5E66" w14:textId="77777777" w:rsidR="00D8548B" w:rsidRPr="00D8548B" w:rsidRDefault="00D8548B" w:rsidP="00D8548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Feature</w:t>
      </w:r>
      <w:r w:rsidRPr="00D8548B">
        <w:rPr>
          <w:rFonts w:ascii="Times New Roman" w:eastAsia="Times New Roman" w:hAnsi="Times New Roman" w:cs="Times New Roman"/>
          <w:sz w:val="24"/>
          <w:szCs w:val="24"/>
          <w:lang w:val="en-US"/>
        </w:rPr>
        <w:t>: Analyze customer data to identify trends in policy subscriptions, claims, and revenue generation.</w:t>
      </w:r>
    </w:p>
    <w:p w14:paraId="24643617" w14:textId="77777777" w:rsidR="00D8548B" w:rsidRPr="00D8548B" w:rsidRDefault="00D8548B" w:rsidP="00D854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8548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85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Royalties</w:t>
      </w:r>
      <w:proofErr w:type="gramEnd"/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Calculation</w:t>
      </w:r>
    </w:p>
    <w:p w14:paraId="337BCB53" w14:textId="77777777" w:rsidR="00D8548B" w:rsidRPr="00D8548B" w:rsidRDefault="00D8548B" w:rsidP="00D854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54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</w:t>
      </w:r>
      <w:r w:rsidRPr="00D8548B">
        <w:rPr>
          <w:rFonts w:ascii="Times New Roman" w:eastAsia="Times New Roman" w:hAnsi="Times New Roman" w:cs="Times New Roman"/>
          <w:sz w:val="24"/>
          <w:szCs w:val="24"/>
          <w:lang w:val="en-US"/>
        </w:rPr>
        <w:t>: Calculate royalties for customers who bought insurance policies in the past based on predefined rules.</w:t>
      </w:r>
    </w:p>
    <w:p w14:paraId="50BDBF8C" w14:textId="2F34071F" w:rsidR="00B81CC6" w:rsidRDefault="00B81CC6" w:rsidP="00D8548B">
      <w:pPr>
        <w:pStyle w:val="Heading2"/>
        <w:spacing w:before="0" w:after="0"/>
        <w:ind w:left="1440"/>
        <w:jc w:val="both"/>
        <w:rPr>
          <w:sz w:val="34"/>
          <w:szCs w:val="34"/>
        </w:rPr>
      </w:pPr>
    </w:p>
    <w:p w14:paraId="29A260D4" w14:textId="77777777" w:rsidR="00765BAF" w:rsidRPr="00765BAF" w:rsidRDefault="002E19CC" w:rsidP="00A36810">
      <w:pPr>
        <w:pStyle w:val="NormalWeb"/>
        <w:numPr>
          <w:ilvl w:val="1"/>
          <w:numId w:val="1"/>
        </w:numPr>
        <w:ind w:left="360"/>
        <w:rPr>
          <w:rFonts w:eastAsia="Times New Roman"/>
          <w:lang w:val="en-US"/>
        </w:rPr>
      </w:pPr>
      <w:bookmarkStart w:id="12" w:name="_4vfo8acmhh9o" w:colFirst="0" w:colLast="0"/>
      <w:bookmarkEnd w:id="12"/>
      <w:r w:rsidRPr="002E19CC">
        <w:rPr>
          <w:b/>
          <w:bCs/>
          <w:sz w:val="28"/>
          <w:szCs w:val="28"/>
        </w:rPr>
        <w:t>Nonfunctional Requirements</w:t>
      </w:r>
      <w:r>
        <w:rPr>
          <w:sz w:val="28"/>
          <w:szCs w:val="28"/>
        </w:rPr>
        <w:t xml:space="preserve"> - </w:t>
      </w:r>
      <w:bookmarkStart w:id="13" w:name="_22smlwso3pbu" w:colFirst="0" w:colLast="0"/>
      <w:bookmarkEnd w:id="13"/>
    </w:p>
    <w:p w14:paraId="791D123F" w14:textId="00D94115" w:rsidR="008D6E9B" w:rsidRPr="008D6E9B" w:rsidRDefault="008D6E9B" w:rsidP="00765BAF">
      <w:pPr>
        <w:pStyle w:val="NormalWeb"/>
        <w:rPr>
          <w:rFonts w:eastAsia="Times New Roman"/>
          <w:lang w:val="en-US"/>
        </w:rPr>
      </w:pPr>
      <w:proofErr w:type="gramStart"/>
      <w:r w:rsidRPr="008D6E9B">
        <w:rPr>
          <w:rFonts w:eastAsia="Times New Roman" w:hAnsi="Symbol"/>
          <w:lang w:val="en-US"/>
        </w:rPr>
        <w:t></w:t>
      </w:r>
      <w:r w:rsidRPr="008D6E9B">
        <w:rPr>
          <w:rFonts w:eastAsia="Times New Roman"/>
          <w:lang w:val="en-US"/>
        </w:rPr>
        <w:t xml:space="preserve">  </w:t>
      </w:r>
      <w:r w:rsidRPr="008D6E9B">
        <w:rPr>
          <w:rFonts w:eastAsia="Times New Roman"/>
          <w:b/>
          <w:bCs/>
          <w:lang w:val="en-US"/>
        </w:rPr>
        <w:t>Performance</w:t>
      </w:r>
      <w:proofErr w:type="gramEnd"/>
      <w:r w:rsidRPr="008D6E9B">
        <w:rPr>
          <w:rFonts w:eastAsia="Times New Roman"/>
          <w:b/>
          <w:bCs/>
          <w:lang w:val="en-US"/>
        </w:rPr>
        <w:t xml:space="preserve"> Requirements</w:t>
      </w:r>
      <w:r w:rsidRPr="008D6E9B">
        <w:rPr>
          <w:rFonts w:eastAsia="Times New Roman"/>
          <w:lang w:val="en-US"/>
        </w:rPr>
        <w:t>:</w:t>
      </w:r>
    </w:p>
    <w:p w14:paraId="6B51E80E" w14:textId="77777777" w:rsidR="008D6E9B" w:rsidRPr="008D6E9B" w:rsidRDefault="008D6E9B" w:rsidP="008D6E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must handle large datasets (both historical and real-time) without performance degradation.</w:t>
      </w:r>
    </w:p>
    <w:p w14:paraId="404053F4" w14:textId="77777777" w:rsidR="008D6E9B" w:rsidRPr="008D6E9B" w:rsidRDefault="008D6E9B" w:rsidP="008D6E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Latency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The end-to-end data pipeline should complete processing within an acceptable timeframe (e.g., less than 30 minutes per batch).</w:t>
      </w:r>
    </w:p>
    <w:p w14:paraId="7EE17CA5" w14:textId="77777777" w:rsidR="008D6E9B" w:rsidRPr="008D6E9B" w:rsidRDefault="008D6E9B" w:rsidP="008D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D6E9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Safety</w:t>
      </w:r>
      <w:proofErr w:type="gramEnd"/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Requirements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B77D14F" w14:textId="77777777" w:rsidR="008D6E9B" w:rsidRPr="008D6E9B" w:rsidRDefault="008D6E9B" w:rsidP="008D6E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Protection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Ensure that all sensitive data (e.g., customer information, claims) is encrypted in transit and at rest to comply with healthcare data regulations like HIPAA.</w:t>
      </w:r>
    </w:p>
    <w:p w14:paraId="2EA597D8" w14:textId="77777777" w:rsidR="008D6E9B" w:rsidRPr="008D6E9B" w:rsidRDefault="008D6E9B" w:rsidP="008D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D6E9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</w:t>
      </w:r>
      <w:proofErr w:type="gramEnd"/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Requirements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BF12A3" w14:textId="77777777" w:rsidR="008D6E9B" w:rsidRPr="008D6E9B" w:rsidRDefault="008D6E9B" w:rsidP="008D6E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Access Control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Implement AWS IAM roles and policies to restrict access to different components of the system.</w:t>
      </w:r>
    </w:p>
    <w:p w14:paraId="3A3AB089" w14:textId="77777777" w:rsidR="008D6E9B" w:rsidRPr="008D6E9B" w:rsidRDefault="008D6E9B" w:rsidP="008D6E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Audit Logs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All data access and changes must be logged and auditable using AWS CloudTrail.</w:t>
      </w:r>
    </w:p>
    <w:p w14:paraId="78934FE2" w14:textId="77777777" w:rsidR="008D6E9B" w:rsidRPr="008D6E9B" w:rsidRDefault="008D6E9B" w:rsidP="008D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D6E9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Usability</w:t>
      </w:r>
      <w:proofErr w:type="gramEnd"/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Requirements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6C8251" w14:textId="77777777" w:rsidR="008D6E9B" w:rsidRPr="008D6E9B" w:rsidRDefault="008D6E9B" w:rsidP="008D6E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Ease of Use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Business analysts and data scientists should easily query and retrieve data from Redshift using standard SQL interfaces.</w:t>
      </w:r>
    </w:p>
    <w:p w14:paraId="4BD048F3" w14:textId="77777777" w:rsidR="008D6E9B" w:rsidRPr="008D6E9B" w:rsidRDefault="008D6E9B" w:rsidP="008D6E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Documentation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Comprehensive documentation should be provided for users to interact with the system effectively.</w:t>
      </w:r>
    </w:p>
    <w:p w14:paraId="108B5EDB" w14:textId="77777777" w:rsidR="008D6E9B" w:rsidRPr="008D6E9B" w:rsidRDefault="008D6E9B" w:rsidP="008D6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D6E9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</w:t>
      </w:r>
      <w:proofErr w:type="gramEnd"/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Requirements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DC2C376" w14:textId="77777777" w:rsidR="008D6E9B" w:rsidRPr="008D6E9B" w:rsidRDefault="008D6E9B" w:rsidP="008D6E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Elasticity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should scale up and down based on the volume of data being processed. AWS services like EMR and Redshift should automatically adjust their resources as needed.</w:t>
      </w:r>
    </w:p>
    <w:p w14:paraId="50BDBF93" w14:textId="42082C4A" w:rsidR="00B81CC6" w:rsidRPr="008D6E9B" w:rsidRDefault="008D6E9B" w:rsidP="008D6E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6E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Modular Architecture</w:t>
      </w:r>
      <w:r w:rsidRPr="008D6E9B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should be designed in a modular fashion, so individual components (e.g., data ingestion, transformation) can be scaled independently.</w:t>
      </w:r>
    </w:p>
    <w:p w14:paraId="50BDBF94" w14:textId="77777777" w:rsidR="00B81CC6" w:rsidRDefault="00B81CC6">
      <w:pPr>
        <w:jc w:val="both"/>
      </w:pPr>
    </w:p>
    <w:p w14:paraId="50BDBF95" w14:textId="77777777" w:rsidR="00B81CC6" w:rsidRDefault="00B81CC6">
      <w:pPr>
        <w:jc w:val="both"/>
      </w:pPr>
    </w:p>
    <w:sectPr w:rsidR="00B81C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6E9"/>
    <w:multiLevelType w:val="multilevel"/>
    <w:tmpl w:val="48C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47FC"/>
    <w:multiLevelType w:val="multilevel"/>
    <w:tmpl w:val="867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442"/>
    <w:multiLevelType w:val="multilevel"/>
    <w:tmpl w:val="F07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71BBD"/>
    <w:multiLevelType w:val="multilevel"/>
    <w:tmpl w:val="B484C70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60781B"/>
    <w:multiLevelType w:val="multilevel"/>
    <w:tmpl w:val="FA32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326C"/>
    <w:multiLevelType w:val="multilevel"/>
    <w:tmpl w:val="421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124E6"/>
    <w:multiLevelType w:val="multilevel"/>
    <w:tmpl w:val="7B2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24CD"/>
    <w:multiLevelType w:val="multilevel"/>
    <w:tmpl w:val="10D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A2A5D"/>
    <w:multiLevelType w:val="multilevel"/>
    <w:tmpl w:val="C6A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66184"/>
    <w:multiLevelType w:val="multilevel"/>
    <w:tmpl w:val="8F8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B2518"/>
    <w:multiLevelType w:val="multilevel"/>
    <w:tmpl w:val="A00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C0100"/>
    <w:multiLevelType w:val="multilevel"/>
    <w:tmpl w:val="F11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37B02"/>
    <w:multiLevelType w:val="multilevel"/>
    <w:tmpl w:val="A48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D6B05"/>
    <w:multiLevelType w:val="multilevel"/>
    <w:tmpl w:val="E142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E03B4"/>
    <w:multiLevelType w:val="multilevel"/>
    <w:tmpl w:val="6BD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347C3"/>
    <w:multiLevelType w:val="multilevel"/>
    <w:tmpl w:val="733A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913B3"/>
    <w:multiLevelType w:val="hybridMultilevel"/>
    <w:tmpl w:val="C024D0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AF33B8C"/>
    <w:multiLevelType w:val="multilevel"/>
    <w:tmpl w:val="5DBE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F41A4"/>
    <w:multiLevelType w:val="multilevel"/>
    <w:tmpl w:val="C918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51A3D"/>
    <w:multiLevelType w:val="multilevel"/>
    <w:tmpl w:val="BD3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E171D"/>
    <w:multiLevelType w:val="multilevel"/>
    <w:tmpl w:val="F5E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0747B"/>
    <w:multiLevelType w:val="multilevel"/>
    <w:tmpl w:val="BEAA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42E07"/>
    <w:multiLevelType w:val="multilevel"/>
    <w:tmpl w:val="ED6E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E2FCB"/>
    <w:multiLevelType w:val="multilevel"/>
    <w:tmpl w:val="7AD0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568382">
    <w:abstractNumId w:val="3"/>
  </w:num>
  <w:num w:numId="2" w16cid:durableId="1471097681">
    <w:abstractNumId w:val="23"/>
  </w:num>
  <w:num w:numId="3" w16cid:durableId="1269121767">
    <w:abstractNumId w:val="16"/>
  </w:num>
  <w:num w:numId="4" w16cid:durableId="288711122">
    <w:abstractNumId w:val="8"/>
  </w:num>
  <w:num w:numId="5" w16cid:durableId="8335949">
    <w:abstractNumId w:val="9"/>
  </w:num>
  <w:num w:numId="6" w16cid:durableId="1674335439">
    <w:abstractNumId w:val="20"/>
  </w:num>
  <w:num w:numId="7" w16cid:durableId="160244798">
    <w:abstractNumId w:val="17"/>
  </w:num>
  <w:num w:numId="8" w16cid:durableId="1708413053">
    <w:abstractNumId w:val="6"/>
  </w:num>
  <w:num w:numId="9" w16cid:durableId="1373728509">
    <w:abstractNumId w:val="2"/>
  </w:num>
  <w:num w:numId="10" w16cid:durableId="1989702489">
    <w:abstractNumId w:val="7"/>
  </w:num>
  <w:num w:numId="11" w16cid:durableId="2110925054">
    <w:abstractNumId w:val="15"/>
  </w:num>
  <w:num w:numId="12" w16cid:durableId="190806871">
    <w:abstractNumId w:val="12"/>
  </w:num>
  <w:num w:numId="13" w16cid:durableId="335302530">
    <w:abstractNumId w:val="21"/>
  </w:num>
  <w:num w:numId="14" w16cid:durableId="520752320">
    <w:abstractNumId w:val="0"/>
  </w:num>
  <w:num w:numId="15" w16cid:durableId="1413703148">
    <w:abstractNumId w:val="11"/>
  </w:num>
  <w:num w:numId="16" w16cid:durableId="301622448">
    <w:abstractNumId w:val="14"/>
  </w:num>
  <w:num w:numId="17" w16cid:durableId="128859496">
    <w:abstractNumId w:val="4"/>
  </w:num>
  <w:num w:numId="18" w16cid:durableId="1126387646">
    <w:abstractNumId w:val="1"/>
  </w:num>
  <w:num w:numId="19" w16cid:durableId="1348100914">
    <w:abstractNumId w:val="18"/>
  </w:num>
  <w:num w:numId="20" w16cid:durableId="1109357227">
    <w:abstractNumId w:val="19"/>
  </w:num>
  <w:num w:numId="21" w16cid:durableId="1519125452">
    <w:abstractNumId w:val="13"/>
  </w:num>
  <w:num w:numId="22" w16cid:durableId="364183642">
    <w:abstractNumId w:val="10"/>
  </w:num>
  <w:num w:numId="23" w16cid:durableId="925649370">
    <w:abstractNumId w:val="5"/>
  </w:num>
  <w:num w:numId="24" w16cid:durableId="1655067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C6"/>
    <w:rsid w:val="000345C7"/>
    <w:rsid w:val="000E6A3B"/>
    <w:rsid w:val="00170A4F"/>
    <w:rsid w:val="001C5DA4"/>
    <w:rsid w:val="002E19CC"/>
    <w:rsid w:val="00312026"/>
    <w:rsid w:val="00371ED8"/>
    <w:rsid w:val="003F0E28"/>
    <w:rsid w:val="00456E5C"/>
    <w:rsid w:val="00495705"/>
    <w:rsid w:val="005104FF"/>
    <w:rsid w:val="005941AA"/>
    <w:rsid w:val="00603547"/>
    <w:rsid w:val="006951F2"/>
    <w:rsid w:val="006F0C90"/>
    <w:rsid w:val="00765BAF"/>
    <w:rsid w:val="00787901"/>
    <w:rsid w:val="007D4763"/>
    <w:rsid w:val="00873AFB"/>
    <w:rsid w:val="008D579E"/>
    <w:rsid w:val="008D6E9B"/>
    <w:rsid w:val="008E3F7E"/>
    <w:rsid w:val="00A21E59"/>
    <w:rsid w:val="00A36810"/>
    <w:rsid w:val="00AF2760"/>
    <w:rsid w:val="00B81CC6"/>
    <w:rsid w:val="00BC6482"/>
    <w:rsid w:val="00C51A10"/>
    <w:rsid w:val="00C66A65"/>
    <w:rsid w:val="00CC0C0D"/>
    <w:rsid w:val="00CF3FC1"/>
    <w:rsid w:val="00D71011"/>
    <w:rsid w:val="00D8548B"/>
    <w:rsid w:val="00E251F7"/>
    <w:rsid w:val="00E515EB"/>
    <w:rsid w:val="00EE66F2"/>
    <w:rsid w:val="00F232F0"/>
    <w:rsid w:val="00F24B0C"/>
    <w:rsid w:val="00F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BF7C"/>
  <w15:docId w15:val="{F410F710-997B-404D-A7C8-53166A35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E6A3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nabin dahal</cp:lastModifiedBy>
  <cp:revision>38</cp:revision>
  <dcterms:created xsi:type="dcterms:W3CDTF">2024-11-14T01:35:00Z</dcterms:created>
  <dcterms:modified xsi:type="dcterms:W3CDTF">2024-11-14T03:53:00Z</dcterms:modified>
</cp:coreProperties>
</file>