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52ACC" w14:textId="77777777" w:rsidR="003B3246" w:rsidRDefault="00000000">
      <w:pPr>
        <w:spacing w:after="188"/>
        <w:ind w:left="3850" w:firstLine="0"/>
      </w:pPr>
      <w:r>
        <w:rPr>
          <w:noProof/>
        </w:rPr>
        <w:drawing>
          <wp:inline distT="0" distB="0" distL="0" distR="0" wp14:anchorId="302FF9F9" wp14:editId="3B958A04">
            <wp:extent cx="1051560" cy="1085215"/>
            <wp:effectExtent l="0" t="0" r="0" b="0"/>
            <wp:docPr id="5479" name="Picture 5479"/>
            <wp:cNvGraphicFramePr/>
            <a:graphic xmlns:a="http://schemas.openxmlformats.org/drawingml/2006/main">
              <a:graphicData uri="http://schemas.openxmlformats.org/drawingml/2006/picture">
                <pic:pic xmlns:pic="http://schemas.openxmlformats.org/drawingml/2006/picture">
                  <pic:nvPicPr>
                    <pic:cNvPr id="5479" name="Picture 5479"/>
                    <pic:cNvPicPr/>
                  </pic:nvPicPr>
                  <pic:blipFill>
                    <a:blip r:embed="rId7"/>
                    <a:stretch>
                      <a:fillRect/>
                    </a:stretch>
                  </pic:blipFill>
                  <pic:spPr>
                    <a:xfrm>
                      <a:off x="0" y="0"/>
                      <a:ext cx="1051560" cy="1085215"/>
                    </a:xfrm>
                    <a:prstGeom prst="rect">
                      <a:avLst/>
                    </a:prstGeom>
                  </pic:spPr>
                </pic:pic>
              </a:graphicData>
            </a:graphic>
          </wp:inline>
        </w:drawing>
      </w:r>
    </w:p>
    <w:p w14:paraId="250789D6" w14:textId="77777777" w:rsidR="003B3246" w:rsidRDefault="00000000">
      <w:pPr>
        <w:spacing w:after="6" w:line="251" w:lineRule="auto"/>
        <w:ind w:left="1386" w:right="693" w:firstLine="1390"/>
      </w:pPr>
      <w:r>
        <w:rPr>
          <w:b/>
          <w:color w:val="36DCEB"/>
          <w:sz w:val="20"/>
        </w:rPr>
        <w:t xml:space="preserve">TECHNICAL DESIGN + DEVELOPER HANDBOOK </w:t>
      </w:r>
      <w:r>
        <w:rPr>
          <w:b/>
          <w:color w:val="081535"/>
          <w:sz w:val="60"/>
        </w:rPr>
        <w:t>Persona 3 Reload AI Guide</w:t>
      </w:r>
    </w:p>
    <w:p w14:paraId="2D3F9349" w14:textId="77777777" w:rsidR="003B3246" w:rsidRDefault="00000000">
      <w:pPr>
        <w:pStyle w:val="Heading1"/>
        <w:spacing w:after="346"/>
        <w:ind w:left="65" w:firstLine="0"/>
        <w:jc w:val="center"/>
      </w:pPr>
      <w:r>
        <w:rPr>
          <w:b w:val="0"/>
          <w:sz w:val="30"/>
        </w:rPr>
        <w:t>A source-backed conversational companion for Persona 3 Reload</w:t>
      </w:r>
    </w:p>
    <w:p w14:paraId="7B02285D" w14:textId="77777777" w:rsidR="003B3246" w:rsidRDefault="00000000">
      <w:pPr>
        <w:spacing w:after="518" w:line="359" w:lineRule="auto"/>
        <w:ind w:left="889" w:right="823" w:firstLine="0"/>
        <w:jc w:val="center"/>
      </w:pPr>
      <w:r>
        <w:rPr>
          <w:b/>
          <w:color w:val="54627A"/>
          <w:sz w:val="20"/>
        </w:rPr>
        <w:t>Technical Design Document  |  Software Requirements  |  Architecture Reference Developer Handbook  |  Portfolio Case Study  |  Engineering Retrospective</w:t>
      </w:r>
    </w:p>
    <w:p w14:paraId="1CD3779E" w14:textId="77777777" w:rsidR="003B3246" w:rsidRDefault="00000000">
      <w:pPr>
        <w:pStyle w:val="Heading2"/>
        <w:pBdr>
          <w:top w:val="single" w:sz="10" w:space="0" w:color="36DCEB"/>
          <w:left w:val="single" w:sz="10" w:space="0" w:color="36DCEB"/>
          <w:bottom w:val="single" w:sz="10" w:space="0" w:color="36DCEB"/>
          <w:right w:val="single" w:sz="10" w:space="0" w:color="36DCEB"/>
        </w:pBdr>
        <w:shd w:val="clear" w:color="auto" w:fill="DDF9FC"/>
        <w:spacing w:after="115"/>
        <w:ind w:left="115" w:right="53"/>
      </w:pPr>
      <w:r>
        <w:rPr>
          <w:color w:val="36DCEB"/>
          <w:sz w:val="19"/>
        </w:rPr>
        <w:t>DOCUMENT SCOPE</w:t>
      </w:r>
    </w:p>
    <w:p w14:paraId="77A0973A" w14:textId="77777777" w:rsidR="003B3246" w:rsidRDefault="00000000">
      <w:pPr>
        <w:pBdr>
          <w:top w:val="single" w:sz="10" w:space="0" w:color="36DCEB"/>
          <w:left w:val="single" w:sz="10" w:space="0" w:color="36DCEB"/>
          <w:bottom w:val="single" w:sz="10" w:space="0" w:color="36DCEB"/>
          <w:right w:val="single" w:sz="10" w:space="0" w:color="36DCEB"/>
        </w:pBdr>
        <w:shd w:val="clear" w:color="auto" w:fill="DDF9FC"/>
        <w:spacing w:after="452" w:line="287" w:lineRule="auto"/>
        <w:ind w:left="115" w:right="53"/>
      </w:pPr>
      <w:r>
        <w:rPr>
          <w:sz w:val="21"/>
        </w:rPr>
        <w:t>This document describes the implementation present in the local repository as of June 6, 2026. It distinguishes active production paths, retained prototypes, current limitations, and planned extensions. Secret values are intentionally excluded.</w:t>
      </w:r>
    </w:p>
    <w:p w14:paraId="66D67A10" w14:textId="77777777" w:rsidR="003B3246" w:rsidRDefault="00000000">
      <w:pPr>
        <w:spacing w:after="0"/>
        <w:ind w:left="67" w:firstLine="0"/>
        <w:jc w:val="center"/>
      </w:pPr>
      <w:r>
        <w:rPr>
          <w:i/>
          <w:color w:val="54627A"/>
          <w:sz w:val="20"/>
        </w:rPr>
        <w:t>Prepared for the solo developer and future maintainers</w:t>
      </w:r>
    </w:p>
    <w:p w14:paraId="4D15AA87" w14:textId="77777777" w:rsidR="003B3246" w:rsidRDefault="00000000">
      <w:pPr>
        <w:pStyle w:val="Heading1"/>
        <w:spacing w:after="0"/>
        <w:ind w:left="-5"/>
      </w:pPr>
      <w:r>
        <w:t>Document Control</w:t>
      </w:r>
    </w:p>
    <w:tbl>
      <w:tblPr>
        <w:tblStyle w:val="TableGrid"/>
        <w:tblW w:w="9360" w:type="dxa"/>
        <w:tblInd w:w="-2" w:type="dxa"/>
        <w:tblCellMar>
          <w:top w:w="9" w:type="dxa"/>
          <w:left w:w="110" w:type="dxa"/>
          <w:bottom w:w="0" w:type="dxa"/>
          <w:right w:w="115" w:type="dxa"/>
        </w:tblCellMar>
        <w:tblLook w:val="04A0" w:firstRow="1" w:lastRow="0" w:firstColumn="1" w:lastColumn="0" w:noHBand="0" w:noVBand="1"/>
      </w:tblPr>
      <w:tblGrid>
        <w:gridCol w:w="2700"/>
        <w:gridCol w:w="6660"/>
      </w:tblGrid>
      <w:tr w:rsidR="003B3246" w14:paraId="59008F2E" w14:textId="77777777">
        <w:trPr>
          <w:trHeight w:val="458"/>
        </w:trPr>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533BDA67" w14:textId="77777777" w:rsidR="003B3246" w:rsidRDefault="00000000">
            <w:pPr>
              <w:spacing w:after="0"/>
              <w:ind w:left="12" w:firstLine="0"/>
            </w:pPr>
            <w:r>
              <w:rPr>
                <w:b/>
                <w:color w:val="FFFFFF"/>
                <w:sz w:val="18"/>
              </w:rPr>
              <w:t>Field</w:t>
            </w:r>
          </w:p>
        </w:tc>
        <w:tc>
          <w:tcPr>
            <w:tcW w:w="6660" w:type="dxa"/>
            <w:tcBorders>
              <w:top w:val="single" w:sz="6" w:space="0" w:color="FFFFFF"/>
              <w:left w:val="single" w:sz="6" w:space="0" w:color="FFFFFF"/>
              <w:bottom w:val="single" w:sz="6" w:space="0" w:color="B7C5D8"/>
              <w:right w:val="nil"/>
            </w:tcBorders>
            <w:shd w:val="clear" w:color="auto" w:fill="112656"/>
          </w:tcPr>
          <w:p w14:paraId="3A3687B2" w14:textId="77777777" w:rsidR="003B3246" w:rsidRDefault="00000000">
            <w:pPr>
              <w:spacing w:after="0"/>
              <w:ind w:left="12" w:firstLine="0"/>
            </w:pPr>
            <w:r>
              <w:rPr>
                <w:b/>
                <w:color w:val="FFFFFF"/>
                <w:sz w:val="18"/>
              </w:rPr>
              <w:t>Value</w:t>
            </w:r>
          </w:p>
        </w:tc>
      </w:tr>
      <w:tr w:rsidR="003B3246" w14:paraId="17F224D6" w14:textId="77777777">
        <w:trPr>
          <w:trHeight w:val="293"/>
        </w:trPr>
        <w:tc>
          <w:tcPr>
            <w:tcW w:w="2700" w:type="dxa"/>
            <w:tcBorders>
              <w:top w:val="single" w:sz="6" w:space="0" w:color="B7C5D8"/>
              <w:left w:val="single" w:sz="6" w:space="0" w:color="B7C5D8"/>
              <w:bottom w:val="single" w:sz="6" w:space="0" w:color="B7C5D8"/>
              <w:right w:val="single" w:sz="6" w:space="0" w:color="B7C5D8"/>
            </w:tcBorders>
          </w:tcPr>
          <w:p w14:paraId="0581B78C" w14:textId="77777777" w:rsidR="003B3246" w:rsidRDefault="00000000">
            <w:pPr>
              <w:spacing w:after="0"/>
              <w:ind w:left="0" w:firstLine="0"/>
            </w:pPr>
            <w:r>
              <w:rPr>
                <w:sz w:val="19"/>
              </w:rPr>
              <w:t>Project</w:t>
            </w:r>
          </w:p>
        </w:tc>
        <w:tc>
          <w:tcPr>
            <w:tcW w:w="6660" w:type="dxa"/>
            <w:tcBorders>
              <w:top w:val="single" w:sz="6" w:space="0" w:color="B7C5D8"/>
              <w:left w:val="single" w:sz="6" w:space="0" w:color="B7C5D8"/>
              <w:bottom w:val="single" w:sz="6" w:space="0" w:color="B7C5D8"/>
              <w:right w:val="single" w:sz="6" w:space="0" w:color="B7C5D8"/>
            </w:tcBorders>
          </w:tcPr>
          <w:p w14:paraId="5C6B358C" w14:textId="77777777" w:rsidR="003B3246" w:rsidRDefault="00000000">
            <w:pPr>
              <w:spacing w:after="0"/>
              <w:ind w:left="0" w:firstLine="0"/>
            </w:pPr>
            <w:r>
              <w:rPr>
                <w:sz w:val="19"/>
              </w:rPr>
              <w:t>Persona 3 Reload AI Guide / Tartarus Guide RAG</w:t>
            </w:r>
          </w:p>
        </w:tc>
      </w:tr>
      <w:tr w:rsidR="003B3246" w14:paraId="4F9BC90E" w14:textId="77777777">
        <w:trPr>
          <w:trHeight w:val="292"/>
        </w:trPr>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3F7BEB93" w14:textId="77777777" w:rsidR="003B3246" w:rsidRDefault="00000000">
            <w:pPr>
              <w:spacing w:after="0"/>
              <w:ind w:left="0" w:firstLine="0"/>
            </w:pPr>
            <w:r>
              <w:rPr>
                <w:sz w:val="19"/>
              </w:rPr>
              <w:t>Repository</w:t>
            </w:r>
          </w:p>
        </w:tc>
        <w:tc>
          <w:tcPr>
            <w:tcW w:w="6660" w:type="dxa"/>
            <w:tcBorders>
              <w:top w:val="single" w:sz="6" w:space="0" w:color="B7C5D8"/>
              <w:left w:val="single" w:sz="6" w:space="0" w:color="B7C5D8"/>
              <w:bottom w:val="single" w:sz="6" w:space="0" w:color="B7C5D8"/>
              <w:right w:val="single" w:sz="6" w:space="0" w:color="B7C5D8"/>
            </w:tcBorders>
            <w:shd w:val="clear" w:color="auto" w:fill="F5F8FC"/>
          </w:tcPr>
          <w:p w14:paraId="10094B56" w14:textId="77777777" w:rsidR="003B3246" w:rsidRDefault="00000000">
            <w:pPr>
              <w:spacing w:after="0"/>
              <w:ind w:left="0" w:firstLine="0"/>
            </w:pPr>
            <w:r>
              <w:rPr>
                <w:sz w:val="19"/>
              </w:rPr>
              <w:t>Nchaudry123/Tartarus-Guide</w:t>
            </w:r>
          </w:p>
        </w:tc>
      </w:tr>
      <w:tr w:rsidR="003B3246" w14:paraId="3C7735ED" w14:textId="77777777">
        <w:trPr>
          <w:trHeight w:val="293"/>
        </w:trPr>
        <w:tc>
          <w:tcPr>
            <w:tcW w:w="2700" w:type="dxa"/>
            <w:tcBorders>
              <w:top w:val="single" w:sz="6" w:space="0" w:color="B7C5D8"/>
              <w:left w:val="single" w:sz="6" w:space="0" w:color="B7C5D8"/>
              <w:bottom w:val="single" w:sz="6" w:space="0" w:color="B7C5D8"/>
              <w:right w:val="single" w:sz="6" w:space="0" w:color="B7C5D8"/>
            </w:tcBorders>
          </w:tcPr>
          <w:p w14:paraId="267CFB60" w14:textId="77777777" w:rsidR="003B3246" w:rsidRDefault="00000000">
            <w:pPr>
              <w:spacing w:after="0"/>
              <w:ind w:left="0" w:firstLine="0"/>
            </w:pPr>
            <w:r>
              <w:rPr>
                <w:sz w:val="19"/>
              </w:rPr>
              <w:t>Document date</w:t>
            </w:r>
          </w:p>
        </w:tc>
        <w:tc>
          <w:tcPr>
            <w:tcW w:w="6660" w:type="dxa"/>
            <w:tcBorders>
              <w:top w:val="single" w:sz="6" w:space="0" w:color="B7C5D8"/>
              <w:left w:val="single" w:sz="6" w:space="0" w:color="B7C5D8"/>
              <w:bottom w:val="single" w:sz="6" w:space="0" w:color="B7C5D8"/>
              <w:right w:val="single" w:sz="6" w:space="0" w:color="B7C5D8"/>
            </w:tcBorders>
          </w:tcPr>
          <w:p w14:paraId="23C44AD3" w14:textId="77777777" w:rsidR="003B3246" w:rsidRDefault="00000000">
            <w:pPr>
              <w:spacing w:after="0"/>
              <w:ind w:left="0" w:firstLine="0"/>
            </w:pPr>
            <w:r>
              <w:rPr>
                <w:sz w:val="19"/>
              </w:rPr>
              <w:t>June 6, 2026</w:t>
            </w:r>
          </w:p>
        </w:tc>
      </w:tr>
      <w:tr w:rsidR="003B3246" w14:paraId="77958D1C" w14:textId="77777777">
        <w:trPr>
          <w:trHeight w:val="291"/>
        </w:trPr>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445CA48E" w14:textId="77777777" w:rsidR="003B3246" w:rsidRDefault="00000000">
            <w:pPr>
              <w:spacing w:after="0"/>
              <w:ind w:left="0" w:firstLine="0"/>
            </w:pPr>
            <w:r>
              <w:rPr>
                <w:sz w:val="19"/>
              </w:rPr>
              <w:t>Audience</w:t>
            </w:r>
          </w:p>
        </w:tc>
        <w:tc>
          <w:tcPr>
            <w:tcW w:w="6660" w:type="dxa"/>
            <w:tcBorders>
              <w:top w:val="single" w:sz="6" w:space="0" w:color="B7C5D8"/>
              <w:left w:val="single" w:sz="6" w:space="0" w:color="B7C5D8"/>
              <w:bottom w:val="single" w:sz="6" w:space="0" w:color="B7C5D8"/>
              <w:right w:val="single" w:sz="6" w:space="0" w:color="B7C5D8"/>
            </w:tcBorders>
            <w:shd w:val="clear" w:color="auto" w:fill="F5F8FC"/>
          </w:tcPr>
          <w:p w14:paraId="3121C529" w14:textId="77777777" w:rsidR="003B3246" w:rsidRDefault="00000000">
            <w:pPr>
              <w:spacing w:after="0"/>
              <w:ind w:left="0" w:firstLine="0"/>
            </w:pPr>
            <w:r>
              <w:rPr>
                <w:sz w:val="19"/>
              </w:rPr>
              <w:t>Developer, reviewer, portfolio reader, future contributor</w:t>
            </w:r>
          </w:p>
        </w:tc>
      </w:tr>
      <w:tr w:rsidR="003B3246" w14:paraId="58EBD30B" w14:textId="77777777">
        <w:trPr>
          <w:trHeight w:val="567"/>
        </w:trPr>
        <w:tc>
          <w:tcPr>
            <w:tcW w:w="2700" w:type="dxa"/>
            <w:tcBorders>
              <w:top w:val="single" w:sz="6" w:space="0" w:color="B7C5D8"/>
              <w:left w:val="single" w:sz="6" w:space="0" w:color="B7C5D8"/>
              <w:bottom w:val="single" w:sz="6" w:space="0" w:color="B7C5D8"/>
              <w:right w:val="single" w:sz="6" w:space="0" w:color="B7C5D8"/>
            </w:tcBorders>
          </w:tcPr>
          <w:p w14:paraId="3F53557F" w14:textId="77777777" w:rsidR="003B3246" w:rsidRDefault="00000000">
            <w:pPr>
              <w:spacing w:after="0"/>
              <w:ind w:left="0" w:firstLine="0"/>
            </w:pPr>
            <w:r>
              <w:rPr>
                <w:sz w:val="19"/>
              </w:rPr>
              <w:t>Status</w:t>
            </w:r>
          </w:p>
        </w:tc>
        <w:tc>
          <w:tcPr>
            <w:tcW w:w="6660" w:type="dxa"/>
            <w:tcBorders>
              <w:top w:val="single" w:sz="6" w:space="0" w:color="B7C5D8"/>
              <w:left w:val="single" w:sz="6" w:space="0" w:color="B7C5D8"/>
              <w:bottom w:val="single" w:sz="6" w:space="0" w:color="B7C5D8"/>
              <w:right w:val="single" w:sz="6" w:space="0" w:color="B7C5D8"/>
            </w:tcBorders>
          </w:tcPr>
          <w:p w14:paraId="7B03B962" w14:textId="77777777" w:rsidR="003B3246" w:rsidRDefault="00000000">
            <w:pPr>
              <w:spacing w:after="0"/>
              <w:ind w:left="0" w:firstLine="0"/>
            </w:pPr>
            <w:r>
              <w:rPr>
                <w:sz w:val="19"/>
              </w:rPr>
              <w:t>Current implementation reference; some working-tree improvements are not guaranteed to match the latest deployed build</w:t>
            </w:r>
          </w:p>
        </w:tc>
      </w:tr>
      <w:tr w:rsidR="003B3246" w14:paraId="0DAD6392" w14:textId="77777777">
        <w:trPr>
          <w:trHeight w:val="563"/>
        </w:trPr>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6A0C4328" w14:textId="77777777" w:rsidR="003B3246" w:rsidRDefault="00000000">
            <w:pPr>
              <w:spacing w:after="0"/>
              <w:ind w:left="0" w:firstLine="0"/>
            </w:pPr>
            <w:r>
              <w:rPr>
                <w:sz w:val="19"/>
              </w:rPr>
              <w:t>Primary stack</w:t>
            </w:r>
          </w:p>
        </w:tc>
        <w:tc>
          <w:tcPr>
            <w:tcW w:w="6660" w:type="dxa"/>
            <w:tcBorders>
              <w:top w:val="single" w:sz="6" w:space="0" w:color="B7C5D8"/>
              <w:left w:val="single" w:sz="6" w:space="0" w:color="B7C5D8"/>
              <w:bottom w:val="single" w:sz="6" w:space="0" w:color="B7C5D8"/>
              <w:right w:val="single" w:sz="6" w:space="0" w:color="B7C5D8"/>
            </w:tcBorders>
            <w:shd w:val="clear" w:color="auto" w:fill="F5F8FC"/>
          </w:tcPr>
          <w:p w14:paraId="73794087" w14:textId="77777777" w:rsidR="003B3246" w:rsidRDefault="00000000">
            <w:pPr>
              <w:spacing w:after="0"/>
              <w:ind w:left="0" w:firstLine="0"/>
            </w:pPr>
            <w:r>
              <w:rPr>
                <w:sz w:val="19"/>
              </w:rPr>
              <w:t>Next.js, TypeScript, Supabase Postgres, pgvector, Hugging Face embeddings, Groqcompatible chat generation</w:t>
            </w:r>
          </w:p>
        </w:tc>
      </w:tr>
      <w:tr w:rsidR="003B3246" w14:paraId="07DA45A7" w14:textId="77777777">
        <w:trPr>
          <w:trHeight w:val="293"/>
        </w:trPr>
        <w:tc>
          <w:tcPr>
            <w:tcW w:w="2700" w:type="dxa"/>
            <w:tcBorders>
              <w:top w:val="single" w:sz="6" w:space="0" w:color="B7C5D8"/>
              <w:left w:val="single" w:sz="6" w:space="0" w:color="B7C5D8"/>
              <w:bottom w:val="single" w:sz="6" w:space="0" w:color="B7C5D8"/>
              <w:right w:val="single" w:sz="6" w:space="0" w:color="B7C5D8"/>
            </w:tcBorders>
          </w:tcPr>
          <w:p w14:paraId="4FD19A80" w14:textId="77777777" w:rsidR="003B3246" w:rsidRDefault="00000000">
            <w:pPr>
              <w:spacing w:after="0"/>
              <w:ind w:left="0" w:firstLine="0"/>
            </w:pPr>
            <w:r>
              <w:rPr>
                <w:sz w:val="19"/>
              </w:rPr>
              <w:t>Design preset</w:t>
            </w:r>
          </w:p>
        </w:tc>
        <w:tc>
          <w:tcPr>
            <w:tcW w:w="6660" w:type="dxa"/>
            <w:tcBorders>
              <w:top w:val="single" w:sz="6" w:space="0" w:color="B7C5D8"/>
              <w:left w:val="single" w:sz="6" w:space="0" w:color="B7C5D8"/>
              <w:bottom w:val="single" w:sz="6" w:space="0" w:color="B7C5D8"/>
              <w:right w:val="single" w:sz="6" w:space="0" w:color="B7C5D8"/>
            </w:tcBorders>
          </w:tcPr>
          <w:p w14:paraId="3720FEC3" w14:textId="77777777" w:rsidR="003B3246" w:rsidRDefault="00000000">
            <w:pPr>
              <w:spacing w:after="0"/>
              <w:ind w:left="0" w:firstLine="0"/>
            </w:pPr>
            <w:r>
              <w:rPr>
                <w:sz w:val="19"/>
              </w:rPr>
              <w:t>compact_reference_guide with named navy/cyan project palette override</w:t>
            </w:r>
          </w:p>
        </w:tc>
      </w:tr>
      <w:tr w:rsidR="003B3246" w14:paraId="0C6B5380" w14:textId="77777777">
        <w:trPr>
          <w:trHeight w:val="291"/>
        </w:trPr>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5BAEBDBB" w14:textId="77777777" w:rsidR="003B3246" w:rsidRDefault="00000000">
            <w:pPr>
              <w:spacing w:after="0"/>
              <w:ind w:left="0" w:firstLine="0"/>
            </w:pPr>
            <w:r>
              <w:rPr>
                <w:sz w:val="19"/>
              </w:rPr>
              <w:t>Distribution</w:t>
            </w:r>
          </w:p>
        </w:tc>
        <w:tc>
          <w:tcPr>
            <w:tcW w:w="6660" w:type="dxa"/>
            <w:tcBorders>
              <w:top w:val="single" w:sz="6" w:space="0" w:color="B7C5D8"/>
              <w:left w:val="single" w:sz="6" w:space="0" w:color="B7C5D8"/>
              <w:bottom w:val="single" w:sz="6" w:space="0" w:color="B7C5D8"/>
              <w:right w:val="single" w:sz="6" w:space="0" w:color="B7C5D8"/>
            </w:tcBorders>
            <w:shd w:val="clear" w:color="auto" w:fill="F5F8FC"/>
          </w:tcPr>
          <w:p w14:paraId="59B19343" w14:textId="77777777" w:rsidR="003B3246" w:rsidRDefault="00000000">
            <w:pPr>
              <w:spacing w:after="0"/>
              <w:ind w:left="0" w:firstLine="0"/>
            </w:pPr>
            <w:r>
              <w:rPr>
                <w:sz w:val="19"/>
              </w:rPr>
              <w:t>Local PDF only; no upload performed</w:t>
            </w:r>
          </w:p>
        </w:tc>
      </w:tr>
    </w:tbl>
    <w:p w14:paraId="0C6F0708" w14:textId="77777777" w:rsidR="003B3246" w:rsidRDefault="00000000">
      <w:pPr>
        <w:pBdr>
          <w:top w:val="single" w:sz="10" w:space="0" w:color="D8A900"/>
          <w:left w:val="single" w:sz="10" w:space="0" w:color="D8A900"/>
          <w:bottom w:val="single" w:sz="10" w:space="0" w:color="D8A900"/>
          <w:right w:val="single" w:sz="10" w:space="0" w:color="D8A900"/>
        </w:pBdr>
        <w:shd w:val="clear" w:color="auto" w:fill="FFF6D9"/>
        <w:spacing w:after="115"/>
        <w:ind w:left="115" w:right="20"/>
      </w:pPr>
      <w:r>
        <w:rPr>
          <w:b/>
          <w:color w:val="D8A900"/>
          <w:sz w:val="19"/>
        </w:rPr>
        <w:t>IMPORTANT IMPLEMENTATION NOTE</w:t>
      </w:r>
    </w:p>
    <w:p w14:paraId="1A6D73DB" w14:textId="77777777" w:rsidR="003B3246" w:rsidRDefault="00000000">
      <w:pPr>
        <w:pBdr>
          <w:top w:val="single" w:sz="10" w:space="0" w:color="D8A900"/>
          <w:left w:val="single" w:sz="10" w:space="0" w:color="D8A900"/>
          <w:bottom w:val="single" w:sz="10" w:space="0" w:color="D8A900"/>
          <w:right w:val="single" w:sz="10" w:space="0" w:color="D8A900"/>
        </w:pBdr>
        <w:shd w:val="clear" w:color="auto" w:fill="FFF6D9"/>
        <w:spacing w:after="882" w:line="287" w:lineRule="auto"/>
        <w:ind w:left="115" w:right="20"/>
      </w:pPr>
      <w:r>
        <w:rPr>
          <w:sz w:val="21"/>
        </w:rPr>
        <w:t>The active Next.js page reads the shared static HTML shell and hydrates it with public JavaScript and CSS. A React component prototype remains in the repository as an alternate implementation path. This handbook documents both and labels the active path explicitly.</w:t>
      </w:r>
    </w:p>
    <w:p w14:paraId="74026A01" w14:textId="77777777" w:rsidR="003B3246" w:rsidRDefault="00000000">
      <w:pPr>
        <w:pStyle w:val="Heading1"/>
        <w:ind w:left="-5"/>
      </w:pPr>
      <w:r>
        <w:lastRenderedPageBreak/>
        <w:t>Contents</w:t>
      </w:r>
    </w:p>
    <w:p w14:paraId="1BA99337" w14:textId="77777777" w:rsidR="003B3246" w:rsidRDefault="00000000">
      <w:pPr>
        <w:spacing w:after="180"/>
        <w:ind w:left="-5"/>
      </w:pPr>
      <w:r>
        <w:t>Open this document in Word and update fields to refresh the table of contents.</w:t>
      </w:r>
    </w:p>
    <w:p w14:paraId="53815934" w14:textId="77777777" w:rsidR="003B3246" w:rsidRDefault="00000000">
      <w:pPr>
        <w:numPr>
          <w:ilvl w:val="0"/>
          <w:numId w:val="1"/>
        </w:numPr>
        <w:ind w:hanging="270"/>
      </w:pPr>
      <w:r>
        <w:t>1. Project Overview</w:t>
      </w:r>
    </w:p>
    <w:p w14:paraId="244810E2" w14:textId="77777777" w:rsidR="003B3246" w:rsidRDefault="00000000">
      <w:pPr>
        <w:numPr>
          <w:ilvl w:val="0"/>
          <w:numId w:val="1"/>
        </w:numPr>
        <w:ind w:hanging="270"/>
      </w:pPr>
      <w:r>
        <w:t>2. Development Goals and Requirements</w:t>
      </w:r>
    </w:p>
    <w:p w14:paraId="7BBC84A4" w14:textId="77777777" w:rsidR="003B3246" w:rsidRDefault="00000000">
      <w:pPr>
        <w:numPr>
          <w:ilvl w:val="0"/>
          <w:numId w:val="1"/>
        </w:numPr>
        <w:spacing w:after="0" w:line="385" w:lineRule="auto"/>
        <w:ind w:hanging="270"/>
      </w:pPr>
      <w:r>
        <w:t>3. Complete Feature Inventory •</w:t>
      </w:r>
      <w:r>
        <w:tab/>
        <w:t>4. System Architecture</w:t>
      </w:r>
    </w:p>
    <w:p w14:paraId="0A397FEB" w14:textId="77777777" w:rsidR="003B3246" w:rsidRDefault="00000000">
      <w:pPr>
        <w:numPr>
          <w:ilvl w:val="0"/>
          <w:numId w:val="1"/>
        </w:numPr>
        <w:ind w:hanging="270"/>
      </w:pPr>
      <w:r>
        <w:t>5. RAG System Documentation</w:t>
      </w:r>
    </w:p>
    <w:p w14:paraId="5AED02E8" w14:textId="77777777" w:rsidR="003B3246" w:rsidRDefault="00000000">
      <w:pPr>
        <w:numPr>
          <w:ilvl w:val="0"/>
          <w:numId w:val="1"/>
        </w:numPr>
        <w:ind w:hanging="270"/>
      </w:pPr>
      <w:r>
        <w:t>6. Knowledge Base Documentation</w:t>
      </w:r>
    </w:p>
    <w:p w14:paraId="51956262" w14:textId="77777777" w:rsidR="003B3246" w:rsidRDefault="00000000">
      <w:pPr>
        <w:numPr>
          <w:ilvl w:val="0"/>
          <w:numId w:val="1"/>
        </w:numPr>
        <w:ind w:hanging="270"/>
      </w:pPr>
      <w:r>
        <w:t>7. User Experience Design</w:t>
      </w:r>
    </w:p>
    <w:p w14:paraId="6AEC3D37" w14:textId="77777777" w:rsidR="003B3246" w:rsidRDefault="00000000">
      <w:pPr>
        <w:numPr>
          <w:ilvl w:val="0"/>
          <w:numId w:val="1"/>
        </w:numPr>
        <w:ind w:hanging="270"/>
      </w:pPr>
      <w:r>
        <w:t>8. Database Documentation</w:t>
      </w:r>
    </w:p>
    <w:p w14:paraId="03F54B3D" w14:textId="77777777" w:rsidR="003B3246" w:rsidRDefault="00000000">
      <w:pPr>
        <w:numPr>
          <w:ilvl w:val="0"/>
          <w:numId w:val="1"/>
        </w:numPr>
        <w:ind w:hanging="270"/>
      </w:pPr>
      <w:r>
        <w:t>9. API Documentation</w:t>
      </w:r>
    </w:p>
    <w:p w14:paraId="745417FB" w14:textId="77777777" w:rsidR="003B3246" w:rsidRDefault="00000000">
      <w:pPr>
        <w:numPr>
          <w:ilvl w:val="0"/>
          <w:numId w:val="1"/>
        </w:numPr>
        <w:ind w:hanging="270"/>
      </w:pPr>
      <w:r>
        <w:t>10. AI System Design</w:t>
      </w:r>
    </w:p>
    <w:p w14:paraId="5928FA8F" w14:textId="77777777" w:rsidR="003B3246" w:rsidRDefault="00000000">
      <w:pPr>
        <w:numPr>
          <w:ilvl w:val="0"/>
          <w:numId w:val="1"/>
        </w:numPr>
        <w:ind w:hanging="270"/>
      </w:pPr>
      <w:r>
        <w:t>11. Challenges and Engineering Decisions</w:t>
      </w:r>
    </w:p>
    <w:p w14:paraId="14211BE4" w14:textId="77777777" w:rsidR="003B3246" w:rsidRDefault="00000000">
      <w:pPr>
        <w:numPr>
          <w:ilvl w:val="0"/>
          <w:numId w:val="1"/>
        </w:numPr>
        <w:ind w:hanging="270"/>
      </w:pPr>
      <w:r>
        <w:t>12. Lessons Learned</w:t>
      </w:r>
    </w:p>
    <w:p w14:paraId="5537A86F" w14:textId="77777777" w:rsidR="003B3246" w:rsidRDefault="00000000">
      <w:pPr>
        <w:numPr>
          <w:ilvl w:val="0"/>
          <w:numId w:val="1"/>
        </w:numPr>
        <w:ind w:hanging="270"/>
      </w:pPr>
      <w:r>
        <w:t>13. Future Feature Roadmap</w:t>
      </w:r>
    </w:p>
    <w:p w14:paraId="5345836A" w14:textId="77777777" w:rsidR="003B3246" w:rsidRDefault="00000000">
      <w:pPr>
        <w:numPr>
          <w:ilvl w:val="0"/>
          <w:numId w:val="1"/>
        </w:numPr>
        <w:ind w:hanging="270"/>
      </w:pPr>
      <w:r>
        <w:t>14. Scalability Considerations</w:t>
      </w:r>
    </w:p>
    <w:p w14:paraId="2CCF5239" w14:textId="77777777" w:rsidR="003B3246" w:rsidRDefault="00000000">
      <w:pPr>
        <w:numPr>
          <w:ilvl w:val="0"/>
          <w:numId w:val="1"/>
        </w:numPr>
        <w:ind w:hanging="270"/>
      </w:pPr>
      <w:r>
        <w:t>15. Portfolio Case Study</w:t>
      </w:r>
    </w:p>
    <w:p w14:paraId="289230F2" w14:textId="77777777" w:rsidR="003B3246" w:rsidRDefault="00000000">
      <w:pPr>
        <w:numPr>
          <w:ilvl w:val="0"/>
          <w:numId w:val="1"/>
        </w:numPr>
        <w:ind w:hanging="270"/>
      </w:pPr>
      <w:r>
        <w:t>16. Developer Retrospective</w:t>
      </w:r>
    </w:p>
    <w:p w14:paraId="0B6C7E65" w14:textId="77777777" w:rsidR="003B3246" w:rsidRDefault="00000000">
      <w:pPr>
        <w:numPr>
          <w:ilvl w:val="0"/>
          <w:numId w:val="1"/>
        </w:numPr>
        <w:ind w:hanging="270"/>
      </w:pPr>
      <w:r>
        <w:t>Appendices: Runbook, Environment, File Map, Testing, Glossary</w:t>
      </w:r>
      <w:r>
        <w:br w:type="page"/>
      </w:r>
    </w:p>
    <w:p w14:paraId="5C39B14C" w14:textId="77777777" w:rsidR="003B3246" w:rsidRDefault="00000000">
      <w:pPr>
        <w:pStyle w:val="Heading1"/>
        <w:ind w:left="-5"/>
      </w:pPr>
      <w:r>
        <w:lastRenderedPageBreak/>
        <w:t>1. Project Overview</w:t>
      </w:r>
    </w:p>
    <w:p w14:paraId="2C538AD3" w14:textId="77777777" w:rsidR="003B3246" w:rsidRDefault="00000000">
      <w:pPr>
        <w:spacing w:after="350"/>
        <w:ind w:left="-5"/>
      </w:pPr>
      <w:r>
        <w:rPr>
          <w:i/>
          <w:color w:val="54627A"/>
          <w:sz w:val="23"/>
        </w:rPr>
        <w:t>Why this project exists, who it serves, and what the experience is designed to feel like.</w:t>
      </w:r>
    </w:p>
    <w:p w14:paraId="1C018ECE" w14:textId="77777777" w:rsidR="003B3246" w:rsidRDefault="00000000">
      <w:pPr>
        <w:pStyle w:val="Heading2"/>
        <w:ind w:left="-5"/>
      </w:pPr>
      <w:r>
        <w:t>1.1 Project Purpose</w:t>
      </w:r>
    </w:p>
    <w:p w14:paraId="02D039A0" w14:textId="77777777" w:rsidR="003B3246" w:rsidRDefault="00000000">
      <w:pPr>
        <w:ind w:left="-5"/>
      </w:pPr>
      <w:r>
        <w:t>Persona 3 Reload AI Guide is a personal passion project that turns conventional game-guide material into a conversational companion. A player can describe a problem in natural language, receive a direct strategy answer, and continue the conversation without translating the problem into exact guide keywords.</w:t>
      </w:r>
    </w:p>
    <w:p w14:paraId="093F58DD" w14:textId="77777777" w:rsidR="003B3246" w:rsidRDefault="00000000">
      <w:pPr>
        <w:spacing w:after="348"/>
        <w:ind w:left="-5"/>
      </w:pPr>
      <w:r>
        <w:t>The project also functions as a learning vehicle for full-stack TypeScript development, production API design, data ingestion, vector search, structured fact extraction, prompt engineering, responsive interaction design, and responsible use of third-party guide sources.</w:t>
      </w:r>
    </w:p>
    <w:p w14:paraId="5E40D06E" w14:textId="77777777" w:rsidR="003B3246" w:rsidRDefault="00000000">
      <w:pPr>
        <w:pStyle w:val="Heading2"/>
        <w:ind w:left="-5"/>
      </w:pPr>
      <w:r>
        <w:t>1.2 Problem Being Solved</w:t>
      </w:r>
    </w:p>
    <w:p w14:paraId="7788FAFE" w14:textId="77777777" w:rsidR="003B3246" w:rsidRDefault="00000000">
      <w:pPr>
        <w:ind w:left="-5"/>
      </w:pPr>
      <w:r>
        <w:t>Traditional guides are accurate but fragmented. A player often needs to identify the right article, scan navigation-heavy pages, compare multiple sources, interpret terminology, and mentally combine details across bosses, schedules, Personas, requests, and Tartarus. This friction is especially visible on mobile devices during active play.</w:t>
      </w:r>
    </w:p>
    <w:p w14:paraId="5D11DA88" w14:textId="77777777" w:rsidR="003B3246" w:rsidRDefault="00000000">
      <w:pPr>
        <w:spacing w:after="348"/>
        <w:ind w:left="-5"/>
      </w:pPr>
      <w:r>
        <w:t>The guide reduces that cognitive cost. It accepts questions such as 'my team feels weak' or 'what should I do before the next full moon?', identifies the likely intent, asks for missing player context when needed, retrieves relevant evidence for exact claims, and translates that evidence into an actionable answer.</w:t>
      </w:r>
    </w:p>
    <w:p w14:paraId="10F981C7" w14:textId="77777777" w:rsidR="003B3246" w:rsidRDefault="00000000">
      <w:pPr>
        <w:pStyle w:val="Heading2"/>
        <w:ind w:left="-5"/>
      </w:pPr>
      <w:r>
        <w:t>1.3 Target Users</w:t>
      </w:r>
    </w:p>
    <w:p w14:paraId="4EF4781F" w14:textId="77777777" w:rsidR="003B3246" w:rsidRDefault="00000000">
      <w:pPr>
        <w:numPr>
          <w:ilvl w:val="0"/>
          <w:numId w:val="2"/>
        </w:numPr>
        <w:ind w:hanging="270"/>
      </w:pPr>
      <w:r>
        <w:t>New players who need spoiler-aware explanations and do not yet know the game's terminology.</w:t>
      </w:r>
    </w:p>
    <w:p w14:paraId="13B12C62" w14:textId="77777777" w:rsidR="003B3246" w:rsidRDefault="00000000">
      <w:pPr>
        <w:numPr>
          <w:ilvl w:val="0"/>
          <w:numId w:val="2"/>
        </w:numPr>
        <w:ind w:hanging="270"/>
      </w:pPr>
      <w:r>
        <w:t>Returning players who want quick weakness, fusion, schedule, request, or party advice.</w:t>
      </w:r>
    </w:p>
    <w:p w14:paraId="0F006D64" w14:textId="77777777" w:rsidR="003B3246" w:rsidRDefault="00000000">
      <w:pPr>
        <w:numPr>
          <w:ilvl w:val="0"/>
          <w:numId w:val="2"/>
        </w:numPr>
        <w:ind w:hanging="270"/>
      </w:pPr>
      <w:r>
        <w:t>Completion-focused players who need dates, prerequisites, Social Link choices, rewards, and achievement planning.</w:t>
      </w:r>
    </w:p>
    <w:p w14:paraId="1E715B3D" w14:textId="77777777" w:rsidR="003B3246" w:rsidRDefault="00000000">
      <w:pPr>
        <w:numPr>
          <w:ilvl w:val="0"/>
          <w:numId w:val="2"/>
        </w:numPr>
        <w:ind w:hanging="270"/>
      </w:pPr>
      <w:r>
        <w:t>Mobile users who want a readable answer while playing rather than a long article search.</w:t>
      </w:r>
    </w:p>
    <w:p w14:paraId="7DC5F8B1" w14:textId="77777777" w:rsidR="003B3246" w:rsidRDefault="00000000">
      <w:pPr>
        <w:numPr>
          <w:ilvl w:val="0"/>
          <w:numId w:val="2"/>
        </w:numPr>
        <w:spacing w:after="348"/>
        <w:ind w:hanging="270"/>
      </w:pPr>
      <w:r>
        <w:t>The developer, who uses the project to learn modern AI application architecture through a concrete domain.</w:t>
      </w:r>
    </w:p>
    <w:p w14:paraId="2EE28DB8" w14:textId="77777777" w:rsidR="003B3246" w:rsidRDefault="00000000">
      <w:pPr>
        <w:pStyle w:val="Heading2"/>
        <w:ind w:left="-5"/>
      </w:pPr>
      <w:r>
        <w:t>1.4 Core User Experience</w:t>
      </w:r>
    </w:p>
    <w:p w14:paraId="4463A994" w14:textId="77777777" w:rsidR="003B3246" w:rsidRDefault="00000000">
      <w:pPr>
        <w:spacing w:after="38"/>
        <w:ind w:left="-5"/>
      </w:pPr>
      <w:r>
        <w:t>The intended experience is closer to talking with an experienced Persona player than querying a search engine. The assistant should greet normally, remember recent context, recognize vague situations, ask targeted follow-up questions, avoid spoilers, provide compact strategic guidance, and reserve citations for an optional source drawer.</w:t>
      </w:r>
    </w:p>
    <w:tbl>
      <w:tblPr>
        <w:tblStyle w:val="TableGrid"/>
        <w:tblW w:w="9360" w:type="dxa"/>
        <w:tblInd w:w="-2" w:type="dxa"/>
        <w:tblCellMar>
          <w:top w:w="8" w:type="dxa"/>
          <w:left w:w="109" w:type="dxa"/>
          <w:bottom w:w="0" w:type="dxa"/>
          <w:right w:w="115" w:type="dxa"/>
        </w:tblCellMar>
        <w:tblLook w:val="04A0" w:firstRow="1" w:lastRow="0" w:firstColumn="1" w:lastColumn="0" w:noHBand="0" w:noVBand="1"/>
      </w:tblPr>
      <w:tblGrid>
        <w:gridCol w:w="3000"/>
        <w:gridCol w:w="6360"/>
      </w:tblGrid>
      <w:tr w:rsidR="003B3246" w14:paraId="744D7A8F" w14:textId="77777777">
        <w:trPr>
          <w:trHeight w:val="458"/>
        </w:trPr>
        <w:tc>
          <w:tcPr>
            <w:tcW w:w="3000" w:type="dxa"/>
            <w:tcBorders>
              <w:top w:val="single" w:sz="6" w:space="0" w:color="FFFFFF"/>
              <w:left w:val="single" w:sz="6" w:space="0" w:color="FFFFFF"/>
              <w:bottom w:val="single" w:sz="6" w:space="0" w:color="B7C5D8"/>
              <w:right w:val="single" w:sz="6" w:space="0" w:color="FFFFFF"/>
            </w:tcBorders>
            <w:shd w:val="clear" w:color="auto" w:fill="112656"/>
          </w:tcPr>
          <w:p w14:paraId="3E6D7586" w14:textId="77777777" w:rsidR="003B3246" w:rsidRDefault="00000000">
            <w:pPr>
              <w:spacing w:after="0"/>
              <w:ind w:left="13" w:firstLine="0"/>
            </w:pPr>
            <w:r>
              <w:rPr>
                <w:b/>
                <w:color w:val="FFFFFF"/>
                <w:sz w:val="18"/>
              </w:rPr>
              <w:lastRenderedPageBreak/>
              <w:t>User input</w:t>
            </w:r>
          </w:p>
        </w:tc>
        <w:tc>
          <w:tcPr>
            <w:tcW w:w="6360" w:type="dxa"/>
            <w:tcBorders>
              <w:top w:val="single" w:sz="6" w:space="0" w:color="FFFFFF"/>
              <w:left w:val="single" w:sz="6" w:space="0" w:color="FFFFFF"/>
              <w:bottom w:val="single" w:sz="6" w:space="0" w:color="B7C5D8"/>
              <w:right w:val="nil"/>
            </w:tcBorders>
            <w:shd w:val="clear" w:color="auto" w:fill="112656"/>
          </w:tcPr>
          <w:p w14:paraId="08425898" w14:textId="77777777" w:rsidR="003B3246" w:rsidRDefault="00000000">
            <w:pPr>
              <w:spacing w:after="0"/>
              <w:ind w:left="12" w:firstLine="0"/>
            </w:pPr>
            <w:r>
              <w:rPr>
                <w:b/>
                <w:color w:val="FFFFFF"/>
                <w:sz w:val="18"/>
              </w:rPr>
              <w:t>Expected assistant behavior</w:t>
            </w:r>
          </w:p>
        </w:tc>
      </w:tr>
      <w:tr w:rsidR="003B3246" w14:paraId="58514E3D" w14:textId="77777777">
        <w:trPr>
          <w:trHeight w:val="280"/>
        </w:trPr>
        <w:tc>
          <w:tcPr>
            <w:tcW w:w="3000" w:type="dxa"/>
            <w:tcBorders>
              <w:top w:val="single" w:sz="6" w:space="0" w:color="B7C5D8"/>
              <w:left w:val="single" w:sz="6" w:space="0" w:color="B7C5D8"/>
              <w:bottom w:val="single" w:sz="6" w:space="0" w:color="B7C5D8"/>
              <w:right w:val="single" w:sz="6" w:space="0" w:color="B7C5D8"/>
            </w:tcBorders>
          </w:tcPr>
          <w:p w14:paraId="5B63BAC1" w14:textId="77777777" w:rsidR="003B3246" w:rsidRDefault="00000000">
            <w:pPr>
              <w:spacing w:after="0"/>
              <w:ind w:left="1" w:firstLine="0"/>
            </w:pPr>
            <w:r>
              <w:rPr>
                <w:sz w:val="18"/>
              </w:rPr>
              <w:t>Hi</w:t>
            </w:r>
          </w:p>
        </w:tc>
        <w:tc>
          <w:tcPr>
            <w:tcW w:w="6360" w:type="dxa"/>
            <w:tcBorders>
              <w:top w:val="single" w:sz="6" w:space="0" w:color="B7C5D8"/>
              <w:left w:val="single" w:sz="6" w:space="0" w:color="B7C5D8"/>
              <w:bottom w:val="single" w:sz="6" w:space="0" w:color="B7C5D8"/>
              <w:right w:val="single" w:sz="6" w:space="0" w:color="B7C5D8"/>
            </w:tcBorders>
          </w:tcPr>
          <w:p w14:paraId="1C00733B" w14:textId="77777777" w:rsidR="003B3246" w:rsidRDefault="00000000">
            <w:pPr>
              <w:spacing w:after="0"/>
              <w:ind w:left="0" w:firstLine="0"/>
            </w:pPr>
            <w:r>
              <w:rPr>
                <w:sz w:val="18"/>
              </w:rPr>
              <w:t>Respond conversationally without triggering retrieval.</w:t>
            </w:r>
          </w:p>
        </w:tc>
      </w:tr>
      <w:tr w:rsidR="003B3246" w14:paraId="65318337" w14:textId="77777777">
        <w:trPr>
          <w:trHeight w:val="540"/>
        </w:trPr>
        <w:tc>
          <w:tcPr>
            <w:tcW w:w="3000" w:type="dxa"/>
            <w:tcBorders>
              <w:top w:val="single" w:sz="6" w:space="0" w:color="B7C5D8"/>
              <w:left w:val="single" w:sz="6" w:space="0" w:color="B7C5D8"/>
              <w:bottom w:val="single" w:sz="6" w:space="0" w:color="B7C5D8"/>
              <w:right w:val="single" w:sz="6" w:space="0" w:color="B7C5D8"/>
            </w:tcBorders>
            <w:shd w:val="clear" w:color="auto" w:fill="F5F8FC"/>
          </w:tcPr>
          <w:p w14:paraId="42334FA7" w14:textId="77777777" w:rsidR="003B3246" w:rsidRDefault="00000000">
            <w:pPr>
              <w:spacing w:after="0"/>
              <w:ind w:left="1" w:firstLine="0"/>
            </w:pPr>
            <w:r>
              <w:rPr>
                <w:sz w:val="18"/>
              </w:rPr>
              <w:t>My team feels weak</w:t>
            </w:r>
          </w:p>
        </w:tc>
        <w:tc>
          <w:tcPr>
            <w:tcW w:w="6360" w:type="dxa"/>
            <w:tcBorders>
              <w:top w:val="single" w:sz="6" w:space="0" w:color="B7C5D8"/>
              <w:left w:val="single" w:sz="6" w:space="0" w:color="B7C5D8"/>
              <w:bottom w:val="single" w:sz="6" w:space="0" w:color="B7C5D8"/>
              <w:right w:val="single" w:sz="6" w:space="0" w:color="B7C5D8"/>
            </w:tcBorders>
            <w:shd w:val="clear" w:color="auto" w:fill="F5F8FC"/>
          </w:tcPr>
          <w:p w14:paraId="45839D2C" w14:textId="77777777" w:rsidR="003B3246" w:rsidRDefault="00000000">
            <w:pPr>
              <w:spacing w:after="0"/>
              <w:ind w:left="0" w:firstLine="0"/>
            </w:pPr>
            <w:r>
              <w:rPr>
                <w:sz w:val="18"/>
              </w:rPr>
              <w:t>Ask level, active party, difficulty, or immediate blocker before recommending changes.</w:t>
            </w:r>
          </w:p>
        </w:tc>
      </w:tr>
      <w:tr w:rsidR="003B3246" w14:paraId="0965906F" w14:textId="77777777">
        <w:trPr>
          <w:trHeight w:val="280"/>
        </w:trPr>
        <w:tc>
          <w:tcPr>
            <w:tcW w:w="3000" w:type="dxa"/>
            <w:tcBorders>
              <w:top w:val="single" w:sz="6" w:space="0" w:color="B7C5D8"/>
              <w:left w:val="single" w:sz="6" w:space="0" w:color="B7C5D8"/>
              <w:bottom w:val="single" w:sz="6" w:space="0" w:color="B7C5D8"/>
              <w:right w:val="single" w:sz="6" w:space="0" w:color="B7C5D8"/>
            </w:tcBorders>
          </w:tcPr>
          <w:p w14:paraId="3783B3D7" w14:textId="77777777" w:rsidR="003B3246" w:rsidRDefault="00000000">
            <w:pPr>
              <w:spacing w:after="0"/>
              <w:ind w:left="1" w:firstLine="0"/>
            </w:pPr>
            <w:r>
              <w:rPr>
                <w:sz w:val="18"/>
              </w:rPr>
              <w:t>What is Dancing Hand weak to?</w:t>
            </w:r>
          </w:p>
        </w:tc>
        <w:tc>
          <w:tcPr>
            <w:tcW w:w="6360" w:type="dxa"/>
            <w:tcBorders>
              <w:top w:val="single" w:sz="6" w:space="0" w:color="B7C5D8"/>
              <w:left w:val="single" w:sz="6" w:space="0" w:color="B7C5D8"/>
              <w:bottom w:val="single" w:sz="6" w:space="0" w:color="B7C5D8"/>
              <w:right w:val="single" w:sz="6" w:space="0" w:color="B7C5D8"/>
            </w:tcBorders>
          </w:tcPr>
          <w:p w14:paraId="5297174C" w14:textId="77777777" w:rsidR="003B3246" w:rsidRDefault="00000000">
            <w:pPr>
              <w:spacing w:after="0"/>
              <w:ind w:left="0" w:firstLine="0"/>
            </w:pPr>
            <w:r>
              <w:rPr>
                <w:sz w:val="18"/>
              </w:rPr>
              <w:t>Prioritize a structured affinity fact; do not guess from a broadly related article.</w:t>
            </w:r>
          </w:p>
        </w:tc>
      </w:tr>
      <w:tr w:rsidR="003B3246" w14:paraId="0E268827" w14:textId="77777777">
        <w:trPr>
          <w:trHeight w:val="280"/>
        </w:trPr>
        <w:tc>
          <w:tcPr>
            <w:tcW w:w="3000" w:type="dxa"/>
            <w:tcBorders>
              <w:top w:val="single" w:sz="6" w:space="0" w:color="B7C5D8"/>
              <w:left w:val="single" w:sz="6" w:space="0" w:color="B7C5D8"/>
              <w:bottom w:val="single" w:sz="6" w:space="0" w:color="B7C5D8"/>
              <w:right w:val="single" w:sz="6" w:space="0" w:color="B7C5D8"/>
            </w:tcBorders>
            <w:shd w:val="clear" w:color="auto" w:fill="F5F8FC"/>
          </w:tcPr>
          <w:p w14:paraId="1862B34A" w14:textId="77777777" w:rsidR="003B3246" w:rsidRDefault="00000000">
            <w:pPr>
              <w:spacing w:after="0"/>
              <w:ind w:left="1" w:firstLine="0"/>
            </w:pPr>
            <w:r>
              <w:rPr>
                <w:sz w:val="18"/>
              </w:rPr>
              <w:t>What should I do today?</w:t>
            </w:r>
          </w:p>
        </w:tc>
        <w:tc>
          <w:tcPr>
            <w:tcW w:w="6360" w:type="dxa"/>
            <w:tcBorders>
              <w:top w:val="single" w:sz="6" w:space="0" w:color="B7C5D8"/>
              <w:left w:val="single" w:sz="6" w:space="0" w:color="B7C5D8"/>
              <w:bottom w:val="single" w:sz="6" w:space="0" w:color="B7C5D8"/>
              <w:right w:val="single" w:sz="6" w:space="0" w:color="B7C5D8"/>
            </w:tcBorders>
            <w:shd w:val="clear" w:color="auto" w:fill="F5F8FC"/>
          </w:tcPr>
          <w:p w14:paraId="1D84E3DE" w14:textId="77777777" w:rsidR="003B3246" w:rsidRDefault="00000000">
            <w:pPr>
              <w:spacing w:after="0"/>
              <w:ind w:left="0" w:firstLine="0"/>
            </w:pPr>
            <w:r>
              <w:rPr>
                <w:sz w:val="18"/>
              </w:rPr>
              <w:t>Use known month/date and priorities, or request the missing calendar context.</w:t>
            </w:r>
          </w:p>
        </w:tc>
      </w:tr>
      <w:tr w:rsidR="003B3246" w14:paraId="08AF0B07" w14:textId="77777777">
        <w:trPr>
          <w:trHeight w:val="541"/>
        </w:trPr>
        <w:tc>
          <w:tcPr>
            <w:tcW w:w="3000" w:type="dxa"/>
            <w:tcBorders>
              <w:top w:val="single" w:sz="6" w:space="0" w:color="B7C5D8"/>
              <w:left w:val="single" w:sz="6" w:space="0" w:color="B7C5D8"/>
              <w:bottom w:val="single" w:sz="6" w:space="0" w:color="B7C5D8"/>
              <w:right w:val="single" w:sz="6" w:space="0" w:color="B7C5D8"/>
            </w:tcBorders>
          </w:tcPr>
          <w:p w14:paraId="77420519" w14:textId="77777777" w:rsidR="003B3246" w:rsidRDefault="00000000">
            <w:pPr>
              <w:spacing w:after="0"/>
              <w:ind w:left="1" w:firstLine="0"/>
            </w:pPr>
            <w:r>
              <w:rPr>
                <w:sz w:val="18"/>
              </w:rPr>
              <w:t>Help with Priestess</w:t>
            </w:r>
          </w:p>
        </w:tc>
        <w:tc>
          <w:tcPr>
            <w:tcW w:w="6360" w:type="dxa"/>
            <w:tcBorders>
              <w:top w:val="single" w:sz="6" w:space="0" w:color="B7C5D8"/>
              <w:left w:val="single" w:sz="6" w:space="0" w:color="B7C5D8"/>
              <w:bottom w:val="single" w:sz="6" w:space="0" w:color="B7C5D8"/>
              <w:right w:val="single" w:sz="6" w:space="0" w:color="B7C5D8"/>
            </w:tcBorders>
          </w:tcPr>
          <w:p w14:paraId="3ACA947B" w14:textId="77777777" w:rsidR="003B3246" w:rsidRDefault="00000000">
            <w:pPr>
              <w:spacing w:after="0"/>
              <w:ind w:left="0" w:firstLine="0"/>
            </w:pPr>
            <w:r>
              <w:rPr>
                <w:sz w:val="18"/>
              </w:rPr>
              <w:t>Retrieve boss mechanics and deliver a short party and turn-plan recommendation with spoiler restraint.</w:t>
            </w:r>
          </w:p>
        </w:tc>
      </w:tr>
    </w:tbl>
    <w:p w14:paraId="3E46C4F0" w14:textId="77777777" w:rsidR="003B3246" w:rsidRDefault="00000000">
      <w:pPr>
        <w:pStyle w:val="Heading2"/>
        <w:ind w:left="-5"/>
      </w:pPr>
      <w:r>
        <w:t>1.5 Personal Motivation</w:t>
      </w:r>
    </w:p>
    <w:p w14:paraId="3BFE0A46" w14:textId="77777777" w:rsidR="003B3246" w:rsidRDefault="00000000">
      <w:pPr>
        <w:ind w:left="-5"/>
      </w:pPr>
      <w:r>
        <w:t>The project deliberately avoids a startup narrative. Its value is the craft: making a niche guide more enjoyable, understanding where RAG succeeds and fails, designing a distinctive interface, and producing a portfolio-quality system with enough technical depth to expose real engineering tradeoffs.</w:t>
      </w:r>
      <w:r>
        <w:br w:type="page"/>
      </w:r>
    </w:p>
    <w:p w14:paraId="1BDCE62A" w14:textId="77777777" w:rsidR="003B3246" w:rsidRDefault="00000000">
      <w:pPr>
        <w:pStyle w:val="Heading1"/>
        <w:ind w:left="-5"/>
      </w:pPr>
      <w:r>
        <w:lastRenderedPageBreak/>
        <w:t>2. Development Goals and Requirements</w:t>
      </w:r>
    </w:p>
    <w:p w14:paraId="04769EB8" w14:textId="77777777" w:rsidR="003B3246" w:rsidRDefault="00000000">
      <w:pPr>
        <w:spacing w:after="350"/>
        <w:ind w:left="-5"/>
      </w:pPr>
      <w:r>
        <w:rPr>
          <w:i/>
          <w:color w:val="54627A"/>
          <w:sz w:val="23"/>
        </w:rPr>
        <w:t>The engineering and experience targets that shape implementation decisions.</w:t>
      </w:r>
    </w:p>
    <w:p w14:paraId="55B3BAEE" w14:textId="77777777" w:rsidR="003B3246" w:rsidRDefault="00000000">
      <w:pPr>
        <w:pStyle w:val="Heading2"/>
        <w:ind w:left="-5"/>
      </w:pPr>
      <w:r>
        <w:t>2.1 Technical Goals</w:t>
      </w:r>
    </w:p>
    <w:p w14:paraId="6B171E3D" w14:textId="77777777" w:rsidR="003B3246" w:rsidRDefault="00000000">
      <w:pPr>
        <w:numPr>
          <w:ilvl w:val="0"/>
          <w:numId w:val="3"/>
        </w:numPr>
        <w:ind w:hanging="270"/>
      </w:pPr>
      <w:r>
        <w:t>Build an end-to-end RAG system rather than a thin wrapper around an LLM.</w:t>
      </w:r>
    </w:p>
    <w:p w14:paraId="70F00BEF" w14:textId="77777777" w:rsidR="003B3246" w:rsidRDefault="00000000">
      <w:pPr>
        <w:numPr>
          <w:ilvl w:val="0"/>
          <w:numId w:val="3"/>
        </w:numPr>
        <w:ind w:hanging="270"/>
      </w:pPr>
      <w:r>
        <w:t>Learn semantic embeddings, vector similarity search, hybrid retrieval, and structured fact modeling.</w:t>
      </w:r>
    </w:p>
    <w:p w14:paraId="4406C0BE" w14:textId="77777777" w:rsidR="003B3246" w:rsidRDefault="00000000">
      <w:pPr>
        <w:numPr>
          <w:ilvl w:val="0"/>
          <w:numId w:val="3"/>
        </w:numPr>
        <w:ind w:hanging="270"/>
      </w:pPr>
      <w:r>
        <w:t>Create a safe server-side boundary for privileged Supabase and model credentials.</w:t>
      </w:r>
    </w:p>
    <w:p w14:paraId="521D08AC" w14:textId="77777777" w:rsidR="003B3246" w:rsidRDefault="00000000">
      <w:pPr>
        <w:numPr>
          <w:ilvl w:val="0"/>
          <w:numId w:val="3"/>
        </w:numPr>
        <w:ind w:hanging="270"/>
      </w:pPr>
      <w:r>
        <w:t>Develop a repeatable ingestion pipeline with discovery, robots checks, rate limiting, caching, cleaning, deduplication, embeddings, fact extraction, and audits.</w:t>
      </w:r>
    </w:p>
    <w:p w14:paraId="3EE28B8C" w14:textId="77777777" w:rsidR="003B3246" w:rsidRDefault="00000000">
      <w:pPr>
        <w:numPr>
          <w:ilvl w:val="0"/>
          <w:numId w:val="3"/>
        </w:numPr>
        <w:ind w:hanging="270"/>
      </w:pPr>
      <w:r>
        <w:t>Separate exact game facts from broad guide prose so weaknesses, dates, floors, and recipes are not generated from vague similarity alone.</w:t>
      </w:r>
    </w:p>
    <w:p w14:paraId="14104444" w14:textId="77777777" w:rsidR="003B3246" w:rsidRDefault="00000000">
      <w:pPr>
        <w:numPr>
          <w:ilvl w:val="0"/>
          <w:numId w:val="3"/>
        </w:numPr>
        <w:ind w:hanging="270"/>
      </w:pPr>
      <w:r>
        <w:t>Build a conversational control layer that can answer directly, clarify, or retrieve according to the user's intent.</w:t>
      </w:r>
    </w:p>
    <w:p w14:paraId="4F17A657" w14:textId="77777777" w:rsidR="003B3246" w:rsidRDefault="00000000">
      <w:pPr>
        <w:numPr>
          <w:ilvl w:val="0"/>
          <w:numId w:val="3"/>
        </w:numPr>
        <w:spacing w:after="348"/>
        <w:ind w:hanging="270"/>
      </w:pPr>
      <w:r>
        <w:t>Support deployment as an integrated Next.js application while retaining a static preview mode for rapid UI iteration.</w:t>
      </w:r>
    </w:p>
    <w:p w14:paraId="595535F0" w14:textId="77777777" w:rsidR="003B3246" w:rsidRDefault="00000000">
      <w:pPr>
        <w:pStyle w:val="Heading2"/>
        <w:ind w:left="-5"/>
      </w:pPr>
      <w:r>
        <w:t>2.2 User Experience Goals</w:t>
      </w:r>
    </w:p>
    <w:p w14:paraId="35032C54" w14:textId="77777777" w:rsidR="003B3246" w:rsidRDefault="00000000">
      <w:pPr>
        <w:numPr>
          <w:ilvl w:val="0"/>
          <w:numId w:val="4"/>
        </w:numPr>
        <w:ind w:hanging="270"/>
      </w:pPr>
      <w:r>
        <w:t>Reduce time spent navigating and scanning traditional guide pages.</w:t>
      </w:r>
    </w:p>
    <w:p w14:paraId="55C85AD2" w14:textId="77777777" w:rsidR="003B3246" w:rsidRDefault="00000000">
      <w:pPr>
        <w:numPr>
          <w:ilvl w:val="0"/>
          <w:numId w:val="4"/>
        </w:numPr>
        <w:ind w:hanging="270"/>
      </w:pPr>
      <w:r>
        <w:t>Allow natural, incomplete, and conversational questions.</w:t>
      </w:r>
    </w:p>
    <w:p w14:paraId="02510EFF" w14:textId="77777777" w:rsidR="003B3246" w:rsidRDefault="00000000">
      <w:pPr>
        <w:numPr>
          <w:ilvl w:val="0"/>
          <w:numId w:val="4"/>
        </w:numPr>
        <w:ind w:hanging="270"/>
      </w:pPr>
      <w:r>
        <w:t>Provide short, useful responses first, with details and sources available on demand.</w:t>
      </w:r>
    </w:p>
    <w:p w14:paraId="7AB904E8" w14:textId="77777777" w:rsidR="003B3246" w:rsidRDefault="00000000">
      <w:pPr>
        <w:numPr>
          <w:ilvl w:val="0"/>
          <w:numId w:val="4"/>
        </w:numPr>
        <w:ind w:hanging="270"/>
      </w:pPr>
      <w:r>
        <w:t>Keep the visual identity consistent with Persona 3 Reload without sacrificing mobile usability.</w:t>
      </w:r>
    </w:p>
    <w:p w14:paraId="26FE21EF" w14:textId="77777777" w:rsidR="003B3246" w:rsidRDefault="00000000">
      <w:pPr>
        <w:numPr>
          <w:ilvl w:val="0"/>
          <w:numId w:val="4"/>
        </w:numPr>
        <w:ind w:hanging="270"/>
      </w:pPr>
      <w:r>
        <w:t>Avoid revealing retrieval mechanics in normal answer prose.</w:t>
      </w:r>
    </w:p>
    <w:p w14:paraId="7E689C92" w14:textId="77777777" w:rsidR="003B3246" w:rsidRDefault="00000000">
      <w:pPr>
        <w:numPr>
          <w:ilvl w:val="0"/>
          <w:numId w:val="4"/>
        </w:numPr>
        <w:ind w:hanging="270"/>
      </w:pPr>
      <w:r>
        <w:t>Mark uncertainty and ask one useful question instead of inventing unsupported facts.</w:t>
      </w:r>
    </w:p>
    <w:p w14:paraId="0E4B8993" w14:textId="77777777" w:rsidR="003B3246" w:rsidRDefault="00000000">
      <w:pPr>
        <w:numPr>
          <w:ilvl w:val="0"/>
          <w:numId w:val="4"/>
        </w:numPr>
        <w:spacing w:after="356"/>
        <w:ind w:hanging="270"/>
      </w:pPr>
      <w:r>
        <w:t>Preserve player progress context during the current browser session.</w:t>
      </w:r>
    </w:p>
    <w:p w14:paraId="02E97B89" w14:textId="77777777" w:rsidR="003B3246" w:rsidRDefault="00000000">
      <w:pPr>
        <w:pStyle w:val="Heading2"/>
        <w:spacing w:after="0"/>
        <w:ind w:left="-5"/>
      </w:pPr>
      <w:r>
        <w:t>2.3 Functional Requirements</w:t>
      </w:r>
    </w:p>
    <w:tbl>
      <w:tblPr>
        <w:tblStyle w:val="TableGrid"/>
        <w:tblW w:w="9360" w:type="dxa"/>
        <w:tblInd w:w="-2" w:type="dxa"/>
        <w:tblCellMar>
          <w:top w:w="8" w:type="dxa"/>
          <w:left w:w="109" w:type="dxa"/>
          <w:bottom w:w="0" w:type="dxa"/>
          <w:right w:w="115" w:type="dxa"/>
        </w:tblCellMar>
        <w:tblLook w:val="04A0" w:firstRow="1" w:lastRow="0" w:firstColumn="1" w:lastColumn="0" w:noHBand="0" w:noVBand="1"/>
      </w:tblPr>
      <w:tblGrid>
        <w:gridCol w:w="900"/>
        <w:gridCol w:w="5920"/>
        <w:gridCol w:w="2540"/>
      </w:tblGrid>
      <w:tr w:rsidR="003B3246" w14:paraId="7B0AE948" w14:textId="77777777">
        <w:trPr>
          <w:trHeight w:val="458"/>
        </w:trPr>
        <w:tc>
          <w:tcPr>
            <w:tcW w:w="900" w:type="dxa"/>
            <w:tcBorders>
              <w:top w:val="single" w:sz="6" w:space="0" w:color="FFFFFF"/>
              <w:left w:val="single" w:sz="6" w:space="0" w:color="FFFFFF"/>
              <w:bottom w:val="single" w:sz="6" w:space="0" w:color="B7C5D8"/>
              <w:right w:val="single" w:sz="6" w:space="0" w:color="FFFFFF"/>
            </w:tcBorders>
            <w:shd w:val="clear" w:color="auto" w:fill="112656"/>
          </w:tcPr>
          <w:p w14:paraId="5234F3E9" w14:textId="77777777" w:rsidR="003B3246" w:rsidRDefault="00000000">
            <w:pPr>
              <w:spacing w:after="0"/>
              <w:ind w:left="13" w:firstLine="0"/>
            </w:pPr>
            <w:r>
              <w:rPr>
                <w:b/>
                <w:color w:val="FFFFFF"/>
                <w:sz w:val="18"/>
              </w:rPr>
              <w:t>ID</w:t>
            </w:r>
          </w:p>
        </w:tc>
        <w:tc>
          <w:tcPr>
            <w:tcW w:w="5920" w:type="dxa"/>
            <w:tcBorders>
              <w:top w:val="single" w:sz="6" w:space="0" w:color="FFFFFF"/>
              <w:left w:val="single" w:sz="6" w:space="0" w:color="FFFFFF"/>
              <w:bottom w:val="single" w:sz="6" w:space="0" w:color="B7C5D8"/>
              <w:right w:val="single" w:sz="6" w:space="0" w:color="FFFFFF"/>
            </w:tcBorders>
            <w:shd w:val="clear" w:color="auto" w:fill="112656"/>
          </w:tcPr>
          <w:p w14:paraId="547E13E0" w14:textId="77777777" w:rsidR="003B3246" w:rsidRDefault="00000000">
            <w:pPr>
              <w:spacing w:after="0"/>
              <w:ind w:left="13" w:firstLine="0"/>
            </w:pPr>
            <w:r>
              <w:rPr>
                <w:b/>
                <w:color w:val="FFFFFF"/>
                <w:sz w:val="18"/>
              </w:rPr>
              <w:t>Requirement</w:t>
            </w:r>
          </w:p>
        </w:tc>
        <w:tc>
          <w:tcPr>
            <w:tcW w:w="2540" w:type="dxa"/>
            <w:tcBorders>
              <w:top w:val="single" w:sz="6" w:space="0" w:color="FFFFFF"/>
              <w:left w:val="single" w:sz="6" w:space="0" w:color="FFFFFF"/>
              <w:bottom w:val="single" w:sz="6" w:space="0" w:color="B7C5D8"/>
              <w:right w:val="nil"/>
            </w:tcBorders>
            <w:shd w:val="clear" w:color="auto" w:fill="112656"/>
          </w:tcPr>
          <w:p w14:paraId="03CD6E3E" w14:textId="77777777" w:rsidR="003B3246" w:rsidRDefault="00000000">
            <w:pPr>
              <w:spacing w:after="0"/>
              <w:ind w:left="12" w:firstLine="0"/>
            </w:pPr>
            <w:r>
              <w:rPr>
                <w:b/>
                <w:color w:val="FFFFFF"/>
                <w:sz w:val="18"/>
              </w:rPr>
              <w:t>Current status</w:t>
            </w:r>
          </w:p>
        </w:tc>
      </w:tr>
      <w:tr w:rsidR="003B3246" w14:paraId="36E27EC5" w14:textId="77777777">
        <w:trPr>
          <w:trHeight w:val="280"/>
        </w:trPr>
        <w:tc>
          <w:tcPr>
            <w:tcW w:w="900" w:type="dxa"/>
            <w:tcBorders>
              <w:top w:val="single" w:sz="6" w:space="0" w:color="B7C5D8"/>
              <w:left w:val="single" w:sz="6" w:space="0" w:color="B7C5D8"/>
              <w:bottom w:val="single" w:sz="6" w:space="0" w:color="B7C5D8"/>
              <w:right w:val="single" w:sz="6" w:space="0" w:color="B7C5D8"/>
            </w:tcBorders>
          </w:tcPr>
          <w:p w14:paraId="6CA4682A" w14:textId="77777777" w:rsidR="003B3246" w:rsidRDefault="00000000">
            <w:pPr>
              <w:spacing w:after="0"/>
              <w:ind w:left="1" w:firstLine="0"/>
            </w:pPr>
            <w:r>
              <w:rPr>
                <w:sz w:val="18"/>
              </w:rPr>
              <w:t>FR-01</w:t>
            </w:r>
          </w:p>
        </w:tc>
        <w:tc>
          <w:tcPr>
            <w:tcW w:w="5920" w:type="dxa"/>
            <w:tcBorders>
              <w:top w:val="single" w:sz="6" w:space="0" w:color="B7C5D8"/>
              <w:left w:val="single" w:sz="6" w:space="0" w:color="B7C5D8"/>
              <w:bottom w:val="single" w:sz="6" w:space="0" w:color="B7C5D8"/>
              <w:right w:val="single" w:sz="6" w:space="0" w:color="B7C5D8"/>
            </w:tcBorders>
          </w:tcPr>
          <w:p w14:paraId="7A3CFA95" w14:textId="77777777" w:rsidR="003B3246" w:rsidRDefault="00000000">
            <w:pPr>
              <w:spacing w:after="0"/>
              <w:ind w:left="1" w:firstLine="0"/>
            </w:pPr>
            <w:r>
              <w:rPr>
                <w:sz w:val="18"/>
              </w:rPr>
              <w:t>Accept free-form chat questions</w:t>
            </w:r>
          </w:p>
        </w:tc>
        <w:tc>
          <w:tcPr>
            <w:tcW w:w="2540" w:type="dxa"/>
            <w:tcBorders>
              <w:top w:val="single" w:sz="6" w:space="0" w:color="B7C5D8"/>
              <w:left w:val="single" w:sz="6" w:space="0" w:color="B7C5D8"/>
              <w:bottom w:val="single" w:sz="6" w:space="0" w:color="B7C5D8"/>
              <w:right w:val="single" w:sz="6" w:space="0" w:color="B7C5D8"/>
            </w:tcBorders>
          </w:tcPr>
          <w:p w14:paraId="1066128E" w14:textId="77777777" w:rsidR="003B3246" w:rsidRDefault="00000000">
            <w:pPr>
              <w:spacing w:after="0"/>
              <w:ind w:left="0" w:firstLine="0"/>
            </w:pPr>
            <w:r>
              <w:rPr>
                <w:sz w:val="18"/>
              </w:rPr>
              <w:t>Implemented</w:t>
            </w:r>
          </w:p>
        </w:tc>
      </w:tr>
      <w:tr w:rsidR="003B3246" w14:paraId="1005B5C5" w14:textId="77777777">
        <w:trPr>
          <w:trHeight w:val="280"/>
        </w:trPr>
        <w:tc>
          <w:tcPr>
            <w:tcW w:w="900" w:type="dxa"/>
            <w:tcBorders>
              <w:top w:val="single" w:sz="6" w:space="0" w:color="B7C5D8"/>
              <w:left w:val="single" w:sz="6" w:space="0" w:color="B7C5D8"/>
              <w:bottom w:val="single" w:sz="6" w:space="0" w:color="B7C5D8"/>
              <w:right w:val="single" w:sz="6" w:space="0" w:color="B7C5D8"/>
            </w:tcBorders>
            <w:shd w:val="clear" w:color="auto" w:fill="F5F8FC"/>
          </w:tcPr>
          <w:p w14:paraId="2A261359" w14:textId="77777777" w:rsidR="003B3246" w:rsidRDefault="00000000">
            <w:pPr>
              <w:spacing w:after="0"/>
              <w:ind w:left="1" w:firstLine="0"/>
            </w:pPr>
            <w:r>
              <w:rPr>
                <w:sz w:val="18"/>
              </w:rPr>
              <w:t>FR-02</w:t>
            </w:r>
          </w:p>
        </w:tc>
        <w:tc>
          <w:tcPr>
            <w:tcW w:w="5920" w:type="dxa"/>
            <w:tcBorders>
              <w:top w:val="single" w:sz="6" w:space="0" w:color="B7C5D8"/>
              <w:left w:val="single" w:sz="6" w:space="0" w:color="B7C5D8"/>
              <w:bottom w:val="single" w:sz="6" w:space="0" w:color="B7C5D8"/>
              <w:right w:val="single" w:sz="6" w:space="0" w:color="B7C5D8"/>
            </w:tcBorders>
            <w:shd w:val="clear" w:color="auto" w:fill="F5F8FC"/>
          </w:tcPr>
          <w:p w14:paraId="11C117A0" w14:textId="77777777" w:rsidR="003B3246" w:rsidRDefault="00000000">
            <w:pPr>
              <w:spacing w:after="0"/>
              <w:ind w:left="1" w:firstLine="0"/>
            </w:pPr>
            <w:r>
              <w:rPr>
                <w:sz w:val="18"/>
              </w:rPr>
              <w:t>Classify game intent and ambiguity</w:t>
            </w:r>
          </w:p>
        </w:tc>
        <w:tc>
          <w:tcPr>
            <w:tcW w:w="2540" w:type="dxa"/>
            <w:tcBorders>
              <w:top w:val="single" w:sz="6" w:space="0" w:color="B7C5D8"/>
              <w:left w:val="single" w:sz="6" w:space="0" w:color="B7C5D8"/>
              <w:bottom w:val="single" w:sz="6" w:space="0" w:color="B7C5D8"/>
              <w:right w:val="single" w:sz="6" w:space="0" w:color="B7C5D8"/>
            </w:tcBorders>
            <w:shd w:val="clear" w:color="auto" w:fill="F5F8FC"/>
          </w:tcPr>
          <w:p w14:paraId="37B403E2" w14:textId="77777777" w:rsidR="003B3246" w:rsidRDefault="00000000">
            <w:pPr>
              <w:spacing w:after="0"/>
              <w:ind w:left="0" w:firstLine="0"/>
            </w:pPr>
            <w:r>
              <w:rPr>
                <w:sz w:val="18"/>
              </w:rPr>
              <w:t>Implemented in API controller</w:t>
            </w:r>
          </w:p>
        </w:tc>
      </w:tr>
      <w:tr w:rsidR="003B3246" w14:paraId="46DA8C78" w14:textId="77777777">
        <w:trPr>
          <w:trHeight w:val="538"/>
        </w:trPr>
        <w:tc>
          <w:tcPr>
            <w:tcW w:w="900" w:type="dxa"/>
            <w:tcBorders>
              <w:top w:val="single" w:sz="6" w:space="0" w:color="B7C5D8"/>
              <w:left w:val="single" w:sz="6" w:space="0" w:color="B7C5D8"/>
              <w:bottom w:val="single" w:sz="6" w:space="0" w:color="B7C5D8"/>
              <w:right w:val="single" w:sz="6" w:space="0" w:color="B7C5D8"/>
            </w:tcBorders>
          </w:tcPr>
          <w:p w14:paraId="461AF0AD" w14:textId="77777777" w:rsidR="003B3246" w:rsidRDefault="00000000">
            <w:pPr>
              <w:spacing w:after="0"/>
              <w:ind w:left="1" w:firstLine="0"/>
            </w:pPr>
            <w:r>
              <w:rPr>
                <w:sz w:val="18"/>
              </w:rPr>
              <w:t>FR-03</w:t>
            </w:r>
          </w:p>
        </w:tc>
        <w:tc>
          <w:tcPr>
            <w:tcW w:w="5920" w:type="dxa"/>
            <w:tcBorders>
              <w:top w:val="single" w:sz="6" w:space="0" w:color="B7C5D8"/>
              <w:left w:val="single" w:sz="6" w:space="0" w:color="B7C5D8"/>
              <w:bottom w:val="single" w:sz="6" w:space="0" w:color="B7C5D8"/>
              <w:right w:val="single" w:sz="6" w:space="0" w:color="B7C5D8"/>
            </w:tcBorders>
          </w:tcPr>
          <w:p w14:paraId="128FF9D6" w14:textId="77777777" w:rsidR="003B3246" w:rsidRDefault="00000000">
            <w:pPr>
              <w:spacing w:after="0"/>
              <w:ind w:left="1" w:firstLine="0"/>
            </w:pPr>
            <w:r>
              <w:rPr>
                <w:sz w:val="18"/>
              </w:rPr>
              <w:t>Maintain recent conversation and player context</w:t>
            </w:r>
          </w:p>
        </w:tc>
        <w:tc>
          <w:tcPr>
            <w:tcW w:w="2540" w:type="dxa"/>
            <w:tcBorders>
              <w:top w:val="single" w:sz="6" w:space="0" w:color="B7C5D8"/>
              <w:left w:val="single" w:sz="6" w:space="0" w:color="B7C5D8"/>
              <w:bottom w:val="single" w:sz="6" w:space="0" w:color="B7C5D8"/>
              <w:right w:val="single" w:sz="6" w:space="0" w:color="B7C5D8"/>
            </w:tcBorders>
          </w:tcPr>
          <w:p w14:paraId="38704A2E" w14:textId="77777777" w:rsidR="003B3246" w:rsidRDefault="00000000">
            <w:pPr>
              <w:spacing w:after="0"/>
              <w:ind w:left="0" w:firstLine="0"/>
            </w:pPr>
            <w:r>
              <w:rPr>
                <w:sz w:val="18"/>
              </w:rPr>
              <w:t>Implemented per browser session</w:t>
            </w:r>
          </w:p>
        </w:tc>
      </w:tr>
      <w:tr w:rsidR="003B3246" w14:paraId="0F28A5EC" w14:textId="77777777">
        <w:trPr>
          <w:trHeight w:val="539"/>
        </w:trPr>
        <w:tc>
          <w:tcPr>
            <w:tcW w:w="900" w:type="dxa"/>
            <w:tcBorders>
              <w:top w:val="single" w:sz="6" w:space="0" w:color="B7C5D8"/>
              <w:left w:val="single" w:sz="6" w:space="0" w:color="B7C5D8"/>
              <w:bottom w:val="single" w:sz="6" w:space="0" w:color="B7C5D8"/>
              <w:right w:val="single" w:sz="6" w:space="0" w:color="B7C5D8"/>
            </w:tcBorders>
            <w:shd w:val="clear" w:color="auto" w:fill="F5F8FC"/>
          </w:tcPr>
          <w:p w14:paraId="494BB58E" w14:textId="77777777" w:rsidR="003B3246" w:rsidRDefault="00000000">
            <w:pPr>
              <w:spacing w:after="0"/>
              <w:ind w:left="1" w:firstLine="0"/>
            </w:pPr>
            <w:r>
              <w:rPr>
                <w:sz w:val="18"/>
              </w:rPr>
              <w:t>FR-04</w:t>
            </w:r>
          </w:p>
        </w:tc>
        <w:tc>
          <w:tcPr>
            <w:tcW w:w="5920" w:type="dxa"/>
            <w:tcBorders>
              <w:top w:val="single" w:sz="6" w:space="0" w:color="B7C5D8"/>
              <w:left w:val="single" w:sz="6" w:space="0" w:color="B7C5D8"/>
              <w:bottom w:val="single" w:sz="6" w:space="0" w:color="B7C5D8"/>
              <w:right w:val="single" w:sz="6" w:space="0" w:color="B7C5D8"/>
            </w:tcBorders>
            <w:shd w:val="clear" w:color="auto" w:fill="F5F8FC"/>
          </w:tcPr>
          <w:p w14:paraId="7880D9E1" w14:textId="77777777" w:rsidR="003B3246" w:rsidRDefault="00000000">
            <w:pPr>
              <w:spacing w:after="0"/>
              <w:ind w:left="1" w:firstLine="0"/>
            </w:pPr>
            <w:r>
              <w:rPr>
                <w:sz w:val="18"/>
              </w:rPr>
              <w:t>Retrieve exact structured facts and semantic chunks</w:t>
            </w:r>
          </w:p>
        </w:tc>
        <w:tc>
          <w:tcPr>
            <w:tcW w:w="2540" w:type="dxa"/>
            <w:tcBorders>
              <w:top w:val="single" w:sz="6" w:space="0" w:color="B7C5D8"/>
              <w:left w:val="single" w:sz="6" w:space="0" w:color="B7C5D8"/>
              <w:bottom w:val="single" w:sz="6" w:space="0" w:color="B7C5D8"/>
              <w:right w:val="single" w:sz="6" w:space="0" w:color="B7C5D8"/>
            </w:tcBorders>
            <w:shd w:val="clear" w:color="auto" w:fill="F5F8FC"/>
          </w:tcPr>
          <w:p w14:paraId="02339004" w14:textId="77777777" w:rsidR="003B3246" w:rsidRDefault="00000000">
            <w:pPr>
              <w:spacing w:after="0"/>
              <w:ind w:left="0" w:firstLine="0"/>
            </w:pPr>
            <w:r>
              <w:rPr>
                <w:sz w:val="18"/>
              </w:rPr>
              <w:t>Implemented; coverage still growing</w:t>
            </w:r>
          </w:p>
        </w:tc>
      </w:tr>
      <w:tr w:rsidR="003B3246" w14:paraId="16361FB8" w14:textId="77777777">
        <w:trPr>
          <w:trHeight w:val="457"/>
        </w:trPr>
        <w:tc>
          <w:tcPr>
            <w:tcW w:w="900" w:type="dxa"/>
            <w:tcBorders>
              <w:top w:val="single" w:sz="6" w:space="0" w:color="FFFFFF"/>
              <w:left w:val="single" w:sz="6" w:space="0" w:color="FFFFFF"/>
              <w:bottom w:val="single" w:sz="6" w:space="0" w:color="B7C5D8"/>
              <w:right w:val="single" w:sz="6" w:space="0" w:color="FFFFFF"/>
            </w:tcBorders>
            <w:shd w:val="clear" w:color="auto" w:fill="112656"/>
          </w:tcPr>
          <w:p w14:paraId="2572189E" w14:textId="77777777" w:rsidR="003B3246" w:rsidRDefault="00000000">
            <w:pPr>
              <w:spacing w:after="0"/>
              <w:ind w:left="13" w:firstLine="0"/>
            </w:pPr>
            <w:r>
              <w:rPr>
                <w:b/>
                <w:color w:val="FFFFFF"/>
                <w:sz w:val="18"/>
              </w:rPr>
              <w:lastRenderedPageBreak/>
              <w:t>ID</w:t>
            </w:r>
          </w:p>
        </w:tc>
        <w:tc>
          <w:tcPr>
            <w:tcW w:w="5920" w:type="dxa"/>
            <w:tcBorders>
              <w:top w:val="single" w:sz="6" w:space="0" w:color="FFFFFF"/>
              <w:left w:val="single" w:sz="6" w:space="0" w:color="FFFFFF"/>
              <w:bottom w:val="single" w:sz="6" w:space="0" w:color="B7C5D8"/>
              <w:right w:val="single" w:sz="6" w:space="0" w:color="FFFFFF"/>
            </w:tcBorders>
            <w:shd w:val="clear" w:color="auto" w:fill="112656"/>
          </w:tcPr>
          <w:p w14:paraId="252733A0" w14:textId="77777777" w:rsidR="003B3246" w:rsidRDefault="00000000">
            <w:pPr>
              <w:spacing w:after="0"/>
              <w:ind w:left="13" w:firstLine="0"/>
            </w:pPr>
            <w:r>
              <w:rPr>
                <w:b/>
                <w:color w:val="FFFFFF"/>
                <w:sz w:val="18"/>
              </w:rPr>
              <w:t>Requirement</w:t>
            </w:r>
          </w:p>
        </w:tc>
        <w:tc>
          <w:tcPr>
            <w:tcW w:w="2540" w:type="dxa"/>
            <w:tcBorders>
              <w:top w:val="single" w:sz="6" w:space="0" w:color="FFFFFF"/>
              <w:left w:val="single" w:sz="6" w:space="0" w:color="FFFFFF"/>
              <w:bottom w:val="single" w:sz="6" w:space="0" w:color="B7C5D8"/>
              <w:right w:val="nil"/>
            </w:tcBorders>
            <w:shd w:val="clear" w:color="auto" w:fill="112656"/>
          </w:tcPr>
          <w:p w14:paraId="6BF44CE0" w14:textId="77777777" w:rsidR="003B3246" w:rsidRDefault="00000000">
            <w:pPr>
              <w:spacing w:after="0"/>
              <w:ind w:left="12" w:firstLine="0"/>
            </w:pPr>
            <w:r>
              <w:rPr>
                <w:b/>
                <w:color w:val="FFFFFF"/>
                <w:sz w:val="18"/>
              </w:rPr>
              <w:t>Current status</w:t>
            </w:r>
          </w:p>
        </w:tc>
      </w:tr>
      <w:tr w:rsidR="003B3246" w14:paraId="212A6D57" w14:textId="77777777">
        <w:trPr>
          <w:trHeight w:val="280"/>
        </w:trPr>
        <w:tc>
          <w:tcPr>
            <w:tcW w:w="900" w:type="dxa"/>
            <w:tcBorders>
              <w:top w:val="single" w:sz="6" w:space="0" w:color="B7C5D8"/>
              <w:left w:val="single" w:sz="6" w:space="0" w:color="B7C5D8"/>
              <w:bottom w:val="single" w:sz="6" w:space="0" w:color="B7C5D8"/>
              <w:right w:val="single" w:sz="6" w:space="0" w:color="B7C5D8"/>
            </w:tcBorders>
          </w:tcPr>
          <w:p w14:paraId="356B905D" w14:textId="77777777" w:rsidR="003B3246" w:rsidRDefault="00000000">
            <w:pPr>
              <w:spacing w:after="0"/>
              <w:ind w:left="1" w:firstLine="0"/>
            </w:pPr>
            <w:r>
              <w:rPr>
                <w:sz w:val="18"/>
              </w:rPr>
              <w:t>FR-05</w:t>
            </w:r>
          </w:p>
        </w:tc>
        <w:tc>
          <w:tcPr>
            <w:tcW w:w="5920" w:type="dxa"/>
            <w:tcBorders>
              <w:top w:val="single" w:sz="6" w:space="0" w:color="B7C5D8"/>
              <w:left w:val="single" w:sz="6" w:space="0" w:color="B7C5D8"/>
              <w:bottom w:val="single" w:sz="6" w:space="0" w:color="B7C5D8"/>
              <w:right w:val="single" w:sz="6" w:space="0" w:color="B7C5D8"/>
            </w:tcBorders>
          </w:tcPr>
          <w:p w14:paraId="7A8E144D" w14:textId="77777777" w:rsidR="003B3246" w:rsidRDefault="00000000">
            <w:pPr>
              <w:spacing w:after="0"/>
              <w:ind w:left="1" w:firstLine="0"/>
            </w:pPr>
            <w:r>
              <w:rPr>
                <w:sz w:val="18"/>
              </w:rPr>
              <w:t>Generate a natural expert response using Groq</w:t>
            </w:r>
          </w:p>
        </w:tc>
        <w:tc>
          <w:tcPr>
            <w:tcW w:w="2540" w:type="dxa"/>
            <w:tcBorders>
              <w:top w:val="single" w:sz="6" w:space="0" w:color="B7C5D8"/>
              <w:left w:val="single" w:sz="6" w:space="0" w:color="B7C5D8"/>
              <w:bottom w:val="single" w:sz="6" w:space="0" w:color="B7C5D8"/>
              <w:right w:val="single" w:sz="6" w:space="0" w:color="B7C5D8"/>
            </w:tcBorders>
          </w:tcPr>
          <w:p w14:paraId="37ADC9FB" w14:textId="77777777" w:rsidR="003B3246" w:rsidRDefault="00000000">
            <w:pPr>
              <w:spacing w:after="0"/>
              <w:ind w:left="0" w:firstLine="0"/>
            </w:pPr>
            <w:r>
              <w:rPr>
                <w:sz w:val="18"/>
              </w:rPr>
              <w:t>Implemented</w:t>
            </w:r>
          </w:p>
        </w:tc>
      </w:tr>
      <w:tr w:rsidR="003B3246" w14:paraId="4C87F538" w14:textId="77777777">
        <w:trPr>
          <w:trHeight w:val="540"/>
        </w:trPr>
        <w:tc>
          <w:tcPr>
            <w:tcW w:w="900" w:type="dxa"/>
            <w:tcBorders>
              <w:top w:val="single" w:sz="6" w:space="0" w:color="B7C5D8"/>
              <w:left w:val="single" w:sz="6" w:space="0" w:color="B7C5D8"/>
              <w:bottom w:val="single" w:sz="6" w:space="0" w:color="B7C5D8"/>
              <w:right w:val="single" w:sz="6" w:space="0" w:color="B7C5D8"/>
            </w:tcBorders>
            <w:shd w:val="clear" w:color="auto" w:fill="F5F8FC"/>
          </w:tcPr>
          <w:p w14:paraId="73B15D32" w14:textId="77777777" w:rsidR="003B3246" w:rsidRDefault="00000000">
            <w:pPr>
              <w:spacing w:after="0"/>
              <w:ind w:left="1" w:firstLine="0"/>
            </w:pPr>
            <w:r>
              <w:rPr>
                <w:sz w:val="18"/>
              </w:rPr>
              <w:t>FR-06</w:t>
            </w:r>
          </w:p>
        </w:tc>
        <w:tc>
          <w:tcPr>
            <w:tcW w:w="5920" w:type="dxa"/>
            <w:tcBorders>
              <w:top w:val="single" w:sz="6" w:space="0" w:color="B7C5D8"/>
              <w:left w:val="single" w:sz="6" w:space="0" w:color="B7C5D8"/>
              <w:bottom w:val="single" w:sz="6" w:space="0" w:color="B7C5D8"/>
              <w:right w:val="single" w:sz="6" w:space="0" w:color="B7C5D8"/>
            </w:tcBorders>
            <w:shd w:val="clear" w:color="auto" w:fill="F5F8FC"/>
          </w:tcPr>
          <w:p w14:paraId="76514903" w14:textId="77777777" w:rsidR="003B3246" w:rsidRDefault="00000000">
            <w:pPr>
              <w:spacing w:after="0"/>
              <w:ind w:left="1" w:firstLine="0"/>
            </w:pPr>
            <w:r>
              <w:rPr>
                <w:sz w:val="18"/>
              </w:rPr>
              <w:t>Expose citations without cluttering the answer</w:t>
            </w:r>
          </w:p>
        </w:tc>
        <w:tc>
          <w:tcPr>
            <w:tcW w:w="2540" w:type="dxa"/>
            <w:tcBorders>
              <w:top w:val="single" w:sz="6" w:space="0" w:color="B7C5D8"/>
              <w:left w:val="single" w:sz="6" w:space="0" w:color="B7C5D8"/>
              <w:bottom w:val="single" w:sz="6" w:space="0" w:color="B7C5D8"/>
              <w:right w:val="single" w:sz="6" w:space="0" w:color="B7C5D8"/>
            </w:tcBorders>
            <w:shd w:val="clear" w:color="auto" w:fill="F5F8FC"/>
          </w:tcPr>
          <w:p w14:paraId="276AF00D" w14:textId="77777777" w:rsidR="003B3246" w:rsidRDefault="00000000">
            <w:pPr>
              <w:spacing w:after="0"/>
              <w:ind w:left="0" w:firstLine="0"/>
            </w:pPr>
            <w:r>
              <w:rPr>
                <w:sz w:val="18"/>
              </w:rPr>
              <w:t>Implemented as collapsible source details</w:t>
            </w:r>
          </w:p>
        </w:tc>
      </w:tr>
      <w:tr w:rsidR="003B3246" w14:paraId="2264FE1A" w14:textId="77777777">
        <w:trPr>
          <w:trHeight w:val="539"/>
        </w:trPr>
        <w:tc>
          <w:tcPr>
            <w:tcW w:w="900" w:type="dxa"/>
            <w:tcBorders>
              <w:top w:val="single" w:sz="6" w:space="0" w:color="B7C5D8"/>
              <w:left w:val="single" w:sz="6" w:space="0" w:color="B7C5D8"/>
              <w:bottom w:val="single" w:sz="6" w:space="0" w:color="B7C5D8"/>
              <w:right w:val="single" w:sz="6" w:space="0" w:color="B7C5D8"/>
            </w:tcBorders>
          </w:tcPr>
          <w:p w14:paraId="16D73EA9" w14:textId="77777777" w:rsidR="003B3246" w:rsidRDefault="00000000">
            <w:pPr>
              <w:spacing w:after="0"/>
              <w:ind w:left="1" w:firstLine="0"/>
            </w:pPr>
            <w:r>
              <w:rPr>
                <w:sz w:val="18"/>
              </w:rPr>
              <w:t>FR-07</w:t>
            </w:r>
          </w:p>
        </w:tc>
        <w:tc>
          <w:tcPr>
            <w:tcW w:w="5920" w:type="dxa"/>
            <w:tcBorders>
              <w:top w:val="single" w:sz="6" w:space="0" w:color="B7C5D8"/>
              <w:left w:val="single" w:sz="6" w:space="0" w:color="B7C5D8"/>
              <w:bottom w:val="single" w:sz="6" w:space="0" w:color="B7C5D8"/>
              <w:right w:val="single" w:sz="6" w:space="0" w:color="B7C5D8"/>
            </w:tcBorders>
          </w:tcPr>
          <w:p w14:paraId="5A8BA0A6" w14:textId="77777777" w:rsidR="003B3246" w:rsidRDefault="00000000">
            <w:pPr>
              <w:spacing w:after="0"/>
              <w:ind w:left="1" w:firstLine="0"/>
            </w:pPr>
            <w:r>
              <w:rPr>
                <w:sz w:val="18"/>
              </w:rPr>
              <w:t>Avoid unsupported exact weakness claims</w:t>
            </w:r>
          </w:p>
        </w:tc>
        <w:tc>
          <w:tcPr>
            <w:tcW w:w="2540" w:type="dxa"/>
            <w:tcBorders>
              <w:top w:val="single" w:sz="6" w:space="0" w:color="B7C5D8"/>
              <w:left w:val="single" w:sz="6" w:space="0" w:color="B7C5D8"/>
              <w:bottom w:val="single" w:sz="6" w:space="0" w:color="B7C5D8"/>
              <w:right w:val="single" w:sz="6" w:space="0" w:color="B7C5D8"/>
            </w:tcBorders>
          </w:tcPr>
          <w:p w14:paraId="399EF68B" w14:textId="77777777" w:rsidR="003B3246" w:rsidRDefault="00000000">
            <w:pPr>
              <w:spacing w:after="0"/>
              <w:ind w:left="0" w:firstLine="0"/>
            </w:pPr>
            <w:r>
              <w:rPr>
                <w:sz w:val="18"/>
              </w:rPr>
              <w:t>Implemented guard; dependent on fact coverage</w:t>
            </w:r>
          </w:p>
        </w:tc>
      </w:tr>
      <w:tr w:rsidR="003B3246" w14:paraId="372A22CD" w14:textId="77777777">
        <w:trPr>
          <w:trHeight w:val="280"/>
        </w:trPr>
        <w:tc>
          <w:tcPr>
            <w:tcW w:w="900" w:type="dxa"/>
            <w:tcBorders>
              <w:top w:val="single" w:sz="6" w:space="0" w:color="B7C5D8"/>
              <w:left w:val="single" w:sz="6" w:space="0" w:color="B7C5D8"/>
              <w:bottom w:val="single" w:sz="6" w:space="0" w:color="B7C5D8"/>
              <w:right w:val="single" w:sz="6" w:space="0" w:color="B7C5D8"/>
            </w:tcBorders>
            <w:shd w:val="clear" w:color="auto" w:fill="F5F8FC"/>
          </w:tcPr>
          <w:p w14:paraId="1774E97D" w14:textId="77777777" w:rsidR="003B3246" w:rsidRDefault="00000000">
            <w:pPr>
              <w:spacing w:after="0"/>
              <w:ind w:left="1" w:firstLine="0"/>
            </w:pPr>
            <w:r>
              <w:rPr>
                <w:sz w:val="18"/>
              </w:rPr>
              <w:t>FR-08</w:t>
            </w:r>
          </w:p>
        </w:tc>
        <w:tc>
          <w:tcPr>
            <w:tcW w:w="5920" w:type="dxa"/>
            <w:tcBorders>
              <w:top w:val="single" w:sz="6" w:space="0" w:color="B7C5D8"/>
              <w:left w:val="single" w:sz="6" w:space="0" w:color="B7C5D8"/>
              <w:bottom w:val="single" w:sz="6" w:space="0" w:color="B7C5D8"/>
              <w:right w:val="single" w:sz="6" w:space="0" w:color="B7C5D8"/>
            </w:tcBorders>
            <w:shd w:val="clear" w:color="auto" w:fill="F5F8FC"/>
          </w:tcPr>
          <w:p w14:paraId="7B2E232B" w14:textId="77777777" w:rsidR="003B3246" w:rsidRDefault="00000000">
            <w:pPr>
              <w:spacing w:after="0"/>
              <w:ind w:left="1" w:firstLine="0"/>
            </w:pPr>
            <w:r>
              <w:rPr>
                <w:sz w:val="18"/>
              </w:rPr>
              <w:t>Operate in static/mock mode without credentials</w:t>
            </w:r>
          </w:p>
        </w:tc>
        <w:tc>
          <w:tcPr>
            <w:tcW w:w="2540" w:type="dxa"/>
            <w:tcBorders>
              <w:top w:val="single" w:sz="6" w:space="0" w:color="B7C5D8"/>
              <w:left w:val="single" w:sz="6" w:space="0" w:color="B7C5D8"/>
              <w:bottom w:val="single" w:sz="6" w:space="0" w:color="B7C5D8"/>
              <w:right w:val="single" w:sz="6" w:space="0" w:color="B7C5D8"/>
            </w:tcBorders>
            <w:shd w:val="clear" w:color="auto" w:fill="F5F8FC"/>
          </w:tcPr>
          <w:p w14:paraId="340822C1" w14:textId="77777777" w:rsidR="003B3246" w:rsidRDefault="00000000">
            <w:pPr>
              <w:spacing w:after="0"/>
              <w:ind w:left="0" w:firstLine="0"/>
            </w:pPr>
            <w:r>
              <w:rPr>
                <w:sz w:val="18"/>
              </w:rPr>
              <w:t>Implemented</w:t>
            </w:r>
          </w:p>
        </w:tc>
      </w:tr>
      <w:tr w:rsidR="003B3246" w14:paraId="70F388EC" w14:textId="77777777">
        <w:trPr>
          <w:trHeight w:val="540"/>
        </w:trPr>
        <w:tc>
          <w:tcPr>
            <w:tcW w:w="900" w:type="dxa"/>
            <w:tcBorders>
              <w:top w:val="single" w:sz="6" w:space="0" w:color="B7C5D8"/>
              <w:left w:val="single" w:sz="6" w:space="0" w:color="B7C5D8"/>
              <w:bottom w:val="single" w:sz="6" w:space="0" w:color="B7C5D8"/>
              <w:right w:val="single" w:sz="6" w:space="0" w:color="B7C5D8"/>
            </w:tcBorders>
          </w:tcPr>
          <w:p w14:paraId="6685E065" w14:textId="77777777" w:rsidR="003B3246" w:rsidRDefault="00000000">
            <w:pPr>
              <w:spacing w:after="0"/>
              <w:ind w:left="1" w:firstLine="0"/>
            </w:pPr>
            <w:r>
              <w:rPr>
                <w:sz w:val="18"/>
              </w:rPr>
              <w:t>FR-09</w:t>
            </w:r>
          </w:p>
        </w:tc>
        <w:tc>
          <w:tcPr>
            <w:tcW w:w="5920" w:type="dxa"/>
            <w:tcBorders>
              <w:top w:val="single" w:sz="6" w:space="0" w:color="B7C5D8"/>
              <w:left w:val="single" w:sz="6" w:space="0" w:color="B7C5D8"/>
              <w:bottom w:val="single" w:sz="6" w:space="0" w:color="B7C5D8"/>
              <w:right w:val="single" w:sz="6" w:space="0" w:color="B7C5D8"/>
            </w:tcBorders>
          </w:tcPr>
          <w:p w14:paraId="38FE7F4C" w14:textId="77777777" w:rsidR="003B3246" w:rsidRDefault="00000000">
            <w:pPr>
              <w:spacing w:after="0"/>
              <w:ind w:left="1" w:firstLine="0"/>
            </w:pPr>
            <w:r>
              <w:rPr>
                <w:sz w:val="18"/>
              </w:rPr>
              <w:t>Support mobile viewport and keyboard behavior</w:t>
            </w:r>
          </w:p>
        </w:tc>
        <w:tc>
          <w:tcPr>
            <w:tcW w:w="2540" w:type="dxa"/>
            <w:tcBorders>
              <w:top w:val="single" w:sz="6" w:space="0" w:color="B7C5D8"/>
              <w:left w:val="single" w:sz="6" w:space="0" w:color="B7C5D8"/>
              <w:bottom w:val="single" w:sz="6" w:space="0" w:color="B7C5D8"/>
              <w:right w:val="single" w:sz="6" w:space="0" w:color="B7C5D8"/>
            </w:tcBorders>
          </w:tcPr>
          <w:p w14:paraId="16666313" w14:textId="77777777" w:rsidR="003B3246" w:rsidRDefault="00000000">
            <w:pPr>
              <w:spacing w:after="0"/>
              <w:ind w:left="0" w:firstLine="0"/>
            </w:pPr>
            <w:r>
              <w:rPr>
                <w:sz w:val="18"/>
              </w:rPr>
              <w:t>Implemented and iteratively refined</w:t>
            </w:r>
          </w:p>
        </w:tc>
      </w:tr>
      <w:tr w:rsidR="003B3246" w14:paraId="701CD931" w14:textId="77777777">
        <w:trPr>
          <w:trHeight w:val="280"/>
        </w:trPr>
        <w:tc>
          <w:tcPr>
            <w:tcW w:w="900" w:type="dxa"/>
            <w:tcBorders>
              <w:top w:val="single" w:sz="6" w:space="0" w:color="B7C5D8"/>
              <w:left w:val="single" w:sz="6" w:space="0" w:color="B7C5D8"/>
              <w:bottom w:val="single" w:sz="6" w:space="0" w:color="B7C5D8"/>
              <w:right w:val="single" w:sz="6" w:space="0" w:color="B7C5D8"/>
            </w:tcBorders>
            <w:shd w:val="clear" w:color="auto" w:fill="F5F8FC"/>
          </w:tcPr>
          <w:p w14:paraId="49D8A857" w14:textId="77777777" w:rsidR="003B3246" w:rsidRDefault="00000000">
            <w:pPr>
              <w:spacing w:after="0"/>
              <w:ind w:left="1" w:firstLine="0"/>
            </w:pPr>
            <w:r>
              <w:rPr>
                <w:sz w:val="18"/>
              </w:rPr>
              <w:t>FR-10</w:t>
            </w:r>
          </w:p>
        </w:tc>
        <w:tc>
          <w:tcPr>
            <w:tcW w:w="5920" w:type="dxa"/>
            <w:tcBorders>
              <w:top w:val="single" w:sz="6" w:space="0" w:color="B7C5D8"/>
              <w:left w:val="single" w:sz="6" w:space="0" w:color="B7C5D8"/>
              <w:bottom w:val="single" w:sz="6" w:space="0" w:color="B7C5D8"/>
              <w:right w:val="single" w:sz="6" w:space="0" w:color="B7C5D8"/>
            </w:tcBorders>
            <w:shd w:val="clear" w:color="auto" w:fill="F5F8FC"/>
          </w:tcPr>
          <w:p w14:paraId="17BEECF2" w14:textId="77777777" w:rsidR="003B3246" w:rsidRDefault="00000000">
            <w:pPr>
              <w:spacing w:after="0"/>
              <w:ind w:left="1" w:firstLine="0"/>
            </w:pPr>
            <w:r>
              <w:rPr>
                <w:sz w:val="18"/>
              </w:rPr>
              <w:t>Persist a profile across devices/accounts</w:t>
            </w:r>
          </w:p>
        </w:tc>
        <w:tc>
          <w:tcPr>
            <w:tcW w:w="2540" w:type="dxa"/>
            <w:tcBorders>
              <w:top w:val="single" w:sz="6" w:space="0" w:color="B7C5D8"/>
              <w:left w:val="single" w:sz="6" w:space="0" w:color="B7C5D8"/>
              <w:bottom w:val="single" w:sz="6" w:space="0" w:color="B7C5D8"/>
              <w:right w:val="single" w:sz="6" w:space="0" w:color="B7C5D8"/>
            </w:tcBorders>
            <w:shd w:val="clear" w:color="auto" w:fill="F5F8FC"/>
          </w:tcPr>
          <w:p w14:paraId="1294C381" w14:textId="77777777" w:rsidR="003B3246" w:rsidRDefault="00000000">
            <w:pPr>
              <w:spacing w:after="0"/>
              <w:ind w:left="0" w:firstLine="0"/>
            </w:pPr>
            <w:r>
              <w:rPr>
                <w:sz w:val="18"/>
              </w:rPr>
              <w:t>Not implemented</w:t>
            </w:r>
          </w:p>
        </w:tc>
      </w:tr>
    </w:tbl>
    <w:p w14:paraId="1DC528E2" w14:textId="77777777" w:rsidR="003B3246" w:rsidRDefault="00000000">
      <w:pPr>
        <w:pStyle w:val="Heading2"/>
        <w:ind w:left="-5"/>
      </w:pPr>
      <w:r>
        <w:t>2.4 Non-Functional Requirements</w:t>
      </w:r>
    </w:p>
    <w:p w14:paraId="2FBE3826" w14:textId="77777777" w:rsidR="003B3246" w:rsidRDefault="00000000">
      <w:pPr>
        <w:numPr>
          <w:ilvl w:val="0"/>
          <w:numId w:val="5"/>
        </w:numPr>
        <w:ind w:hanging="270"/>
      </w:pPr>
      <w:r>
        <w:t>Accuracy: exact claims should come from structured facts or strongly matching evidence.</w:t>
      </w:r>
    </w:p>
    <w:p w14:paraId="2F7CDFAD" w14:textId="77777777" w:rsidR="003B3246" w:rsidRDefault="00000000">
      <w:pPr>
        <w:numPr>
          <w:ilvl w:val="0"/>
          <w:numId w:val="5"/>
        </w:numPr>
        <w:ind w:hanging="270"/>
      </w:pPr>
      <w:r>
        <w:t>Responsiveness: routine conversational turns should bypass retrieval; indexed turns should remain usable on free or low-cost provider tiers.</w:t>
      </w:r>
    </w:p>
    <w:p w14:paraId="649DA977" w14:textId="77777777" w:rsidR="003B3246" w:rsidRDefault="00000000">
      <w:pPr>
        <w:numPr>
          <w:ilvl w:val="0"/>
          <w:numId w:val="5"/>
        </w:numPr>
        <w:ind w:hanging="270"/>
      </w:pPr>
      <w:r>
        <w:t>Maintainability: ingestion, retrieval, API orchestration, and UI should remain separable.</w:t>
      </w:r>
    </w:p>
    <w:p w14:paraId="0F7B2E39" w14:textId="77777777" w:rsidR="003B3246" w:rsidRDefault="00000000">
      <w:pPr>
        <w:numPr>
          <w:ilvl w:val="0"/>
          <w:numId w:val="5"/>
        </w:numPr>
        <w:ind w:hanging="270"/>
      </w:pPr>
      <w:r>
        <w:t>Security: privileged keys remain server-side and are never included in client assets or documentation.</w:t>
      </w:r>
    </w:p>
    <w:p w14:paraId="03A8FB15" w14:textId="77777777" w:rsidR="003B3246" w:rsidRDefault="00000000">
      <w:pPr>
        <w:numPr>
          <w:ilvl w:val="0"/>
          <w:numId w:val="5"/>
        </w:numPr>
        <w:ind w:hanging="270"/>
      </w:pPr>
      <w:r>
        <w:t>Legal restraint: store small retrieval chunks and derived facts, not reconstructed full articles.</w:t>
      </w:r>
    </w:p>
    <w:p w14:paraId="04B4F4DA" w14:textId="77777777" w:rsidR="003B3246" w:rsidRDefault="00000000">
      <w:pPr>
        <w:numPr>
          <w:ilvl w:val="0"/>
          <w:numId w:val="5"/>
        </w:numPr>
        <w:ind w:hanging="270"/>
      </w:pPr>
      <w:r>
        <w:t>Accessibility: preserve readable contrast, keyboard submission, focus behavior, scalable text, and mobile-safe touch targets.</w:t>
      </w:r>
    </w:p>
    <w:p w14:paraId="2D2206B8" w14:textId="77777777" w:rsidR="003B3246" w:rsidRDefault="00000000">
      <w:pPr>
        <w:pStyle w:val="Heading1"/>
        <w:ind w:left="-5"/>
      </w:pPr>
      <w:r>
        <w:t>3. Complete Feature Inventory</w:t>
      </w:r>
    </w:p>
    <w:p w14:paraId="0D688B2D" w14:textId="77777777" w:rsidR="003B3246" w:rsidRDefault="00000000">
      <w:pPr>
        <w:spacing w:after="255"/>
        <w:ind w:left="-5"/>
      </w:pPr>
      <w:r>
        <w:rPr>
          <w:i/>
          <w:color w:val="54627A"/>
          <w:sz w:val="23"/>
        </w:rPr>
        <w:t>Implemented capabilities, their user value, technical shape, dependencies, and logical next step.</w:t>
      </w:r>
    </w:p>
    <w:p w14:paraId="7EAFF803" w14:textId="77777777" w:rsidR="003B3246" w:rsidRDefault="00000000">
      <w:pPr>
        <w:pStyle w:val="Heading2"/>
        <w:spacing w:after="135"/>
        <w:ind w:left="-5"/>
      </w:pPr>
      <w:r>
        <w:rPr>
          <w:color w:val="112656"/>
          <w:sz w:val="24"/>
        </w:rPr>
        <w:t>3.1 Persona-Styled Entrance Screen</w:t>
      </w:r>
    </w:p>
    <w:p w14:paraId="3FCA93E9" w14:textId="77777777" w:rsidR="003B3246" w:rsidRDefault="00000000">
      <w:pPr>
        <w:ind w:left="-5"/>
      </w:pPr>
      <w:r>
        <w:rPr>
          <w:b/>
          <w:color w:val="235BA8"/>
        </w:rPr>
        <w:t xml:space="preserve">Purpose: </w:t>
      </w:r>
      <w:r>
        <w:t>Creates a game-like first impression and transitions into the actual tool rather than a conventional marketing page.</w:t>
      </w:r>
    </w:p>
    <w:p w14:paraId="59991F0B" w14:textId="77777777" w:rsidR="003B3246" w:rsidRDefault="00000000">
      <w:pPr>
        <w:ind w:left="-5"/>
      </w:pPr>
      <w:r>
        <w:rPr>
          <w:b/>
          <w:color w:val="235BA8"/>
        </w:rPr>
        <w:t xml:space="preserve">User benefit: </w:t>
      </w:r>
      <w:r>
        <w:t>Users immediately understand the domain and tone.</w:t>
      </w:r>
    </w:p>
    <w:p w14:paraId="6248DB2F" w14:textId="77777777" w:rsidR="003B3246" w:rsidRDefault="00000000">
      <w:pPr>
        <w:ind w:left="-5"/>
      </w:pPr>
      <w:r>
        <w:rPr>
          <w:b/>
          <w:color w:val="235BA8"/>
        </w:rPr>
        <w:t xml:space="preserve">Technical implementation: </w:t>
      </w:r>
      <w:r>
        <w:t>Shared HTML/CSS uses supplied visual assets, layered geometric panels, a SEES portrait seal, entrance transitions, and motion-reduction rules.</w:t>
      </w:r>
    </w:p>
    <w:p w14:paraId="200D9363" w14:textId="77777777" w:rsidR="003B3246" w:rsidRDefault="00000000">
      <w:pPr>
        <w:ind w:left="-5"/>
      </w:pPr>
      <w:r>
        <w:rPr>
          <w:b/>
          <w:color w:val="235BA8"/>
        </w:rPr>
        <w:t xml:space="preserve">Dependencies: </w:t>
      </w:r>
      <w:r>
        <w:t>Static assets, CSS animations, browser storage.</w:t>
      </w:r>
    </w:p>
    <w:p w14:paraId="43DBF35D" w14:textId="77777777" w:rsidR="003B3246" w:rsidRDefault="00000000">
      <w:pPr>
        <w:spacing w:after="261"/>
        <w:ind w:left="-5"/>
      </w:pPr>
      <w:r>
        <w:rPr>
          <w:b/>
          <w:color w:val="235BA8"/>
        </w:rPr>
        <w:t xml:space="preserve">Future improvement: </w:t>
      </w:r>
      <w:r>
        <w:t>Add a short skip setting and performance-aware animation quality.</w:t>
      </w:r>
    </w:p>
    <w:p w14:paraId="68140BAD" w14:textId="77777777" w:rsidR="003B3246" w:rsidRDefault="00000000">
      <w:pPr>
        <w:pStyle w:val="Heading2"/>
        <w:spacing w:after="135"/>
        <w:ind w:left="-5"/>
      </w:pPr>
      <w:r>
        <w:rPr>
          <w:color w:val="112656"/>
          <w:sz w:val="24"/>
        </w:rPr>
        <w:t>3.2 Conversational Chat Interface</w:t>
      </w:r>
    </w:p>
    <w:p w14:paraId="6410E455" w14:textId="77777777" w:rsidR="003B3246" w:rsidRDefault="00000000">
      <w:pPr>
        <w:ind w:left="-5"/>
      </w:pPr>
      <w:r>
        <w:rPr>
          <w:b/>
          <w:color w:val="235BA8"/>
        </w:rPr>
        <w:t xml:space="preserve">Purpose: </w:t>
      </w:r>
      <w:r>
        <w:t>Provides the primary experience for asking questions and reading multi-turn answers.</w:t>
      </w:r>
    </w:p>
    <w:p w14:paraId="77146DB6" w14:textId="77777777" w:rsidR="003B3246" w:rsidRDefault="00000000">
      <w:pPr>
        <w:ind w:left="-5"/>
      </w:pPr>
      <w:r>
        <w:rPr>
          <w:b/>
          <w:color w:val="235BA8"/>
        </w:rPr>
        <w:t xml:space="preserve">User benefit: </w:t>
      </w:r>
      <w:r>
        <w:t>The guide feels like an assistant instead of a document search.</w:t>
      </w:r>
    </w:p>
    <w:p w14:paraId="65C1E157" w14:textId="77777777" w:rsidR="003B3246" w:rsidRDefault="00000000">
      <w:pPr>
        <w:ind w:left="-5"/>
      </w:pPr>
      <w:r>
        <w:rPr>
          <w:b/>
          <w:color w:val="235BA8"/>
        </w:rPr>
        <w:lastRenderedPageBreak/>
        <w:t xml:space="preserve">Technical implementation: </w:t>
      </w:r>
      <w:r>
        <w:t>The active page injects index.html and loads public/script.js; messages render as user and assistant bubbles with a persistent composer.</w:t>
      </w:r>
    </w:p>
    <w:p w14:paraId="59EEBAF8" w14:textId="77777777" w:rsidR="003B3246" w:rsidRDefault="00000000">
      <w:pPr>
        <w:ind w:left="-5"/>
      </w:pPr>
      <w:r>
        <w:rPr>
          <w:b/>
          <w:color w:val="235BA8"/>
        </w:rPr>
        <w:t xml:space="preserve">Dependencies: </w:t>
      </w:r>
      <w:r>
        <w:t>Next.js page shell, JavaScript, CSS, /api/chat.</w:t>
      </w:r>
    </w:p>
    <w:p w14:paraId="3687994E" w14:textId="77777777" w:rsidR="003B3246" w:rsidRDefault="00000000">
      <w:pPr>
        <w:spacing w:after="253"/>
        <w:ind w:left="-5"/>
      </w:pPr>
      <w:r>
        <w:rPr>
          <w:b/>
          <w:color w:val="235BA8"/>
        </w:rPr>
        <w:t xml:space="preserve">Future improvement: </w:t>
      </w:r>
      <w:r>
        <w:t>Migrate the active shell to a single typed React implementation after visual behavior stabilizes.</w:t>
      </w:r>
    </w:p>
    <w:p w14:paraId="0B111DAE" w14:textId="77777777" w:rsidR="003B3246" w:rsidRDefault="00000000">
      <w:pPr>
        <w:pStyle w:val="Heading2"/>
        <w:spacing w:after="135"/>
        <w:ind w:left="-5"/>
      </w:pPr>
      <w:r>
        <w:rPr>
          <w:color w:val="112656"/>
          <w:sz w:val="24"/>
        </w:rPr>
        <w:t>3.3 Casual Conversation Path</w:t>
      </w:r>
    </w:p>
    <w:p w14:paraId="2AAC559C" w14:textId="77777777" w:rsidR="003B3246" w:rsidRDefault="00000000">
      <w:pPr>
        <w:ind w:left="-5"/>
      </w:pPr>
      <w:r>
        <w:rPr>
          <w:b/>
          <w:color w:val="235BA8"/>
        </w:rPr>
        <w:t xml:space="preserve">Purpose: </w:t>
      </w:r>
      <w:r>
        <w:t>Allows greetings, thanks, meta questions, and small talk to behave normally.</w:t>
      </w:r>
    </w:p>
    <w:p w14:paraId="305CFA65" w14:textId="77777777" w:rsidR="003B3246" w:rsidRDefault="00000000">
      <w:pPr>
        <w:ind w:left="-5"/>
      </w:pPr>
      <w:r>
        <w:rPr>
          <w:b/>
          <w:color w:val="235BA8"/>
        </w:rPr>
        <w:t xml:space="preserve">User benefit: </w:t>
      </w:r>
      <w:r>
        <w:t>Users can speak naturally without every turn becoming a database search.</w:t>
      </w:r>
    </w:p>
    <w:p w14:paraId="79FEBB6C" w14:textId="77777777" w:rsidR="003B3246" w:rsidRDefault="00000000">
      <w:pPr>
        <w:ind w:left="-5"/>
      </w:pPr>
      <w:r>
        <w:rPr>
          <w:b/>
          <w:color w:val="235BA8"/>
        </w:rPr>
        <w:t xml:space="preserve">Technical implementation: </w:t>
      </w:r>
      <w:r>
        <w:t>The API detects casual intent and returns a direct response before retrieval.</w:t>
      </w:r>
    </w:p>
    <w:p w14:paraId="3C690A0F" w14:textId="77777777" w:rsidR="003B3246" w:rsidRDefault="00000000">
      <w:pPr>
        <w:ind w:left="-5"/>
      </w:pPr>
      <w:r>
        <w:rPr>
          <w:b/>
          <w:color w:val="235BA8"/>
        </w:rPr>
        <w:t xml:space="preserve">Dependencies: </w:t>
      </w:r>
      <w:r>
        <w:t>Intent heuristics and Groq controller.</w:t>
      </w:r>
    </w:p>
    <w:p w14:paraId="24B3A39D" w14:textId="77777777" w:rsidR="003B3246" w:rsidRDefault="00000000">
      <w:pPr>
        <w:spacing w:after="261"/>
        <w:ind w:left="-5"/>
      </w:pPr>
      <w:r>
        <w:rPr>
          <w:b/>
          <w:color w:val="235BA8"/>
        </w:rPr>
        <w:t xml:space="preserve">Future improvement: </w:t>
      </w:r>
      <w:r>
        <w:t>Evaluate a compact intent model or structured classifier against real transcripts.</w:t>
      </w:r>
    </w:p>
    <w:p w14:paraId="1A98806D" w14:textId="77777777" w:rsidR="003B3246" w:rsidRDefault="00000000">
      <w:pPr>
        <w:pStyle w:val="Heading2"/>
        <w:spacing w:after="135"/>
        <w:ind w:left="-5"/>
      </w:pPr>
      <w:r>
        <w:rPr>
          <w:color w:val="112656"/>
          <w:sz w:val="24"/>
        </w:rPr>
        <w:t>3.4 Intent and Action Controller</w:t>
      </w:r>
    </w:p>
    <w:p w14:paraId="67838686" w14:textId="77777777" w:rsidR="003B3246" w:rsidRDefault="00000000">
      <w:pPr>
        <w:ind w:left="-5"/>
      </w:pPr>
      <w:r>
        <w:rPr>
          <w:b/>
          <w:color w:val="235BA8"/>
        </w:rPr>
        <w:t xml:space="preserve">Purpose: </w:t>
      </w:r>
      <w:r>
        <w:t>Determines whether to answer directly, clarify, search guides, search facts, or search both.</w:t>
      </w:r>
    </w:p>
    <w:p w14:paraId="3BCCB3F9" w14:textId="77777777" w:rsidR="003B3246" w:rsidRDefault="00000000">
      <w:pPr>
        <w:ind w:left="-5"/>
      </w:pPr>
      <w:r>
        <w:rPr>
          <w:b/>
          <w:color w:val="235BA8"/>
        </w:rPr>
        <w:t xml:space="preserve">User benefit: </w:t>
      </w:r>
      <w:r>
        <w:t>Vague language receives intelligent handling and exact questions receive evidence.</w:t>
      </w:r>
    </w:p>
    <w:p w14:paraId="37212383" w14:textId="77777777" w:rsidR="003B3246" w:rsidRDefault="00000000">
      <w:pPr>
        <w:ind w:left="-5"/>
      </w:pPr>
      <w:r>
        <w:rPr>
          <w:b/>
          <w:color w:val="235BA8"/>
        </w:rPr>
        <w:t xml:space="preserve">Technical implementation: </w:t>
      </w:r>
      <w:r>
        <w:t>A controller schema exposes five actions and domain intents, merging deterministic analysis with an LLM decision.</w:t>
      </w:r>
    </w:p>
    <w:p w14:paraId="0D5C1A15" w14:textId="77777777" w:rsidR="003B3246" w:rsidRDefault="00000000">
      <w:pPr>
        <w:ind w:left="-5"/>
      </w:pPr>
      <w:r>
        <w:rPr>
          <w:b/>
          <w:color w:val="235BA8"/>
        </w:rPr>
        <w:t xml:space="preserve">Dependencies: </w:t>
      </w:r>
      <w:r>
        <w:t>Groq-compatible chat API, route-level schemas.</w:t>
      </w:r>
    </w:p>
    <w:p w14:paraId="216141AA" w14:textId="77777777" w:rsidR="003B3246" w:rsidRDefault="00000000">
      <w:pPr>
        <w:spacing w:after="261"/>
        <w:ind w:left="-5"/>
      </w:pPr>
      <w:r>
        <w:rPr>
          <w:b/>
          <w:color w:val="235BA8"/>
        </w:rPr>
        <w:t xml:space="preserve">Future improvement: </w:t>
      </w:r>
      <w:r>
        <w:t>Add controller evaluation fixtures and confidence calibration.</w:t>
      </w:r>
    </w:p>
    <w:p w14:paraId="2B20ECC7" w14:textId="77777777" w:rsidR="003B3246" w:rsidRDefault="00000000">
      <w:pPr>
        <w:pStyle w:val="Heading2"/>
        <w:spacing w:after="135"/>
        <w:ind w:left="-5"/>
      </w:pPr>
      <w:r>
        <w:rPr>
          <w:color w:val="112656"/>
          <w:sz w:val="24"/>
        </w:rPr>
        <w:t>3.5 Clarification System</w:t>
      </w:r>
    </w:p>
    <w:p w14:paraId="292855DA" w14:textId="77777777" w:rsidR="003B3246" w:rsidRDefault="00000000">
      <w:pPr>
        <w:ind w:left="-5"/>
      </w:pPr>
      <w:r>
        <w:rPr>
          <w:b/>
          <w:color w:val="235BA8"/>
        </w:rPr>
        <w:t xml:space="preserve">Purpose: </w:t>
      </w:r>
      <w:r>
        <w:t>Requests the smallest missing detail needed to make advice useful.</w:t>
      </w:r>
    </w:p>
    <w:p w14:paraId="0B725195" w14:textId="77777777" w:rsidR="003B3246" w:rsidRDefault="00000000">
      <w:pPr>
        <w:ind w:left="-5"/>
      </w:pPr>
      <w:r>
        <w:rPr>
          <w:b/>
          <w:color w:val="235BA8"/>
        </w:rPr>
        <w:t xml:space="preserve">User benefit: </w:t>
      </w:r>
      <w:r>
        <w:t>Users are guided rather than rejected with 'provide more information'.</w:t>
      </w:r>
    </w:p>
    <w:p w14:paraId="3BB07C3F" w14:textId="77777777" w:rsidR="003B3246" w:rsidRDefault="00000000">
      <w:pPr>
        <w:ind w:left="-5"/>
      </w:pPr>
      <w:r>
        <w:rPr>
          <w:b/>
          <w:color w:val="235BA8"/>
        </w:rPr>
        <w:t xml:space="preserve">Technical implementation: </w:t>
      </w:r>
      <w:r>
        <w:t>Intent-specific follow-ups cover level, party, boss, month/date, and general blockers; prompts are limited and sanitized.</w:t>
      </w:r>
    </w:p>
    <w:p w14:paraId="7C9B62C9" w14:textId="77777777" w:rsidR="003B3246" w:rsidRDefault="00000000">
      <w:pPr>
        <w:ind w:left="-5"/>
      </w:pPr>
      <w:r>
        <w:rPr>
          <w:b/>
          <w:color w:val="235BA8"/>
        </w:rPr>
        <w:t xml:space="preserve">Dependencies: </w:t>
      </w:r>
      <w:r>
        <w:t>Controller plus profile extraction.</w:t>
      </w:r>
    </w:p>
    <w:p w14:paraId="7029BA6B" w14:textId="77777777" w:rsidR="003B3246" w:rsidRDefault="00000000">
      <w:pPr>
        <w:spacing w:after="261"/>
        <w:ind w:left="-5"/>
      </w:pPr>
      <w:r>
        <w:rPr>
          <w:b/>
          <w:color w:val="235BA8"/>
        </w:rPr>
        <w:t xml:space="preserve">Future improvement: </w:t>
      </w:r>
      <w:r>
        <w:t>Rank clarification questions by expected information gain.</w:t>
      </w:r>
    </w:p>
    <w:p w14:paraId="0BE18F63" w14:textId="77777777" w:rsidR="003B3246" w:rsidRDefault="00000000">
      <w:pPr>
        <w:pStyle w:val="Heading2"/>
        <w:spacing w:after="135"/>
        <w:ind w:left="-5"/>
      </w:pPr>
      <w:r>
        <w:rPr>
          <w:color w:val="112656"/>
          <w:sz w:val="24"/>
        </w:rPr>
        <w:t>3.6 Session Context Memory</w:t>
      </w:r>
    </w:p>
    <w:p w14:paraId="67468DD2" w14:textId="77777777" w:rsidR="003B3246" w:rsidRDefault="00000000">
      <w:pPr>
        <w:ind w:left="-5"/>
      </w:pPr>
      <w:r>
        <w:rPr>
          <w:b/>
          <w:color w:val="235BA8"/>
        </w:rPr>
        <w:t xml:space="preserve">Purpose: </w:t>
      </w:r>
      <w:r>
        <w:t>Carries recent messages and inferred player details through the current session.</w:t>
      </w:r>
    </w:p>
    <w:p w14:paraId="18BBAEB9" w14:textId="77777777" w:rsidR="003B3246" w:rsidRDefault="00000000">
      <w:pPr>
        <w:ind w:left="-5"/>
      </w:pPr>
      <w:r>
        <w:rPr>
          <w:b/>
          <w:color w:val="235BA8"/>
        </w:rPr>
        <w:t xml:space="preserve">User benefit: </w:t>
      </w:r>
      <w:r>
        <w:t>Follow-up questions can refer to level, party, month, difficulty, playstyle, and recent bosses.</w:t>
      </w:r>
    </w:p>
    <w:p w14:paraId="732AA53A" w14:textId="77777777" w:rsidR="003B3246" w:rsidRDefault="00000000">
      <w:pPr>
        <w:ind w:left="-5"/>
      </w:pPr>
      <w:r>
        <w:rPr>
          <w:b/>
          <w:color w:val="235BA8"/>
        </w:rPr>
        <w:t xml:space="preserve">Technical implementation: </w:t>
      </w:r>
      <w:r>
        <w:t>The browser stores a player profile in sessionStorage and sends a rolling history window with each request.</w:t>
      </w:r>
    </w:p>
    <w:p w14:paraId="4611A0D9" w14:textId="77777777" w:rsidR="003B3246" w:rsidRDefault="00000000">
      <w:pPr>
        <w:ind w:left="-5"/>
      </w:pPr>
      <w:r>
        <w:rPr>
          <w:b/>
          <w:color w:val="235BA8"/>
        </w:rPr>
        <w:lastRenderedPageBreak/>
        <w:t xml:space="preserve">Dependencies: </w:t>
      </w:r>
      <w:r>
        <w:t>Browser sessionStorage, ChatRequest history/profile fields.</w:t>
      </w:r>
    </w:p>
    <w:p w14:paraId="2D548B8F" w14:textId="77777777" w:rsidR="003B3246" w:rsidRDefault="00000000">
      <w:pPr>
        <w:spacing w:after="261"/>
        <w:ind w:left="-5"/>
      </w:pPr>
      <w:r>
        <w:rPr>
          <w:b/>
          <w:color w:val="235BA8"/>
        </w:rPr>
        <w:t xml:space="preserve">Future improvement: </w:t>
      </w:r>
      <w:r>
        <w:t>Add optional user-controlled persistent profiles with deletion/export controls.</w:t>
      </w:r>
    </w:p>
    <w:p w14:paraId="1F7AC7EA" w14:textId="77777777" w:rsidR="003B3246" w:rsidRDefault="00000000">
      <w:pPr>
        <w:pStyle w:val="Heading2"/>
        <w:spacing w:after="135"/>
        <w:ind w:left="-5"/>
      </w:pPr>
      <w:r>
        <w:rPr>
          <w:color w:val="112656"/>
          <w:sz w:val="24"/>
        </w:rPr>
        <w:t>3.7 Player Profile Extraction</w:t>
      </w:r>
    </w:p>
    <w:p w14:paraId="4454231D" w14:textId="77777777" w:rsidR="003B3246" w:rsidRDefault="00000000">
      <w:pPr>
        <w:ind w:left="-5"/>
      </w:pPr>
      <w:r>
        <w:rPr>
          <w:b/>
          <w:color w:val="235BA8"/>
        </w:rPr>
        <w:t xml:space="preserve">Purpose: </w:t>
      </w:r>
      <w:r>
        <w:t>Infers useful game state from ordinary language.</w:t>
      </w:r>
    </w:p>
    <w:p w14:paraId="6AD3F7D5" w14:textId="77777777" w:rsidR="003B3246" w:rsidRDefault="00000000">
      <w:pPr>
        <w:ind w:left="-5"/>
      </w:pPr>
      <w:r>
        <w:rPr>
          <w:b/>
          <w:color w:val="235BA8"/>
        </w:rPr>
        <w:t xml:space="preserve">User benefit: </w:t>
      </w:r>
      <w:r>
        <w:t>The user does not need to complete a settings form before receiving personalized advice.</w:t>
      </w:r>
    </w:p>
    <w:p w14:paraId="60D7A096" w14:textId="77777777" w:rsidR="003B3246" w:rsidRDefault="00000000">
      <w:pPr>
        <w:ind w:left="-5"/>
      </w:pPr>
      <w:r>
        <w:rPr>
          <w:b/>
          <w:color w:val="235BA8"/>
        </w:rPr>
        <w:t xml:space="preserve">Technical implementation: </w:t>
      </w:r>
      <w:r>
        <w:t>The API merges explicit profile values with detected month, level, difficulty, party, playstyle, and recent boss updates.</w:t>
      </w:r>
    </w:p>
    <w:p w14:paraId="4B387E39" w14:textId="77777777" w:rsidR="003B3246" w:rsidRDefault="00000000">
      <w:pPr>
        <w:ind w:left="-5"/>
      </w:pPr>
      <w:r>
        <w:rPr>
          <w:b/>
          <w:color w:val="235BA8"/>
        </w:rPr>
        <w:t xml:space="preserve">Dependencies: </w:t>
      </w:r>
      <w:r>
        <w:t>Intent analysis and response companion metadata.</w:t>
      </w:r>
    </w:p>
    <w:p w14:paraId="514F217B" w14:textId="77777777" w:rsidR="003B3246" w:rsidRDefault="00000000">
      <w:pPr>
        <w:spacing w:after="261"/>
        <w:ind w:left="-5"/>
      </w:pPr>
      <w:r>
        <w:rPr>
          <w:b/>
          <w:color w:val="235BA8"/>
        </w:rPr>
        <w:t xml:space="preserve">Future improvement: </w:t>
      </w:r>
      <w:r>
        <w:t>Add a profile review panel so users can correct mistaken inference.</w:t>
      </w:r>
    </w:p>
    <w:p w14:paraId="63C43E2E" w14:textId="77777777" w:rsidR="003B3246" w:rsidRDefault="00000000">
      <w:pPr>
        <w:pStyle w:val="Heading2"/>
        <w:spacing w:after="135"/>
        <w:ind w:left="-5"/>
      </w:pPr>
      <w:r>
        <w:rPr>
          <w:color w:val="112656"/>
          <w:sz w:val="24"/>
        </w:rPr>
        <w:t>3.8 Source-Backed RAG</w:t>
      </w:r>
    </w:p>
    <w:p w14:paraId="7A924406" w14:textId="77777777" w:rsidR="003B3246" w:rsidRDefault="00000000">
      <w:pPr>
        <w:ind w:left="-5"/>
      </w:pPr>
      <w:r>
        <w:rPr>
          <w:b/>
          <w:color w:val="235BA8"/>
        </w:rPr>
        <w:t xml:space="preserve">Purpose: </w:t>
      </w:r>
      <w:r>
        <w:t>Grounds exact and strategic responses in the indexed guide corpus.</w:t>
      </w:r>
    </w:p>
    <w:p w14:paraId="584887CC" w14:textId="77777777" w:rsidR="003B3246" w:rsidRDefault="00000000">
      <w:pPr>
        <w:ind w:left="-5"/>
      </w:pPr>
      <w:r>
        <w:rPr>
          <w:b/>
          <w:color w:val="235BA8"/>
        </w:rPr>
        <w:t xml:space="preserve">User benefit: </w:t>
      </w:r>
      <w:r>
        <w:t>Answers become more accurate and traceable than model-only generation.</w:t>
      </w:r>
    </w:p>
    <w:p w14:paraId="718E936B" w14:textId="77777777" w:rsidR="003B3246" w:rsidRDefault="00000000">
      <w:pPr>
        <w:ind w:left="-5"/>
      </w:pPr>
      <w:r>
        <w:rPr>
          <w:b/>
          <w:color w:val="235BA8"/>
        </w:rPr>
        <w:t xml:space="preserve">Technical implementation: </w:t>
      </w:r>
      <w:r>
        <w:t>The route dynamically builds context from structured facts and vector/keyword chunks, then asks Groq to synthesize an answer.</w:t>
      </w:r>
    </w:p>
    <w:p w14:paraId="05BA68CF" w14:textId="77777777" w:rsidR="003B3246" w:rsidRDefault="00000000">
      <w:pPr>
        <w:ind w:left="-5"/>
      </w:pPr>
      <w:r>
        <w:rPr>
          <w:b/>
          <w:color w:val="235BA8"/>
        </w:rPr>
        <w:t xml:space="preserve">Dependencies: </w:t>
      </w:r>
      <w:r>
        <w:t>Supabase, pgvector, Hugging Face, Groq.</w:t>
      </w:r>
    </w:p>
    <w:p w14:paraId="5B53871E" w14:textId="77777777" w:rsidR="003B3246" w:rsidRDefault="003B3246">
      <w:pPr>
        <w:sectPr w:rsidR="003B3246">
          <w:headerReference w:type="even" r:id="rId8"/>
          <w:headerReference w:type="default" r:id="rId9"/>
          <w:footerReference w:type="even" r:id="rId10"/>
          <w:footerReference w:type="default" r:id="rId11"/>
          <w:headerReference w:type="first" r:id="rId12"/>
          <w:footerReference w:type="first" r:id="rId13"/>
          <w:pgSz w:w="12240" w:h="15840"/>
          <w:pgMar w:top="1440" w:right="1510" w:bottom="1467" w:left="1442" w:header="708" w:footer="753" w:gutter="0"/>
          <w:cols w:space="720"/>
        </w:sectPr>
      </w:pPr>
    </w:p>
    <w:p w14:paraId="2E737366" w14:textId="77777777" w:rsidR="003B3246" w:rsidRDefault="00000000">
      <w:pPr>
        <w:spacing w:after="261"/>
        <w:ind w:left="-5"/>
      </w:pPr>
      <w:r>
        <w:rPr>
          <w:b/>
          <w:color w:val="235BA8"/>
        </w:rPr>
        <w:lastRenderedPageBreak/>
        <w:t xml:space="preserve">Future improvement: </w:t>
      </w:r>
      <w:r>
        <w:t>Increase structured fact coverage and add retrieval evaluations.</w:t>
      </w:r>
    </w:p>
    <w:p w14:paraId="1E1EE04E" w14:textId="77777777" w:rsidR="003B3246" w:rsidRDefault="00000000">
      <w:pPr>
        <w:pStyle w:val="Heading2"/>
        <w:spacing w:after="135"/>
        <w:ind w:left="-5"/>
      </w:pPr>
      <w:r>
        <w:rPr>
          <w:color w:val="112656"/>
          <w:sz w:val="24"/>
        </w:rPr>
        <w:t>3.9 Structured Fact Priority</w:t>
      </w:r>
    </w:p>
    <w:p w14:paraId="218FD86B" w14:textId="77777777" w:rsidR="003B3246" w:rsidRDefault="00000000">
      <w:pPr>
        <w:ind w:left="-5"/>
      </w:pPr>
      <w:r>
        <w:rPr>
          <w:b/>
          <w:color w:val="235BA8"/>
        </w:rPr>
        <w:t xml:space="preserve">Purpose: </w:t>
      </w:r>
      <w:r>
        <w:t>Separates exact game mechanics from broad prose.</w:t>
      </w:r>
    </w:p>
    <w:p w14:paraId="266E50AC" w14:textId="77777777" w:rsidR="003B3246" w:rsidRDefault="00000000">
      <w:pPr>
        <w:ind w:left="-5"/>
      </w:pPr>
      <w:r>
        <w:rPr>
          <w:b/>
          <w:color w:val="235BA8"/>
        </w:rPr>
        <w:t xml:space="preserve">User benefit: </w:t>
      </w:r>
      <w:r>
        <w:t>Weaknesses, dates, rewards, floors, and recipes are less likely to be hallucinated.</w:t>
      </w:r>
    </w:p>
    <w:p w14:paraId="71199B1E" w14:textId="77777777" w:rsidR="003B3246" w:rsidRDefault="00000000">
      <w:pPr>
        <w:ind w:left="-5"/>
      </w:pPr>
      <w:r>
        <w:rPr>
          <w:b/>
          <w:color w:val="235BA8"/>
        </w:rPr>
        <w:t xml:space="preserve">Technical implementation: </w:t>
      </w:r>
      <w:r>
        <w:t>Facts are typed, linked to entities and sources, ranked by confidence and source credibility, and searched before chunks.</w:t>
      </w:r>
    </w:p>
    <w:p w14:paraId="7E60B66C" w14:textId="77777777" w:rsidR="003B3246" w:rsidRDefault="00000000">
      <w:pPr>
        <w:ind w:left="-5"/>
      </w:pPr>
      <w:r>
        <w:rPr>
          <w:b/>
          <w:color w:val="235BA8"/>
        </w:rPr>
        <w:t xml:space="preserve">Dependencies: </w:t>
      </w:r>
      <w:r>
        <w:t>entities/facts tables, searchFacts.ts.</w:t>
      </w:r>
    </w:p>
    <w:p w14:paraId="5F43360F" w14:textId="77777777" w:rsidR="003B3246" w:rsidRDefault="00000000">
      <w:pPr>
        <w:spacing w:after="261"/>
        <w:ind w:left="-5"/>
      </w:pPr>
      <w:r>
        <w:rPr>
          <w:b/>
          <w:color w:val="235BA8"/>
        </w:rPr>
        <w:t xml:space="preserve">Future improvement: </w:t>
      </w:r>
      <w:r>
        <w:t>Add conflict resolution and field-level freshness metadata.</w:t>
      </w:r>
    </w:p>
    <w:p w14:paraId="307DBBC9" w14:textId="77777777" w:rsidR="003B3246" w:rsidRDefault="00000000">
      <w:pPr>
        <w:pStyle w:val="Heading2"/>
        <w:spacing w:after="135"/>
        <w:ind w:left="-5"/>
      </w:pPr>
      <w:r>
        <w:rPr>
          <w:color w:val="112656"/>
          <w:sz w:val="24"/>
        </w:rPr>
        <w:t>3.10 Exact Weakness Safety Guard</w:t>
      </w:r>
    </w:p>
    <w:p w14:paraId="6299DBCB" w14:textId="77777777" w:rsidR="003B3246" w:rsidRDefault="00000000">
      <w:pPr>
        <w:ind w:left="-5"/>
      </w:pPr>
      <w:r>
        <w:rPr>
          <w:b/>
          <w:color w:val="235BA8"/>
        </w:rPr>
        <w:t xml:space="preserve">Purpose: </w:t>
      </w:r>
      <w:r>
        <w:t>Prevents the model from inventing a weakness from loosely related text.</w:t>
      </w:r>
    </w:p>
    <w:p w14:paraId="4391E96A" w14:textId="77777777" w:rsidR="003B3246" w:rsidRDefault="00000000">
      <w:pPr>
        <w:ind w:left="-5"/>
      </w:pPr>
      <w:r>
        <w:rPr>
          <w:b/>
          <w:color w:val="235BA8"/>
        </w:rPr>
        <w:t xml:space="preserve">User benefit: </w:t>
      </w:r>
      <w:r>
        <w:t>A missing answer is safer than an incorrect tactical instruction.</w:t>
      </w:r>
    </w:p>
    <w:p w14:paraId="4FB46C36" w14:textId="77777777" w:rsidR="003B3246" w:rsidRDefault="00000000">
      <w:pPr>
        <w:ind w:left="-5"/>
      </w:pPr>
      <w:r>
        <w:rPr>
          <w:b/>
          <w:color w:val="235BA8"/>
        </w:rPr>
        <w:t xml:space="preserve">Technical implementation: </w:t>
      </w:r>
      <w:r>
        <w:t>Exact affinity questions require structured affinity support; otherwise the route asks for a variant/floor or explains the evidence gap.</w:t>
      </w:r>
    </w:p>
    <w:p w14:paraId="57A83240" w14:textId="77777777" w:rsidR="003B3246" w:rsidRDefault="00000000">
      <w:pPr>
        <w:ind w:left="-5"/>
      </w:pPr>
      <w:r>
        <w:rPr>
          <w:b/>
          <w:color w:val="235BA8"/>
        </w:rPr>
        <w:t xml:space="preserve">Dependencies: </w:t>
      </w:r>
      <w:r>
        <w:t>Controller, fact retrieval, subject-source matching.</w:t>
      </w:r>
    </w:p>
    <w:p w14:paraId="6A9CAAE6" w14:textId="77777777" w:rsidR="003B3246" w:rsidRDefault="00000000">
      <w:pPr>
        <w:spacing w:after="261"/>
        <w:ind w:left="-5"/>
      </w:pPr>
      <w:r>
        <w:rPr>
          <w:b/>
          <w:color w:val="235BA8"/>
        </w:rPr>
        <w:t xml:space="preserve">Future improvement: </w:t>
      </w:r>
      <w:r>
        <w:t>Expand deterministic extraction and build an affinity regression suite.</w:t>
      </w:r>
    </w:p>
    <w:p w14:paraId="175517BE" w14:textId="77777777" w:rsidR="003B3246" w:rsidRDefault="00000000">
      <w:pPr>
        <w:pStyle w:val="Heading2"/>
        <w:spacing w:after="135"/>
        <w:ind w:left="-5"/>
      </w:pPr>
      <w:r>
        <w:rPr>
          <w:color w:val="112656"/>
          <w:sz w:val="24"/>
        </w:rPr>
        <w:t>3.11 Hybrid Chunk Retrieval</w:t>
      </w:r>
    </w:p>
    <w:p w14:paraId="367C93DD" w14:textId="77777777" w:rsidR="003B3246" w:rsidRDefault="00000000">
      <w:pPr>
        <w:ind w:left="-5"/>
      </w:pPr>
      <w:r>
        <w:rPr>
          <w:b/>
          <w:color w:val="235BA8"/>
        </w:rPr>
        <w:t xml:space="preserve">Purpose: </w:t>
      </w:r>
      <w:r>
        <w:t>Finds relevant guide prose even when wording differs.</w:t>
      </w:r>
    </w:p>
    <w:p w14:paraId="644155D5" w14:textId="77777777" w:rsidR="003B3246" w:rsidRDefault="00000000">
      <w:pPr>
        <w:ind w:left="-5"/>
      </w:pPr>
      <w:r>
        <w:rPr>
          <w:b/>
          <w:color w:val="235BA8"/>
        </w:rPr>
        <w:t xml:space="preserve">User benefit: </w:t>
      </w:r>
      <w:r>
        <w:t>Broad strategy and walkthrough questions can be answered without exact keyword matching.</w:t>
      </w:r>
    </w:p>
    <w:p w14:paraId="3986B055" w14:textId="77777777" w:rsidR="003B3246" w:rsidRDefault="00000000">
      <w:pPr>
        <w:ind w:left="-5"/>
      </w:pPr>
      <w:r>
        <w:rPr>
          <w:b/>
          <w:color w:val="235BA8"/>
        </w:rPr>
        <w:t xml:space="preserve">Technical implementation: </w:t>
      </w:r>
      <w:r>
        <w:t>The retriever combines pgvector similarity with keyword fallback, exact phrase boosts, deduplication, and source credibility tie-breaking.</w:t>
      </w:r>
    </w:p>
    <w:p w14:paraId="7F27928E" w14:textId="77777777" w:rsidR="003B3246" w:rsidRDefault="00000000">
      <w:pPr>
        <w:ind w:left="-5"/>
      </w:pPr>
      <w:r>
        <w:rPr>
          <w:b/>
          <w:color w:val="235BA8"/>
        </w:rPr>
        <w:t xml:space="preserve">Dependencies: </w:t>
      </w:r>
      <w:r>
        <w:t>match_chunks RPC, embedding service, Supabase.</w:t>
      </w:r>
    </w:p>
    <w:p w14:paraId="2C2E3E15" w14:textId="77777777" w:rsidR="003B3246" w:rsidRDefault="00000000">
      <w:pPr>
        <w:spacing w:after="261"/>
        <w:ind w:left="-5"/>
      </w:pPr>
      <w:r>
        <w:rPr>
          <w:b/>
          <w:color w:val="235BA8"/>
        </w:rPr>
        <w:t xml:space="preserve">Future improvement: </w:t>
      </w:r>
      <w:r>
        <w:t>Introduce reranking and query expansion while measuring latency.</w:t>
      </w:r>
    </w:p>
    <w:p w14:paraId="05108612" w14:textId="77777777" w:rsidR="003B3246" w:rsidRDefault="00000000">
      <w:pPr>
        <w:pStyle w:val="Heading2"/>
        <w:spacing w:after="135"/>
        <w:ind w:left="-5"/>
      </w:pPr>
      <w:r>
        <w:rPr>
          <w:color w:val="112656"/>
          <w:sz w:val="24"/>
        </w:rPr>
        <w:t>3.12 Collapsible Sources</w:t>
      </w:r>
    </w:p>
    <w:p w14:paraId="65F41D3B" w14:textId="77777777" w:rsidR="003B3246" w:rsidRDefault="00000000">
      <w:pPr>
        <w:ind w:left="-5"/>
      </w:pPr>
      <w:r>
        <w:rPr>
          <w:b/>
          <w:color w:val="235BA8"/>
        </w:rPr>
        <w:t xml:space="preserve">Purpose: </w:t>
      </w:r>
      <w:r>
        <w:t>Keeps references available without letting them dominate the response.</w:t>
      </w:r>
    </w:p>
    <w:p w14:paraId="61123F37" w14:textId="77777777" w:rsidR="003B3246" w:rsidRDefault="00000000">
      <w:pPr>
        <w:ind w:left="-5"/>
      </w:pPr>
      <w:r>
        <w:rPr>
          <w:b/>
          <w:color w:val="235BA8"/>
        </w:rPr>
        <w:t xml:space="preserve">User benefit: </w:t>
      </w:r>
      <w:r>
        <w:t>Users can verify an answer when they care, while normal chat remains clean.</w:t>
      </w:r>
    </w:p>
    <w:p w14:paraId="14101892" w14:textId="77777777" w:rsidR="003B3246" w:rsidRDefault="00000000">
      <w:pPr>
        <w:ind w:left="-5"/>
      </w:pPr>
      <w:r>
        <w:rPr>
          <w:b/>
          <w:color w:val="235BA8"/>
        </w:rPr>
        <w:t xml:space="preserve">Technical implementation: </w:t>
      </w:r>
      <w:r>
        <w:t>Assistant cards render source metadata inside an expandable details control and keep retrieval terminology out of prose.</w:t>
      </w:r>
    </w:p>
    <w:p w14:paraId="488B489E" w14:textId="77777777" w:rsidR="003B3246" w:rsidRDefault="00000000">
      <w:pPr>
        <w:ind w:left="-5"/>
      </w:pPr>
      <w:r>
        <w:rPr>
          <w:b/>
          <w:color w:val="235BA8"/>
        </w:rPr>
        <w:t xml:space="preserve">Dependencies: </w:t>
      </w:r>
      <w:r>
        <w:t>ChatResponse sources, static UI renderer.</w:t>
      </w:r>
    </w:p>
    <w:p w14:paraId="226DBC5A" w14:textId="77777777" w:rsidR="003B3246" w:rsidRDefault="00000000">
      <w:pPr>
        <w:ind w:left="-5"/>
      </w:pPr>
      <w:r>
        <w:rPr>
          <w:b/>
          <w:color w:val="235BA8"/>
        </w:rPr>
        <w:t xml:space="preserve">Future improvement: </w:t>
      </w:r>
      <w:r>
        <w:t>Add cited claim highlighting and source freshness.</w:t>
      </w:r>
    </w:p>
    <w:p w14:paraId="66DF9233" w14:textId="77777777" w:rsidR="003B3246" w:rsidRDefault="00000000">
      <w:pPr>
        <w:pStyle w:val="Heading2"/>
        <w:spacing w:after="135"/>
        <w:ind w:left="-5"/>
      </w:pPr>
      <w:r>
        <w:rPr>
          <w:color w:val="112656"/>
          <w:sz w:val="24"/>
        </w:rPr>
        <w:lastRenderedPageBreak/>
        <w:t>3.13 Suggested Replies</w:t>
      </w:r>
    </w:p>
    <w:p w14:paraId="29F88FA3" w14:textId="77777777" w:rsidR="003B3246" w:rsidRDefault="00000000">
      <w:pPr>
        <w:ind w:left="-5"/>
      </w:pPr>
      <w:r>
        <w:rPr>
          <w:b/>
          <w:color w:val="235BA8"/>
        </w:rPr>
        <w:t xml:space="preserve">Purpose: </w:t>
      </w:r>
      <w:r>
        <w:t>Offers relevant next messages after clarifications or answers.</w:t>
      </w:r>
    </w:p>
    <w:p w14:paraId="3FAB2347" w14:textId="77777777" w:rsidR="003B3246" w:rsidRDefault="00000000">
      <w:pPr>
        <w:ind w:left="-5"/>
      </w:pPr>
      <w:r>
        <w:rPr>
          <w:b/>
          <w:color w:val="235BA8"/>
        </w:rPr>
        <w:t xml:space="preserve">User benefit: </w:t>
      </w:r>
      <w:r>
        <w:t>Mobile users can continue quickly without typing long details.</w:t>
      </w:r>
    </w:p>
    <w:p w14:paraId="23752413" w14:textId="77777777" w:rsidR="003B3246" w:rsidRDefault="00000000">
      <w:pPr>
        <w:ind w:left="-5"/>
      </w:pPr>
      <w:r>
        <w:rPr>
          <w:b/>
          <w:color w:val="235BA8"/>
        </w:rPr>
        <w:t xml:space="preserve">Technical implementation: </w:t>
      </w:r>
      <w:r>
        <w:t>The API returns optional first-person suggestedPrompts; client code renders them as buttons and rejects assistant-style questions.</w:t>
      </w:r>
    </w:p>
    <w:p w14:paraId="5FF5B91A" w14:textId="77777777" w:rsidR="003B3246" w:rsidRDefault="00000000">
      <w:pPr>
        <w:ind w:left="-5"/>
      </w:pPr>
      <w:r>
        <w:rPr>
          <w:b/>
          <w:color w:val="235BA8"/>
        </w:rPr>
        <w:t xml:space="preserve">Dependencies: </w:t>
      </w:r>
      <w:r>
        <w:t>Companion response metadata.</w:t>
      </w:r>
    </w:p>
    <w:p w14:paraId="70CB103B" w14:textId="77777777" w:rsidR="003B3246" w:rsidRDefault="00000000">
      <w:pPr>
        <w:spacing w:after="261"/>
        <w:ind w:left="-5"/>
      </w:pPr>
      <w:r>
        <w:rPr>
          <w:b/>
          <w:color w:val="235BA8"/>
        </w:rPr>
        <w:t xml:space="preserve">Future improvement: </w:t>
      </w:r>
      <w:r>
        <w:t>Generate prompts from unresolved profile fields and current goal.</w:t>
      </w:r>
    </w:p>
    <w:p w14:paraId="393A95F4" w14:textId="77777777" w:rsidR="003B3246" w:rsidRDefault="00000000">
      <w:pPr>
        <w:pStyle w:val="Heading2"/>
        <w:spacing w:after="135"/>
        <w:ind w:left="-5"/>
      </w:pPr>
      <w:r>
        <w:rPr>
          <w:color w:val="112656"/>
          <w:sz w:val="24"/>
        </w:rPr>
        <w:t>3.14 Responsive Mobile Composer</w:t>
      </w:r>
    </w:p>
    <w:p w14:paraId="1797887C" w14:textId="77777777" w:rsidR="003B3246" w:rsidRDefault="00000000">
      <w:pPr>
        <w:ind w:left="-5"/>
      </w:pPr>
      <w:r>
        <w:rPr>
          <w:b/>
          <w:color w:val="235BA8"/>
        </w:rPr>
        <w:t xml:space="preserve">Purpose: </w:t>
      </w:r>
      <w:r>
        <w:t>Keeps the input usable around iOS browser chrome and the software keyboard.</w:t>
      </w:r>
    </w:p>
    <w:p w14:paraId="2B5BC488" w14:textId="77777777" w:rsidR="003B3246" w:rsidRDefault="00000000">
      <w:pPr>
        <w:ind w:left="-5"/>
      </w:pPr>
      <w:r>
        <w:rPr>
          <w:b/>
          <w:color w:val="235BA8"/>
        </w:rPr>
        <w:t xml:space="preserve">User benefit: </w:t>
      </w:r>
      <w:r>
        <w:t>The primary action remains visible and readable on phones.</w:t>
      </w:r>
    </w:p>
    <w:p w14:paraId="7A8F53D1" w14:textId="77777777" w:rsidR="003B3246" w:rsidRDefault="00000000">
      <w:pPr>
        <w:ind w:left="-5"/>
      </w:pPr>
      <w:r>
        <w:rPr>
          <w:b/>
          <w:color w:val="235BA8"/>
        </w:rPr>
        <w:t xml:space="preserve">Technical implementation: </w:t>
      </w:r>
      <w:r>
        <w:t>CSS breakpoints, pointer detection, visualViewport listeners, keyboard-open state, dynamic viewport sizing, and larger mobile composer dimensions.</w:t>
      </w:r>
    </w:p>
    <w:p w14:paraId="678F84E4" w14:textId="77777777" w:rsidR="003B3246" w:rsidRDefault="00000000">
      <w:pPr>
        <w:ind w:left="-5"/>
      </w:pPr>
      <w:r>
        <w:rPr>
          <w:b/>
          <w:color w:val="235BA8"/>
        </w:rPr>
        <w:t xml:space="preserve">Dependencies: </w:t>
      </w:r>
      <w:r>
        <w:t>Modern browser Visual Viewport API.</w:t>
      </w:r>
    </w:p>
    <w:p w14:paraId="07EA045C" w14:textId="77777777" w:rsidR="003B3246" w:rsidRDefault="00000000">
      <w:pPr>
        <w:spacing w:after="261"/>
        <w:ind w:left="-5"/>
      </w:pPr>
      <w:r>
        <w:rPr>
          <w:b/>
          <w:color w:val="235BA8"/>
        </w:rPr>
        <w:t xml:space="preserve">Future improvement: </w:t>
      </w:r>
      <w:r>
        <w:t>Test across Safari/Chrome device matrix and add safe-area telemetry.</w:t>
      </w:r>
    </w:p>
    <w:p w14:paraId="37B5F59E" w14:textId="77777777" w:rsidR="003B3246" w:rsidRDefault="00000000">
      <w:pPr>
        <w:pStyle w:val="Heading2"/>
        <w:spacing w:after="135"/>
        <w:ind w:left="-5"/>
      </w:pPr>
      <w:r>
        <w:rPr>
          <w:color w:val="112656"/>
          <w:sz w:val="24"/>
        </w:rPr>
        <w:t>3.15 Static Preview and Mock Fallback</w:t>
      </w:r>
    </w:p>
    <w:p w14:paraId="5A9C9114" w14:textId="77777777" w:rsidR="003B3246" w:rsidRDefault="00000000">
      <w:pPr>
        <w:ind w:left="-5"/>
      </w:pPr>
      <w:r>
        <w:rPr>
          <w:b/>
          <w:color w:val="235BA8"/>
        </w:rPr>
        <w:t xml:space="preserve">Purpose: </w:t>
      </w:r>
      <w:r>
        <w:t>Allows visual development without live credentials.</w:t>
      </w:r>
    </w:p>
    <w:p w14:paraId="43768E92" w14:textId="77777777" w:rsidR="003B3246" w:rsidRDefault="00000000">
      <w:pPr>
        <w:ind w:left="-5"/>
      </w:pPr>
      <w:r>
        <w:rPr>
          <w:b/>
          <w:color w:val="235BA8"/>
        </w:rPr>
        <w:t xml:space="preserve">User benefit: </w:t>
      </w:r>
      <w:r>
        <w:t>The interface remains demonstrable and debuggable offline.</w:t>
      </w:r>
    </w:p>
    <w:p w14:paraId="36485CDE" w14:textId="77777777" w:rsidR="003B3246" w:rsidRDefault="00000000">
      <w:pPr>
        <w:ind w:left="-5"/>
      </w:pPr>
      <w:r>
        <w:rPr>
          <w:b/>
          <w:color w:val="235BA8"/>
        </w:rPr>
        <w:t xml:space="preserve">Technical implementation: </w:t>
      </w:r>
      <w:r>
        <w:t>The static shell calls a configured API URL or /api/chat and falls back to mock Persona-style data when unavailable; USE_MOCK_CHAT can force mock mode.</w:t>
      </w:r>
    </w:p>
    <w:p w14:paraId="111F84B9" w14:textId="77777777" w:rsidR="003B3246" w:rsidRDefault="00000000">
      <w:pPr>
        <w:ind w:left="-5"/>
      </w:pPr>
      <w:r>
        <w:rPr>
          <w:b/>
          <w:color w:val="235BA8"/>
        </w:rPr>
        <w:t xml:space="preserve">Dependencies: </w:t>
      </w:r>
      <w:r>
        <w:t>index.html, script.js, environment variables.</w:t>
      </w:r>
    </w:p>
    <w:p w14:paraId="0133590B" w14:textId="77777777" w:rsidR="003B3246" w:rsidRDefault="00000000">
      <w:pPr>
        <w:spacing w:after="261"/>
        <w:ind w:left="-5"/>
      </w:pPr>
      <w:r>
        <w:rPr>
          <w:b/>
          <w:color w:val="235BA8"/>
        </w:rPr>
        <w:t xml:space="preserve">Future improvement: </w:t>
      </w:r>
      <w:r>
        <w:t>Make mock mode visually explicit only in developer builds.</w:t>
      </w:r>
    </w:p>
    <w:p w14:paraId="29EBB870" w14:textId="77777777" w:rsidR="003B3246" w:rsidRDefault="00000000">
      <w:pPr>
        <w:pStyle w:val="Heading2"/>
        <w:spacing w:after="135"/>
        <w:ind w:left="-5"/>
      </w:pPr>
      <w:r>
        <w:rPr>
          <w:color w:val="112656"/>
          <w:sz w:val="24"/>
        </w:rPr>
        <w:t>3.16 Balanced Source Discovery</w:t>
      </w:r>
    </w:p>
    <w:p w14:paraId="530F786E" w14:textId="77777777" w:rsidR="003B3246" w:rsidRDefault="00000000">
      <w:pPr>
        <w:ind w:left="-5"/>
      </w:pPr>
      <w:r>
        <w:rPr>
          <w:b/>
          <w:color w:val="235BA8"/>
        </w:rPr>
        <w:t xml:space="preserve">Purpose: </w:t>
      </w:r>
      <w:r>
        <w:t>Expands the corpus beyond a short hand-maintained URL list.</w:t>
      </w:r>
    </w:p>
    <w:p w14:paraId="138BEDD7" w14:textId="77777777" w:rsidR="003B3246" w:rsidRDefault="00000000">
      <w:pPr>
        <w:ind w:left="-5"/>
      </w:pPr>
      <w:r>
        <w:rPr>
          <w:b/>
          <w:color w:val="235BA8"/>
        </w:rPr>
        <w:t xml:space="preserve">User benefit: </w:t>
      </w:r>
      <w:r>
        <w:t>More questions can be answered from real guide pages.</w:t>
      </w:r>
    </w:p>
    <w:p w14:paraId="7A30131D" w14:textId="77777777" w:rsidR="003B3246" w:rsidRDefault="00000000">
      <w:pPr>
        <w:ind w:left="-5"/>
      </w:pPr>
      <w:r>
        <w:rPr>
          <w:b/>
          <w:color w:val="235BA8"/>
        </w:rPr>
        <w:t xml:space="preserve">Technical implementation: </w:t>
      </w:r>
      <w:r>
        <w:t>Curated seeds feed an allowlisted crawler that scores links, balances domains/categories, rejects irrelevant paths, and caps total pages.</w:t>
      </w:r>
    </w:p>
    <w:p w14:paraId="215A40B7" w14:textId="77777777" w:rsidR="003B3246" w:rsidRDefault="00000000">
      <w:pPr>
        <w:ind w:left="-5"/>
      </w:pPr>
      <w:r>
        <w:rPr>
          <w:b/>
          <w:color w:val="235BA8"/>
        </w:rPr>
        <w:t xml:space="preserve">Dependencies: </w:t>
      </w:r>
      <w:r>
        <w:t>Cheerio, sourceCatalog.ts, discoverSources.ts.</w:t>
      </w:r>
    </w:p>
    <w:p w14:paraId="1E7165A7" w14:textId="77777777" w:rsidR="003B3246" w:rsidRDefault="00000000">
      <w:pPr>
        <w:ind w:left="-5"/>
      </w:pPr>
      <w:r>
        <w:rPr>
          <w:b/>
          <w:color w:val="235BA8"/>
        </w:rPr>
        <w:t xml:space="preserve">Future improvement: </w:t>
      </w:r>
      <w:r>
        <w:t>Add crawl manifests and incremental recrawl scheduling.</w:t>
      </w:r>
    </w:p>
    <w:p w14:paraId="7F5581D8" w14:textId="77777777" w:rsidR="003B3246" w:rsidRDefault="00000000">
      <w:pPr>
        <w:pStyle w:val="Heading2"/>
        <w:spacing w:after="135"/>
        <w:ind w:left="-5"/>
      </w:pPr>
      <w:r>
        <w:rPr>
          <w:color w:val="112656"/>
          <w:sz w:val="24"/>
        </w:rPr>
        <w:t>3.17 Respectful Fetching and Local Cache</w:t>
      </w:r>
    </w:p>
    <w:p w14:paraId="0E6334EE" w14:textId="77777777" w:rsidR="003B3246" w:rsidRDefault="00000000">
      <w:pPr>
        <w:ind w:left="-5"/>
      </w:pPr>
      <w:r>
        <w:rPr>
          <w:b/>
          <w:color w:val="235BA8"/>
        </w:rPr>
        <w:t xml:space="preserve">Purpose: </w:t>
      </w:r>
      <w:r>
        <w:t>Reduces repeated requests and honors publisher rules.</w:t>
      </w:r>
    </w:p>
    <w:p w14:paraId="0EF252E0" w14:textId="77777777" w:rsidR="003B3246" w:rsidRDefault="00000000">
      <w:pPr>
        <w:ind w:left="-5"/>
      </w:pPr>
      <w:r>
        <w:rPr>
          <w:b/>
          <w:color w:val="235BA8"/>
        </w:rPr>
        <w:lastRenderedPageBreak/>
        <w:t xml:space="preserve">User benefit: </w:t>
      </w:r>
      <w:r>
        <w:t>Ingestion is more reliable and less disruptive to source sites.</w:t>
      </w:r>
    </w:p>
    <w:p w14:paraId="016208A3" w14:textId="77777777" w:rsidR="003B3246" w:rsidRDefault="00000000">
      <w:pPr>
        <w:ind w:left="-5"/>
      </w:pPr>
      <w:r>
        <w:rPr>
          <w:b/>
          <w:color w:val="235BA8"/>
        </w:rPr>
        <w:t xml:space="preserve">Technical implementation: </w:t>
      </w:r>
      <w:r>
        <w:t>robots.txt checks, rate limits, timeouts, an explicit user agent, raw-page cache, and an IGN reader fallback are implemented.</w:t>
      </w:r>
    </w:p>
    <w:p w14:paraId="28F1FD9A" w14:textId="77777777" w:rsidR="003B3246" w:rsidRDefault="00000000">
      <w:pPr>
        <w:ind w:left="-5"/>
      </w:pPr>
      <w:r>
        <w:rPr>
          <w:b/>
          <w:color w:val="235BA8"/>
        </w:rPr>
        <w:t xml:space="preserve">Dependencies: </w:t>
      </w:r>
      <w:r>
        <w:t>robots-parser, fetch, local filesystem.</w:t>
      </w:r>
    </w:p>
    <w:p w14:paraId="669AD31D" w14:textId="77777777" w:rsidR="003B3246" w:rsidRDefault="00000000">
      <w:pPr>
        <w:spacing w:after="261"/>
        <w:ind w:left="-5"/>
      </w:pPr>
      <w:r>
        <w:rPr>
          <w:b/>
          <w:color w:val="235BA8"/>
        </w:rPr>
        <w:t xml:space="preserve">Future improvement: </w:t>
      </w:r>
      <w:r>
        <w:t>Add retry budgets, conditional requests, and per-domain health metrics.</w:t>
      </w:r>
    </w:p>
    <w:p w14:paraId="5CA1E087" w14:textId="77777777" w:rsidR="003B3246" w:rsidRDefault="00000000">
      <w:pPr>
        <w:pStyle w:val="Heading2"/>
        <w:spacing w:after="135"/>
        <w:ind w:left="-5"/>
      </w:pPr>
      <w:r>
        <w:rPr>
          <w:color w:val="112656"/>
          <w:sz w:val="24"/>
        </w:rPr>
        <w:t>3.18 Content Cleaning and Table Preservation</w:t>
      </w:r>
    </w:p>
    <w:p w14:paraId="492F8D3C" w14:textId="77777777" w:rsidR="003B3246" w:rsidRDefault="00000000">
      <w:pPr>
        <w:ind w:left="-5"/>
      </w:pPr>
      <w:r>
        <w:rPr>
          <w:b/>
          <w:color w:val="235BA8"/>
        </w:rPr>
        <w:t xml:space="preserve">Purpose: </w:t>
      </w:r>
      <w:r>
        <w:t>Turns guide HTML into compact evidence without navigation and advertising noise.</w:t>
      </w:r>
    </w:p>
    <w:p w14:paraId="404A09BE" w14:textId="77777777" w:rsidR="003B3246" w:rsidRDefault="00000000">
      <w:pPr>
        <w:ind w:left="-5"/>
      </w:pPr>
      <w:r>
        <w:rPr>
          <w:b/>
          <w:color w:val="235BA8"/>
        </w:rPr>
        <w:t xml:space="preserve">User benefit: </w:t>
      </w:r>
      <w:r>
        <w:t>Retrieval focuses on useful game information.</w:t>
      </w:r>
    </w:p>
    <w:p w14:paraId="73649AC8" w14:textId="77777777" w:rsidR="003B3246" w:rsidRDefault="00000000">
      <w:pPr>
        <w:ind w:left="-5"/>
      </w:pPr>
      <w:r>
        <w:rPr>
          <w:b/>
          <w:color w:val="235BA8"/>
        </w:rPr>
        <w:t xml:space="preserve">Technical implementation: </w:t>
      </w:r>
      <w:r>
        <w:t>Scripts, styles, menus, ads, comments, breadcrumbs, related content, and sharing UI are removed; meaningful paragraphs, headings, and tables are preserved.</w:t>
      </w:r>
    </w:p>
    <w:p w14:paraId="7592E5E9" w14:textId="77777777" w:rsidR="003B3246" w:rsidRDefault="00000000">
      <w:pPr>
        <w:ind w:left="-5"/>
      </w:pPr>
      <w:r>
        <w:rPr>
          <w:b/>
          <w:color w:val="235BA8"/>
        </w:rPr>
        <w:t xml:space="preserve">Dependencies: </w:t>
      </w:r>
      <w:r>
        <w:t>Cheerio, extractContent.ts.</w:t>
      </w:r>
    </w:p>
    <w:p w14:paraId="1F8B1435" w14:textId="77777777" w:rsidR="003B3246" w:rsidRDefault="00000000">
      <w:pPr>
        <w:spacing w:after="261"/>
        <w:ind w:left="-5"/>
      </w:pPr>
      <w:r>
        <w:rPr>
          <w:b/>
          <w:color w:val="235BA8"/>
        </w:rPr>
        <w:t xml:space="preserve">Future improvement: </w:t>
      </w:r>
      <w:r>
        <w:t>Add per-site extraction fixtures and DOM-drift alerts.</w:t>
      </w:r>
    </w:p>
    <w:p w14:paraId="3592F2C5" w14:textId="77777777" w:rsidR="003B3246" w:rsidRDefault="00000000">
      <w:pPr>
        <w:pStyle w:val="Heading2"/>
        <w:spacing w:after="135"/>
        <w:ind w:left="-5"/>
      </w:pPr>
      <w:r>
        <w:rPr>
          <w:color w:val="112656"/>
          <w:sz w:val="24"/>
        </w:rPr>
        <w:t>3.19 Chunking, Hashing, and Synchronization</w:t>
      </w:r>
    </w:p>
    <w:p w14:paraId="61784E46" w14:textId="77777777" w:rsidR="003B3246" w:rsidRDefault="00000000">
      <w:pPr>
        <w:ind w:left="-5"/>
      </w:pPr>
      <w:r>
        <w:rPr>
          <w:b/>
          <w:color w:val="235BA8"/>
        </w:rPr>
        <w:t xml:space="preserve">Purpose: </w:t>
      </w:r>
      <w:r>
        <w:t>Creates retrieval units with stable identities.</w:t>
      </w:r>
    </w:p>
    <w:p w14:paraId="5F5FC40C" w14:textId="77777777" w:rsidR="003B3246" w:rsidRDefault="00000000">
      <w:pPr>
        <w:ind w:left="-5"/>
      </w:pPr>
      <w:r>
        <w:rPr>
          <w:b/>
          <w:color w:val="235BA8"/>
        </w:rPr>
        <w:t xml:space="preserve">User benefit: </w:t>
      </w:r>
      <w:r>
        <w:t>Updates do not continually duplicate the index.</w:t>
      </w:r>
    </w:p>
    <w:p w14:paraId="77F0DA6C" w14:textId="77777777" w:rsidR="003B3246" w:rsidRDefault="00000000">
      <w:pPr>
        <w:ind w:left="-5"/>
      </w:pPr>
      <w:r>
        <w:rPr>
          <w:b/>
          <w:color w:val="235BA8"/>
        </w:rPr>
        <w:t xml:space="preserve">Technical implementation: </w:t>
      </w:r>
      <w:r>
        <w:t>Sections become roughly 240-700 token chunks; SHA-256 hashes enforce uniqueness; safe sync deletes stale chunks only after replacement succeeds.</w:t>
      </w:r>
    </w:p>
    <w:p w14:paraId="6DF847CF" w14:textId="77777777" w:rsidR="003B3246" w:rsidRDefault="00000000">
      <w:pPr>
        <w:ind w:left="-5"/>
      </w:pPr>
      <w:r>
        <w:rPr>
          <w:b/>
          <w:color w:val="235BA8"/>
        </w:rPr>
        <w:t xml:space="preserve">Dependencies: </w:t>
      </w:r>
      <w:r>
        <w:t>chunkText.ts, embedChunks.ts, database constraints.</w:t>
      </w:r>
    </w:p>
    <w:p w14:paraId="68E7C3A9" w14:textId="77777777" w:rsidR="003B3246" w:rsidRDefault="00000000">
      <w:pPr>
        <w:spacing w:after="261"/>
        <w:ind w:left="-5"/>
      </w:pPr>
      <w:r>
        <w:rPr>
          <w:b/>
          <w:color w:val="235BA8"/>
        </w:rPr>
        <w:t xml:space="preserve">Future improvement: </w:t>
      </w:r>
      <w:r>
        <w:t>Add semantic boundary scoring and chunk-version lineage.</w:t>
      </w:r>
    </w:p>
    <w:p w14:paraId="1E4A2727" w14:textId="77777777" w:rsidR="003B3246" w:rsidRDefault="00000000">
      <w:pPr>
        <w:pStyle w:val="Heading2"/>
        <w:spacing w:after="135"/>
        <w:ind w:left="-5"/>
      </w:pPr>
      <w:r>
        <w:rPr>
          <w:color w:val="112656"/>
          <w:sz w:val="24"/>
        </w:rPr>
        <w:t>3.20 Structured Fact Extraction</w:t>
      </w:r>
    </w:p>
    <w:p w14:paraId="1DCCC735" w14:textId="77777777" w:rsidR="003B3246" w:rsidRDefault="00000000">
      <w:pPr>
        <w:ind w:left="-5"/>
      </w:pPr>
      <w:r>
        <w:rPr>
          <w:b/>
          <w:color w:val="235BA8"/>
        </w:rPr>
        <w:t xml:space="preserve">Purpose: </w:t>
      </w:r>
      <w:r>
        <w:t>Derives typed records from guide content.</w:t>
      </w:r>
    </w:p>
    <w:p w14:paraId="5402ED08" w14:textId="77777777" w:rsidR="003B3246" w:rsidRDefault="00000000">
      <w:pPr>
        <w:ind w:left="-5"/>
      </w:pPr>
      <w:r>
        <w:rPr>
          <w:b/>
          <w:color w:val="235BA8"/>
        </w:rPr>
        <w:t xml:space="preserve">User benefit: </w:t>
      </w:r>
      <w:r>
        <w:t>The chatbot can answer exact questions with a stronger evidence model.</w:t>
      </w:r>
    </w:p>
    <w:p w14:paraId="0F4C2F44" w14:textId="77777777" w:rsidR="003B3246" w:rsidRDefault="00000000">
      <w:pPr>
        <w:ind w:left="-5"/>
      </w:pPr>
      <w:r>
        <w:rPr>
          <w:b/>
          <w:color w:val="235BA8"/>
        </w:rPr>
        <w:t xml:space="preserve">Technical implementation: </w:t>
      </w:r>
      <w:r>
        <w:t>Zod-valid LLM extraction is combined with deterministic affinity-table parsing, evidence checks, confidence thresholds, and deduplication.</w:t>
      </w:r>
    </w:p>
    <w:p w14:paraId="78BDF1A2" w14:textId="77777777" w:rsidR="003B3246" w:rsidRDefault="00000000">
      <w:pPr>
        <w:ind w:left="-5"/>
      </w:pPr>
      <w:r>
        <w:rPr>
          <w:b/>
          <w:color w:val="235BA8"/>
        </w:rPr>
        <w:t xml:space="preserve">Dependencies: </w:t>
      </w:r>
      <w:r>
        <w:t>Groq/OpenAI-compatible model, Zod, Supabase.</w:t>
      </w:r>
    </w:p>
    <w:p w14:paraId="29EBBAF4" w14:textId="77777777" w:rsidR="003B3246" w:rsidRDefault="00000000">
      <w:pPr>
        <w:ind w:left="-5"/>
      </w:pPr>
      <w:r>
        <w:rPr>
          <w:b/>
          <w:color w:val="235BA8"/>
        </w:rPr>
        <w:t xml:space="preserve">Future improvement: </w:t>
      </w:r>
      <w:r>
        <w:t>Broaden deterministic parsers for Social Links, requests, items, and schedules.</w:t>
      </w:r>
    </w:p>
    <w:p w14:paraId="536FFA15" w14:textId="77777777" w:rsidR="003B3246" w:rsidRDefault="00000000">
      <w:pPr>
        <w:pStyle w:val="Heading2"/>
        <w:spacing w:after="135"/>
        <w:ind w:left="-5"/>
      </w:pPr>
      <w:r>
        <w:rPr>
          <w:color w:val="112656"/>
          <w:sz w:val="24"/>
        </w:rPr>
        <w:t>3.21 Ingestion Audit and Backfill Tools</w:t>
      </w:r>
    </w:p>
    <w:p w14:paraId="09D9D07F" w14:textId="77777777" w:rsidR="003B3246" w:rsidRDefault="00000000">
      <w:pPr>
        <w:ind w:left="-5"/>
      </w:pPr>
      <w:r>
        <w:rPr>
          <w:b/>
          <w:color w:val="235BA8"/>
        </w:rPr>
        <w:t xml:space="preserve">Purpose: </w:t>
      </w:r>
      <w:r>
        <w:t>Makes corpus health observable and recoverable.</w:t>
      </w:r>
    </w:p>
    <w:p w14:paraId="04205BF3" w14:textId="77777777" w:rsidR="003B3246" w:rsidRDefault="00000000">
      <w:pPr>
        <w:ind w:left="-5"/>
      </w:pPr>
      <w:r>
        <w:rPr>
          <w:b/>
          <w:color w:val="235BA8"/>
        </w:rPr>
        <w:t xml:space="preserve">User benefit: </w:t>
      </w:r>
      <w:r>
        <w:t>The developer can identify missing categories and rebuild facts without refetching every page.</w:t>
      </w:r>
    </w:p>
    <w:p w14:paraId="68743B83" w14:textId="77777777" w:rsidR="003B3246" w:rsidRDefault="00000000">
      <w:pPr>
        <w:ind w:left="-5"/>
      </w:pPr>
      <w:r>
        <w:rPr>
          <w:b/>
          <w:color w:val="235BA8"/>
        </w:rPr>
        <w:lastRenderedPageBreak/>
        <w:t xml:space="preserve">Technical implementation: </w:t>
      </w:r>
      <w:r>
        <w:t>CLI scripts report coverage and support clear/rebuild fact backfills, dry runs, list mode, force refresh, sync, and page limits.</w:t>
      </w:r>
    </w:p>
    <w:p w14:paraId="4E1C004F" w14:textId="77777777" w:rsidR="003B3246" w:rsidRDefault="00000000">
      <w:pPr>
        <w:ind w:left="-5"/>
      </w:pPr>
      <w:r>
        <w:rPr>
          <w:b/>
          <w:color w:val="235BA8"/>
        </w:rPr>
        <w:t xml:space="preserve">Dependencies: </w:t>
      </w:r>
      <w:r>
        <w:t>tsx scripts and Supabase.</w:t>
      </w:r>
    </w:p>
    <w:p w14:paraId="2344A9DF" w14:textId="77777777" w:rsidR="003B3246" w:rsidRDefault="00000000">
      <w:pPr>
        <w:spacing w:after="261"/>
        <w:ind w:left="-5"/>
      </w:pPr>
      <w:r>
        <w:rPr>
          <w:b/>
          <w:color w:val="235BA8"/>
        </w:rPr>
        <w:t xml:space="preserve">Future improvement: </w:t>
      </w:r>
      <w:r>
        <w:t>Store audit snapshots and regression thresholds in CI.</w:t>
      </w:r>
    </w:p>
    <w:p w14:paraId="1C359B51" w14:textId="77777777" w:rsidR="003B3246" w:rsidRDefault="00000000">
      <w:pPr>
        <w:pStyle w:val="Heading2"/>
        <w:spacing w:after="135"/>
        <w:ind w:left="-5"/>
      </w:pPr>
      <w:r>
        <w:rPr>
          <w:color w:val="112656"/>
          <w:sz w:val="24"/>
        </w:rPr>
        <w:t>3.22 Terminal Q&amp;A Workflow</w:t>
      </w:r>
    </w:p>
    <w:p w14:paraId="4F943AF5" w14:textId="77777777" w:rsidR="003B3246" w:rsidRDefault="00000000">
      <w:pPr>
        <w:ind w:left="-5"/>
      </w:pPr>
      <w:r>
        <w:rPr>
          <w:b/>
          <w:color w:val="235BA8"/>
        </w:rPr>
        <w:t xml:space="preserve">Purpose: </w:t>
      </w:r>
      <w:r>
        <w:t>Provides a fast backend-only test path.</w:t>
      </w:r>
    </w:p>
    <w:p w14:paraId="04A69C41" w14:textId="77777777" w:rsidR="003B3246" w:rsidRDefault="00000000">
      <w:pPr>
        <w:ind w:left="-5"/>
      </w:pPr>
      <w:r>
        <w:rPr>
          <w:b/>
          <w:color w:val="235BA8"/>
        </w:rPr>
        <w:t xml:space="preserve">User benefit: </w:t>
      </w:r>
      <w:r>
        <w:t>Retrieval and generation can be debugged independently from the visual UI.</w:t>
      </w:r>
    </w:p>
    <w:p w14:paraId="06C51586" w14:textId="77777777" w:rsidR="003B3246" w:rsidRDefault="00000000">
      <w:pPr>
        <w:ind w:left="-5"/>
      </w:pPr>
      <w:r>
        <w:rPr>
          <w:b/>
          <w:color w:val="235BA8"/>
        </w:rPr>
        <w:t xml:space="preserve">Technical implementation: </w:t>
      </w:r>
      <w:r>
        <w:t>npm run ask invokes a simpler terminal pipeline using the same retrieval building blocks.</w:t>
      </w:r>
    </w:p>
    <w:p w14:paraId="51D77A17" w14:textId="77777777" w:rsidR="003B3246" w:rsidRDefault="00000000">
      <w:pPr>
        <w:ind w:left="-5"/>
      </w:pPr>
      <w:r>
        <w:rPr>
          <w:b/>
          <w:color w:val="235BA8"/>
        </w:rPr>
        <w:t xml:space="preserve">Dependencies: </w:t>
      </w:r>
      <w:r>
        <w:t>src/ask.ts, environment configuration.</w:t>
      </w:r>
    </w:p>
    <w:p w14:paraId="527397FA" w14:textId="77777777" w:rsidR="003B3246" w:rsidRDefault="00000000">
      <w:pPr>
        <w:spacing w:after="348"/>
        <w:ind w:left="-5"/>
      </w:pPr>
      <w:r>
        <w:rPr>
          <w:b/>
          <w:color w:val="235BA8"/>
        </w:rPr>
        <w:t xml:space="preserve">Future improvement: </w:t>
      </w:r>
      <w:r>
        <w:t>Unify terminal orchestration with the production controller to avoid behavioral drift.</w:t>
      </w:r>
    </w:p>
    <w:p w14:paraId="379A2092" w14:textId="77777777" w:rsidR="003B3246" w:rsidRDefault="00000000">
      <w:pPr>
        <w:pStyle w:val="Heading2"/>
        <w:spacing w:after="0"/>
        <w:ind w:left="-5"/>
      </w:pPr>
      <w:r>
        <w:t>3.23 Feature Status Summary</w:t>
      </w:r>
    </w:p>
    <w:tbl>
      <w:tblPr>
        <w:tblStyle w:val="TableGrid"/>
        <w:tblW w:w="9360" w:type="dxa"/>
        <w:tblInd w:w="-2" w:type="dxa"/>
        <w:tblCellMar>
          <w:top w:w="8" w:type="dxa"/>
          <w:left w:w="109" w:type="dxa"/>
          <w:bottom w:w="0" w:type="dxa"/>
          <w:right w:w="115" w:type="dxa"/>
        </w:tblCellMar>
        <w:tblLook w:val="04A0" w:firstRow="1" w:lastRow="0" w:firstColumn="1" w:lastColumn="0" w:noHBand="0" w:noVBand="1"/>
      </w:tblPr>
      <w:tblGrid>
        <w:gridCol w:w="1600"/>
        <w:gridCol w:w="2900"/>
        <w:gridCol w:w="2500"/>
        <w:gridCol w:w="2360"/>
      </w:tblGrid>
      <w:tr w:rsidR="003B3246" w14:paraId="49E5CE4F" w14:textId="77777777">
        <w:trPr>
          <w:trHeight w:val="458"/>
        </w:trPr>
        <w:tc>
          <w:tcPr>
            <w:tcW w:w="1600" w:type="dxa"/>
            <w:tcBorders>
              <w:top w:val="single" w:sz="6" w:space="0" w:color="FFFFFF"/>
              <w:left w:val="single" w:sz="6" w:space="0" w:color="FFFFFF"/>
              <w:bottom w:val="single" w:sz="6" w:space="0" w:color="B7C5D8"/>
              <w:right w:val="single" w:sz="6" w:space="0" w:color="FFFFFF"/>
            </w:tcBorders>
            <w:shd w:val="clear" w:color="auto" w:fill="112656"/>
          </w:tcPr>
          <w:p w14:paraId="2EE05735" w14:textId="77777777" w:rsidR="003B3246" w:rsidRDefault="00000000">
            <w:pPr>
              <w:spacing w:after="0"/>
              <w:ind w:left="13" w:firstLine="0"/>
            </w:pPr>
            <w:r>
              <w:rPr>
                <w:b/>
                <w:color w:val="FFFFFF"/>
                <w:sz w:val="18"/>
              </w:rPr>
              <w:t>Area</w:t>
            </w:r>
          </w:p>
        </w:tc>
        <w:tc>
          <w:tcPr>
            <w:tcW w:w="2900" w:type="dxa"/>
            <w:tcBorders>
              <w:top w:val="single" w:sz="6" w:space="0" w:color="FFFFFF"/>
              <w:left w:val="single" w:sz="6" w:space="0" w:color="FFFFFF"/>
              <w:bottom w:val="single" w:sz="6" w:space="0" w:color="B7C5D8"/>
              <w:right w:val="single" w:sz="6" w:space="0" w:color="FFFFFF"/>
            </w:tcBorders>
            <w:shd w:val="clear" w:color="auto" w:fill="112656"/>
          </w:tcPr>
          <w:p w14:paraId="6F7E61BF" w14:textId="77777777" w:rsidR="003B3246" w:rsidRDefault="00000000">
            <w:pPr>
              <w:spacing w:after="0"/>
              <w:ind w:left="12" w:firstLine="0"/>
            </w:pPr>
            <w:r>
              <w:rPr>
                <w:b/>
                <w:color w:val="FFFFFF"/>
                <w:sz w:val="18"/>
              </w:rPr>
              <w:t>Implemented</w:t>
            </w:r>
          </w:p>
        </w:tc>
        <w:tc>
          <w:tcPr>
            <w:tcW w:w="2500" w:type="dxa"/>
            <w:tcBorders>
              <w:top w:val="single" w:sz="6" w:space="0" w:color="FFFFFF"/>
              <w:left w:val="single" w:sz="6" w:space="0" w:color="FFFFFF"/>
              <w:bottom w:val="single" w:sz="6" w:space="0" w:color="B7C5D8"/>
              <w:right w:val="single" w:sz="6" w:space="0" w:color="FFFFFF"/>
            </w:tcBorders>
            <w:shd w:val="clear" w:color="auto" w:fill="112656"/>
          </w:tcPr>
          <w:p w14:paraId="5E78BFE4" w14:textId="77777777" w:rsidR="003B3246" w:rsidRDefault="00000000">
            <w:pPr>
              <w:spacing w:after="0"/>
              <w:ind w:left="13" w:firstLine="0"/>
            </w:pPr>
            <w:r>
              <w:rPr>
                <w:b/>
                <w:color w:val="FFFFFF"/>
                <w:sz w:val="18"/>
              </w:rPr>
              <w:t>Partial / experimental</w:t>
            </w:r>
          </w:p>
        </w:tc>
        <w:tc>
          <w:tcPr>
            <w:tcW w:w="2360" w:type="dxa"/>
            <w:tcBorders>
              <w:top w:val="single" w:sz="6" w:space="0" w:color="FFFFFF"/>
              <w:left w:val="single" w:sz="6" w:space="0" w:color="FFFFFF"/>
              <w:bottom w:val="single" w:sz="6" w:space="0" w:color="B7C5D8"/>
              <w:right w:val="nil"/>
            </w:tcBorders>
            <w:shd w:val="clear" w:color="auto" w:fill="112656"/>
          </w:tcPr>
          <w:p w14:paraId="5966700F" w14:textId="77777777" w:rsidR="003B3246" w:rsidRDefault="00000000">
            <w:pPr>
              <w:spacing w:after="0"/>
              <w:ind w:left="13" w:firstLine="0"/>
            </w:pPr>
            <w:r>
              <w:rPr>
                <w:b/>
                <w:color w:val="FFFFFF"/>
                <w:sz w:val="18"/>
              </w:rPr>
              <w:t>Not yet implemented</w:t>
            </w:r>
          </w:p>
        </w:tc>
      </w:tr>
      <w:tr w:rsidR="003B3246" w14:paraId="13FC091E" w14:textId="77777777">
        <w:trPr>
          <w:trHeight w:val="541"/>
        </w:trPr>
        <w:tc>
          <w:tcPr>
            <w:tcW w:w="1600" w:type="dxa"/>
            <w:tcBorders>
              <w:top w:val="single" w:sz="6" w:space="0" w:color="B7C5D8"/>
              <w:left w:val="single" w:sz="6" w:space="0" w:color="B7C5D8"/>
              <w:bottom w:val="single" w:sz="6" w:space="0" w:color="B7C5D8"/>
              <w:right w:val="single" w:sz="6" w:space="0" w:color="B7C5D8"/>
            </w:tcBorders>
          </w:tcPr>
          <w:p w14:paraId="102884E5" w14:textId="77777777" w:rsidR="003B3246" w:rsidRDefault="00000000">
            <w:pPr>
              <w:spacing w:after="0"/>
              <w:ind w:left="1" w:firstLine="0"/>
            </w:pPr>
            <w:r>
              <w:rPr>
                <w:sz w:val="18"/>
              </w:rPr>
              <w:t>Conversation</w:t>
            </w:r>
          </w:p>
        </w:tc>
        <w:tc>
          <w:tcPr>
            <w:tcW w:w="2900" w:type="dxa"/>
            <w:tcBorders>
              <w:top w:val="single" w:sz="6" w:space="0" w:color="B7C5D8"/>
              <w:left w:val="single" w:sz="6" w:space="0" w:color="B7C5D8"/>
              <w:bottom w:val="single" w:sz="6" w:space="0" w:color="B7C5D8"/>
              <w:right w:val="single" w:sz="6" w:space="0" w:color="B7C5D8"/>
            </w:tcBorders>
          </w:tcPr>
          <w:p w14:paraId="7D7EF0A5" w14:textId="77777777" w:rsidR="003B3246" w:rsidRDefault="00000000">
            <w:pPr>
              <w:spacing w:after="0"/>
              <w:ind w:left="0" w:firstLine="0"/>
            </w:pPr>
            <w:r>
              <w:rPr>
                <w:sz w:val="18"/>
              </w:rPr>
              <w:t>Multi-turn session history, intent, clarification, casual chat</w:t>
            </w:r>
          </w:p>
        </w:tc>
        <w:tc>
          <w:tcPr>
            <w:tcW w:w="2500" w:type="dxa"/>
            <w:tcBorders>
              <w:top w:val="single" w:sz="6" w:space="0" w:color="B7C5D8"/>
              <w:left w:val="single" w:sz="6" w:space="0" w:color="B7C5D8"/>
              <w:bottom w:val="single" w:sz="6" w:space="0" w:color="B7C5D8"/>
              <w:right w:val="single" w:sz="6" w:space="0" w:color="B7C5D8"/>
            </w:tcBorders>
          </w:tcPr>
          <w:p w14:paraId="09E2F7A2" w14:textId="77777777" w:rsidR="003B3246" w:rsidRDefault="00000000">
            <w:pPr>
              <w:spacing w:after="0"/>
              <w:ind w:left="1" w:firstLine="0"/>
            </w:pPr>
            <w:r>
              <w:rPr>
                <w:sz w:val="18"/>
              </w:rPr>
              <w:t>Profile inference quality</w:t>
            </w:r>
          </w:p>
        </w:tc>
        <w:tc>
          <w:tcPr>
            <w:tcW w:w="2360" w:type="dxa"/>
            <w:tcBorders>
              <w:top w:val="single" w:sz="6" w:space="0" w:color="B7C5D8"/>
              <w:left w:val="single" w:sz="6" w:space="0" w:color="B7C5D8"/>
              <w:bottom w:val="single" w:sz="6" w:space="0" w:color="B7C5D8"/>
              <w:right w:val="single" w:sz="6" w:space="0" w:color="B7C5D8"/>
            </w:tcBorders>
          </w:tcPr>
          <w:p w14:paraId="6342C7E8" w14:textId="77777777" w:rsidR="003B3246" w:rsidRDefault="00000000">
            <w:pPr>
              <w:spacing w:after="0"/>
              <w:ind w:left="1" w:firstLine="0"/>
            </w:pPr>
            <w:r>
              <w:rPr>
                <w:sz w:val="18"/>
              </w:rPr>
              <w:t>Cross-device memory and accounts</w:t>
            </w:r>
          </w:p>
        </w:tc>
      </w:tr>
      <w:tr w:rsidR="003B3246" w14:paraId="716C039F" w14:textId="77777777">
        <w:trPr>
          <w:trHeight w:val="537"/>
        </w:trPr>
        <w:tc>
          <w:tcPr>
            <w:tcW w:w="1600" w:type="dxa"/>
            <w:tcBorders>
              <w:top w:val="single" w:sz="6" w:space="0" w:color="B7C5D8"/>
              <w:left w:val="single" w:sz="6" w:space="0" w:color="B7C5D8"/>
              <w:bottom w:val="single" w:sz="6" w:space="0" w:color="B7C5D8"/>
              <w:right w:val="single" w:sz="6" w:space="0" w:color="B7C5D8"/>
            </w:tcBorders>
            <w:shd w:val="clear" w:color="auto" w:fill="F5F8FC"/>
          </w:tcPr>
          <w:p w14:paraId="46F684B6" w14:textId="77777777" w:rsidR="003B3246" w:rsidRDefault="00000000">
            <w:pPr>
              <w:spacing w:after="0"/>
              <w:ind w:left="1" w:firstLine="0"/>
            </w:pPr>
            <w:r>
              <w:rPr>
                <w:sz w:val="18"/>
              </w:rPr>
              <w:t>Retrieval</w:t>
            </w:r>
          </w:p>
        </w:tc>
        <w:tc>
          <w:tcPr>
            <w:tcW w:w="2900" w:type="dxa"/>
            <w:tcBorders>
              <w:top w:val="single" w:sz="6" w:space="0" w:color="B7C5D8"/>
              <w:left w:val="single" w:sz="6" w:space="0" w:color="B7C5D8"/>
              <w:bottom w:val="single" w:sz="6" w:space="0" w:color="B7C5D8"/>
              <w:right w:val="single" w:sz="6" w:space="0" w:color="B7C5D8"/>
            </w:tcBorders>
            <w:shd w:val="clear" w:color="auto" w:fill="F5F8FC"/>
          </w:tcPr>
          <w:p w14:paraId="7A4E1886" w14:textId="77777777" w:rsidR="003B3246" w:rsidRDefault="00000000">
            <w:pPr>
              <w:spacing w:after="0"/>
              <w:ind w:left="0" w:firstLine="0"/>
            </w:pPr>
            <w:r>
              <w:rPr>
                <w:sz w:val="18"/>
              </w:rPr>
              <w:t>Fact-first plus hybrid chunk search</w:t>
            </w:r>
          </w:p>
        </w:tc>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210FC7CA" w14:textId="77777777" w:rsidR="003B3246" w:rsidRDefault="00000000">
            <w:pPr>
              <w:spacing w:after="0"/>
              <w:ind w:left="1" w:firstLine="0"/>
            </w:pPr>
            <w:r>
              <w:rPr>
                <w:sz w:val="18"/>
              </w:rPr>
              <w:t>Corpus breadth and fact density</w:t>
            </w:r>
          </w:p>
        </w:tc>
        <w:tc>
          <w:tcPr>
            <w:tcW w:w="2360" w:type="dxa"/>
            <w:tcBorders>
              <w:top w:val="single" w:sz="6" w:space="0" w:color="B7C5D8"/>
              <w:left w:val="single" w:sz="6" w:space="0" w:color="B7C5D8"/>
              <w:bottom w:val="single" w:sz="6" w:space="0" w:color="B7C5D8"/>
              <w:right w:val="single" w:sz="6" w:space="0" w:color="B7C5D8"/>
            </w:tcBorders>
            <w:shd w:val="clear" w:color="auto" w:fill="F5F8FC"/>
          </w:tcPr>
          <w:p w14:paraId="757054A4" w14:textId="77777777" w:rsidR="003B3246" w:rsidRDefault="00000000">
            <w:pPr>
              <w:spacing w:after="0"/>
              <w:ind w:left="1" w:firstLine="0"/>
            </w:pPr>
            <w:r>
              <w:rPr>
                <w:sz w:val="18"/>
              </w:rPr>
              <w:t>Automated evaluation and reranking service</w:t>
            </w:r>
          </w:p>
        </w:tc>
      </w:tr>
      <w:tr w:rsidR="003B3246" w14:paraId="21ACDB89" w14:textId="77777777">
        <w:trPr>
          <w:trHeight w:val="541"/>
        </w:trPr>
        <w:tc>
          <w:tcPr>
            <w:tcW w:w="1600" w:type="dxa"/>
            <w:tcBorders>
              <w:top w:val="single" w:sz="6" w:space="0" w:color="B7C5D8"/>
              <w:left w:val="single" w:sz="6" w:space="0" w:color="B7C5D8"/>
              <w:bottom w:val="single" w:sz="6" w:space="0" w:color="B7C5D8"/>
              <w:right w:val="single" w:sz="6" w:space="0" w:color="B7C5D8"/>
            </w:tcBorders>
          </w:tcPr>
          <w:p w14:paraId="57D3E81E" w14:textId="77777777" w:rsidR="003B3246" w:rsidRDefault="00000000">
            <w:pPr>
              <w:spacing w:after="0"/>
              <w:ind w:left="1" w:firstLine="0"/>
            </w:pPr>
            <w:r>
              <w:rPr>
                <w:sz w:val="18"/>
              </w:rPr>
              <w:t>Interface</w:t>
            </w:r>
          </w:p>
        </w:tc>
        <w:tc>
          <w:tcPr>
            <w:tcW w:w="2900" w:type="dxa"/>
            <w:tcBorders>
              <w:top w:val="single" w:sz="6" w:space="0" w:color="B7C5D8"/>
              <w:left w:val="single" w:sz="6" w:space="0" w:color="B7C5D8"/>
              <w:bottom w:val="single" w:sz="6" w:space="0" w:color="B7C5D8"/>
              <w:right w:val="single" w:sz="6" w:space="0" w:color="B7C5D8"/>
            </w:tcBorders>
          </w:tcPr>
          <w:p w14:paraId="777C9C63" w14:textId="77777777" w:rsidR="003B3246" w:rsidRDefault="00000000">
            <w:pPr>
              <w:spacing w:after="0"/>
              <w:ind w:left="0" w:firstLine="0"/>
            </w:pPr>
            <w:r>
              <w:rPr>
                <w:sz w:val="18"/>
              </w:rPr>
              <w:t>Entrance, chat, sources drawer, responsive composer</w:t>
            </w:r>
          </w:p>
        </w:tc>
        <w:tc>
          <w:tcPr>
            <w:tcW w:w="2500" w:type="dxa"/>
            <w:tcBorders>
              <w:top w:val="single" w:sz="6" w:space="0" w:color="B7C5D8"/>
              <w:left w:val="single" w:sz="6" w:space="0" w:color="B7C5D8"/>
              <w:bottom w:val="single" w:sz="6" w:space="0" w:color="B7C5D8"/>
              <w:right w:val="single" w:sz="6" w:space="0" w:color="B7C5D8"/>
            </w:tcBorders>
          </w:tcPr>
          <w:p w14:paraId="02888BD6" w14:textId="77777777" w:rsidR="003B3246" w:rsidRDefault="00000000">
            <w:pPr>
              <w:spacing w:after="0"/>
              <w:ind w:left="1" w:firstLine="0"/>
            </w:pPr>
            <w:r>
              <w:rPr>
                <w:sz w:val="18"/>
              </w:rPr>
              <w:t>Static/React duality</w:t>
            </w:r>
          </w:p>
        </w:tc>
        <w:tc>
          <w:tcPr>
            <w:tcW w:w="2360" w:type="dxa"/>
            <w:tcBorders>
              <w:top w:val="single" w:sz="6" w:space="0" w:color="B7C5D8"/>
              <w:left w:val="single" w:sz="6" w:space="0" w:color="B7C5D8"/>
              <w:bottom w:val="single" w:sz="6" w:space="0" w:color="B7C5D8"/>
              <w:right w:val="single" w:sz="6" w:space="0" w:color="B7C5D8"/>
            </w:tcBorders>
          </w:tcPr>
          <w:p w14:paraId="4B694C9C" w14:textId="77777777" w:rsidR="003B3246" w:rsidRDefault="00000000">
            <w:pPr>
              <w:spacing w:after="0"/>
              <w:ind w:left="1" w:firstLine="0"/>
            </w:pPr>
            <w:r>
              <w:rPr>
                <w:sz w:val="18"/>
              </w:rPr>
              <w:t>Unified typed React UI and accessibility audit</w:t>
            </w:r>
          </w:p>
        </w:tc>
      </w:tr>
      <w:tr w:rsidR="003B3246" w14:paraId="466A41DE" w14:textId="77777777">
        <w:trPr>
          <w:trHeight w:val="538"/>
        </w:trPr>
        <w:tc>
          <w:tcPr>
            <w:tcW w:w="1600" w:type="dxa"/>
            <w:tcBorders>
              <w:top w:val="single" w:sz="6" w:space="0" w:color="B7C5D8"/>
              <w:left w:val="single" w:sz="6" w:space="0" w:color="B7C5D8"/>
              <w:bottom w:val="single" w:sz="6" w:space="0" w:color="B7C5D8"/>
              <w:right w:val="single" w:sz="6" w:space="0" w:color="B7C5D8"/>
            </w:tcBorders>
            <w:shd w:val="clear" w:color="auto" w:fill="F5F8FC"/>
          </w:tcPr>
          <w:p w14:paraId="7F6EDF99" w14:textId="77777777" w:rsidR="003B3246" w:rsidRDefault="00000000">
            <w:pPr>
              <w:spacing w:after="0"/>
              <w:ind w:left="1" w:firstLine="0"/>
            </w:pPr>
            <w:r>
              <w:rPr>
                <w:sz w:val="18"/>
              </w:rPr>
              <w:t>Operations</w:t>
            </w:r>
          </w:p>
        </w:tc>
        <w:tc>
          <w:tcPr>
            <w:tcW w:w="2900" w:type="dxa"/>
            <w:tcBorders>
              <w:top w:val="single" w:sz="6" w:space="0" w:color="B7C5D8"/>
              <w:left w:val="single" w:sz="6" w:space="0" w:color="B7C5D8"/>
              <w:bottom w:val="single" w:sz="6" w:space="0" w:color="B7C5D8"/>
              <w:right w:val="single" w:sz="6" w:space="0" w:color="B7C5D8"/>
            </w:tcBorders>
            <w:shd w:val="clear" w:color="auto" w:fill="F5F8FC"/>
          </w:tcPr>
          <w:p w14:paraId="5B84DFB3" w14:textId="77777777" w:rsidR="003B3246" w:rsidRDefault="00000000">
            <w:pPr>
              <w:spacing w:after="22"/>
              <w:ind w:left="0" w:firstLine="0"/>
            </w:pPr>
            <w:r>
              <w:rPr>
                <w:sz w:val="18"/>
              </w:rPr>
              <w:t xml:space="preserve">Ingest, backfill, audit, static mock </w:t>
            </w:r>
          </w:p>
          <w:p w14:paraId="1386BE41" w14:textId="77777777" w:rsidR="003B3246" w:rsidRDefault="00000000">
            <w:pPr>
              <w:spacing w:after="0"/>
              <w:ind w:left="0" w:firstLine="0"/>
            </w:pPr>
            <w:r>
              <w:rPr>
                <w:sz w:val="18"/>
              </w:rPr>
              <w:t>mode</w:t>
            </w:r>
          </w:p>
        </w:tc>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333D907E" w14:textId="77777777" w:rsidR="003B3246" w:rsidRDefault="00000000">
            <w:pPr>
              <w:spacing w:after="0"/>
              <w:ind w:left="1" w:firstLine="0"/>
            </w:pPr>
            <w:r>
              <w:rPr>
                <w:sz w:val="18"/>
              </w:rPr>
              <w:t>Manual ingestion runs</w:t>
            </w:r>
          </w:p>
        </w:tc>
        <w:tc>
          <w:tcPr>
            <w:tcW w:w="2360" w:type="dxa"/>
            <w:tcBorders>
              <w:top w:val="single" w:sz="6" w:space="0" w:color="B7C5D8"/>
              <w:left w:val="single" w:sz="6" w:space="0" w:color="B7C5D8"/>
              <w:bottom w:val="single" w:sz="6" w:space="0" w:color="B7C5D8"/>
              <w:right w:val="single" w:sz="6" w:space="0" w:color="B7C5D8"/>
            </w:tcBorders>
            <w:shd w:val="clear" w:color="auto" w:fill="F5F8FC"/>
          </w:tcPr>
          <w:p w14:paraId="5BDCF32F" w14:textId="77777777" w:rsidR="003B3246" w:rsidRDefault="00000000">
            <w:pPr>
              <w:spacing w:after="0"/>
              <w:ind w:left="1" w:firstLine="0"/>
            </w:pPr>
            <w:r>
              <w:rPr>
                <w:sz w:val="18"/>
              </w:rPr>
              <w:t>Scheduled pipelines, dashboards, alerting</w:t>
            </w:r>
          </w:p>
        </w:tc>
      </w:tr>
    </w:tbl>
    <w:p w14:paraId="756DBBC9" w14:textId="77777777" w:rsidR="003B3246" w:rsidRDefault="00000000">
      <w:pPr>
        <w:pStyle w:val="Heading1"/>
        <w:ind w:left="-5"/>
      </w:pPr>
      <w:r>
        <w:t>4. System Architecture</w:t>
      </w:r>
    </w:p>
    <w:p w14:paraId="0DC9FB91" w14:textId="77777777" w:rsidR="003B3246" w:rsidRDefault="00000000">
      <w:pPr>
        <w:spacing w:after="16"/>
        <w:ind w:left="-5"/>
      </w:pPr>
      <w:r>
        <w:rPr>
          <w:i/>
          <w:color w:val="54627A"/>
          <w:sz w:val="23"/>
        </w:rPr>
        <w:t>A layered view of the active application, retained prototype, services, and data boundaries.</w:t>
      </w:r>
    </w:p>
    <w:p w14:paraId="18C4B295" w14:textId="77777777" w:rsidR="003B3246" w:rsidRDefault="00000000">
      <w:pPr>
        <w:spacing w:after="148"/>
        <w:ind w:left="179" w:firstLine="0"/>
      </w:pPr>
      <w:r>
        <w:rPr>
          <w:noProof/>
        </w:rPr>
        <w:lastRenderedPageBreak/>
        <w:drawing>
          <wp:inline distT="0" distB="0" distL="0" distR="0" wp14:anchorId="72DC9D02" wp14:editId="1480429A">
            <wp:extent cx="5715000" cy="3357880"/>
            <wp:effectExtent l="0" t="0" r="0" b="0"/>
            <wp:docPr id="6450" name="Picture 6450"/>
            <wp:cNvGraphicFramePr/>
            <a:graphic xmlns:a="http://schemas.openxmlformats.org/drawingml/2006/main">
              <a:graphicData uri="http://schemas.openxmlformats.org/drawingml/2006/picture">
                <pic:pic xmlns:pic="http://schemas.openxmlformats.org/drawingml/2006/picture">
                  <pic:nvPicPr>
                    <pic:cNvPr id="6450" name="Picture 6450"/>
                    <pic:cNvPicPr/>
                  </pic:nvPicPr>
                  <pic:blipFill>
                    <a:blip r:embed="rId14"/>
                    <a:stretch>
                      <a:fillRect/>
                    </a:stretch>
                  </pic:blipFill>
                  <pic:spPr>
                    <a:xfrm>
                      <a:off x="0" y="0"/>
                      <a:ext cx="5715000" cy="3357880"/>
                    </a:xfrm>
                    <a:prstGeom prst="rect">
                      <a:avLst/>
                    </a:prstGeom>
                  </pic:spPr>
                </pic:pic>
              </a:graphicData>
            </a:graphic>
          </wp:inline>
        </w:drawing>
      </w:r>
    </w:p>
    <w:p w14:paraId="4D03CDDA" w14:textId="77777777" w:rsidR="003B3246" w:rsidRDefault="00000000">
      <w:pPr>
        <w:spacing w:after="360" w:line="283" w:lineRule="auto"/>
        <w:ind w:left="23"/>
        <w:jc w:val="center"/>
      </w:pPr>
      <w:r>
        <w:rPr>
          <w:i/>
          <w:color w:val="54627A"/>
          <w:sz w:val="18"/>
        </w:rPr>
        <w:t>Figure 4-1. High-level architecture and primary data flow.</w:t>
      </w:r>
    </w:p>
    <w:p w14:paraId="25FD083A" w14:textId="77777777" w:rsidR="003B3246" w:rsidRDefault="00000000">
      <w:pPr>
        <w:pStyle w:val="Heading2"/>
        <w:ind w:left="-5"/>
      </w:pPr>
      <w:r>
        <w:t>4.1 Frontend Architecture</w:t>
      </w:r>
    </w:p>
    <w:p w14:paraId="77315F5A" w14:textId="77777777" w:rsidR="003B3246" w:rsidRDefault="00000000">
      <w:pPr>
        <w:ind w:left="-5"/>
      </w:pPr>
      <w:r>
        <w:t>The active rendering path is intentionally unusual. app/page.tsx reads the repository's index.html, extracts its body, injects that markup into the Next.js page, and loads /script.js. app/layout.tsx links /styles.css. This keeps the mature static visual implementation identical between a local static server and Vercel while still allowing the Next.js backend to share the deployment.</w:t>
      </w:r>
    </w:p>
    <w:p w14:paraId="3C23E812" w14:textId="77777777" w:rsidR="003B3246" w:rsidRDefault="00000000">
      <w:pPr>
        <w:spacing w:after="0"/>
        <w:ind w:left="-5"/>
      </w:pPr>
      <w:r>
        <w:t>The repository also contains a componentized React prototype: ChatShell, Sidebar, ChatInput, MessageBubble, GuideAnswerCard, SourceCard, WeaknessTable, PersonaBackground, LoadingPersona, and SuggestionButton. These components demonstrate a cleaner future ownership boundary but are not the authoritative active shell today.</w:t>
      </w:r>
    </w:p>
    <w:tbl>
      <w:tblPr>
        <w:tblStyle w:val="TableGrid"/>
        <w:tblW w:w="9360" w:type="dxa"/>
        <w:tblInd w:w="-2" w:type="dxa"/>
        <w:tblCellMar>
          <w:top w:w="8" w:type="dxa"/>
          <w:left w:w="109" w:type="dxa"/>
          <w:bottom w:w="0" w:type="dxa"/>
          <w:right w:w="115" w:type="dxa"/>
        </w:tblCellMar>
        <w:tblLook w:val="04A0" w:firstRow="1" w:lastRow="0" w:firstColumn="1" w:lastColumn="0" w:noHBand="0" w:noVBand="1"/>
      </w:tblPr>
      <w:tblGrid>
        <w:gridCol w:w="2200"/>
        <w:gridCol w:w="7160"/>
      </w:tblGrid>
      <w:tr w:rsidR="003B3246" w14:paraId="2AD9B481" w14:textId="77777777">
        <w:trPr>
          <w:trHeight w:val="458"/>
        </w:trPr>
        <w:tc>
          <w:tcPr>
            <w:tcW w:w="2200" w:type="dxa"/>
            <w:tcBorders>
              <w:top w:val="single" w:sz="6" w:space="0" w:color="FFFFFF"/>
              <w:left w:val="single" w:sz="6" w:space="0" w:color="FFFFFF"/>
              <w:bottom w:val="single" w:sz="6" w:space="0" w:color="B7C5D8"/>
              <w:right w:val="single" w:sz="6" w:space="0" w:color="FFFFFF"/>
            </w:tcBorders>
            <w:shd w:val="clear" w:color="auto" w:fill="112656"/>
          </w:tcPr>
          <w:p w14:paraId="488AD56D" w14:textId="77777777" w:rsidR="003B3246" w:rsidRDefault="00000000">
            <w:pPr>
              <w:spacing w:after="0"/>
              <w:ind w:left="13" w:firstLine="0"/>
            </w:pPr>
            <w:r>
              <w:rPr>
                <w:b/>
                <w:color w:val="FFFFFF"/>
                <w:sz w:val="18"/>
              </w:rPr>
              <w:t>Frontend concern</w:t>
            </w:r>
          </w:p>
        </w:tc>
        <w:tc>
          <w:tcPr>
            <w:tcW w:w="7160" w:type="dxa"/>
            <w:tcBorders>
              <w:top w:val="single" w:sz="6" w:space="0" w:color="FFFFFF"/>
              <w:left w:val="single" w:sz="6" w:space="0" w:color="FFFFFF"/>
              <w:bottom w:val="single" w:sz="6" w:space="0" w:color="B7C5D8"/>
              <w:right w:val="nil"/>
            </w:tcBorders>
            <w:shd w:val="clear" w:color="auto" w:fill="112656"/>
          </w:tcPr>
          <w:p w14:paraId="112A9D1A" w14:textId="77777777" w:rsidR="003B3246" w:rsidRDefault="00000000">
            <w:pPr>
              <w:spacing w:after="0"/>
              <w:ind w:left="12" w:firstLine="0"/>
            </w:pPr>
            <w:r>
              <w:rPr>
                <w:b/>
                <w:color w:val="FFFFFF"/>
                <w:sz w:val="18"/>
              </w:rPr>
              <w:t>Current implementation</w:t>
            </w:r>
          </w:p>
        </w:tc>
      </w:tr>
      <w:tr w:rsidR="003B3246" w14:paraId="6A5F7791" w14:textId="77777777">
        <w:trPr>
          <w:trHeight w:val="280"/>
        </w:trPr>
        <w:tc>
          <w:tcPr>
            <w:tcW w:w="2200" w:type="dxa"/>
            <w:tcBorders>
              <w:top w:val="single" w:sz="6" w:space="0" w:color="B7C5D8"/>
              <w:left w:val="single" w:sz="6" w:space="0" w:color="B7C5D8"/>
              <w:bottom w:val="single" w:sz="6" w:space="0" w:color="B7C5D8"/>
              <w:right w:val="single" w:sz="6" w:space="0" w:color="B7C5D8"/>
            </w:tcBorders>
          </w:tcPr>
          <w:p w14:paraId="7CEE8C54" w14:textId="77777777" w:rsidR="003B3246" w:rsidRDefault="00000000">
            <w:pPr>
              <w:spacing w:after="0"/>
              <w:ind w:left="1" w:firstLine="0"/>
            </w:pPr>
            <w:r>
              <w:rPr>
                <w:sz w:val="18"/>
              </w:rPr>
              <w:t>Routing</w:t>
            </w:r>
          </w:p>
        </w:tc>
        <w:tc>
          <w:tcPr>
            <w:tcW w:w="7160" w:type="dxa"/>
            <w:tcBorders>
              <w:top w:val="single" w:sz="6" w:space="0" w:color="B7C5D8"/>
              <w:left w:val="single" w:sz="6" w:space="0" w:color="B7C5D8"/>
              <w:bottom w:val="single" w:sz="6" w:space="0" w:color="B7C5D8"/>
              <w:right w:val="single" w:sz="6" w:space="0" w:color="B7C5D8"/>
            </w:tcBorders>
          </w:tcPr>
          <w:p w14:paraId="668A800E" w14:textId="77777777" w:rsidR="003B3246" w:rsidRDefault="00000000">
            <w:pPr>
              <w:spacing w:after="0"/>
              <w:ind w:left="0" w:firstLine="0"/>
            </w:pPr>
            <w:r>
              <w:rPr>
                <w:sz w:val="18"/>
              </w:rPr>
              <w:t>Single primary page through Next.js App Router; POST API route under /api/chat.</w:t>
            </w:r>
          </w:p>
        </w:tc>
      </w:tr>
      <w:tr w:rsidR="003B3246" w14:paraId="1DA60EE1" w14:textId="77777777">
        <w:trPr>
          <w:trHeight w:val="28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6B7AF7C0" w14:textId="77777777" w:rsidR="003B3246" w:rsidRDefault="00000000">
            <w:pPr>
              <w:spacing w:after="0"/>
              <w:ind w:left="1" w:firstLine="0"/>
            </w:pPr>
            <w:r>
              <w:rPr>
                <w:sz w:val="18"/>
              </w:rPr>
              <w:t>State</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677F672D" w14:textId="77777777" w:rsidR="003B3246" w:rsidRDefault="00000000">
            <w:pPr>
              <w:spacing w:after="0"/>
              <w:ind w:left="0" w:firstLine="0"/>
            </w:pPr>
            <w:r>
              <w:rPr>
                <w:sz w:val="18"/>
              </w:rPr>
              <w:t>Plain JavaScript state, sessionStorage profile, in-memory rolling chat history.</w:t>
            </w:r>
          </w:p>
        </w:tc>
      </w:tr>
      <w:tr w:rsidR="003B3246" w14:paraId="7FF9AB2A" w14:textId="77777777">
        <w:trPr>
          <w:trHeight w:val="538"/>
        </w:trPr>
        <w:tc>
          <w:tcPr>
            <w:tcW w:w="2200" w:type="dxa"/>
            <w:tcBorders>
              <w:top w:val="single" w:sz="6" w:space="0" w:color="B7C5D8"/>
              <w:left w:val="single" w:sz="6" w:space="0" w:color="B7C5D8"/>
              <w:bottom w:val="single" w:sz="6" w:space="0" w:color="B7C5D8"/>
              <w:right w:val="single" w:sz="6" w:space="0" w:color="B7C5D8"/>
            </w:tcBorders>
          </w:tcPr>
          <w:p w14:paraId="069585F0" w14:textId="77777777" w:rsidR="003B3246" w:rsidRDefault="00000000">
            <w:pPr>
              <w:spacing w:after="0"/>
              <w:ind w:left="1" w:firstLine="0"/>
            </w:pPr>
            <w:r>
              <w:rPr>
                <w:sz w:val="18"/>
              </w:rPr>
              <w:t>Styling</w:t>
            </w:r>
          </w:p>
        </w:tc>
        <w:tc>
          <w:tcPr>
            <w:tcW w:w="7160" w:type="dxa"/>
            <w:tcBorders>
              <w:top w:val="single" w:sz="6" w:space="0" w:color="B7C5D8"/>
              <w:left w:val="single" w:sz="6" w:space="0" w:color="B7C5D8"/>
              <w:bottom w:val="single" w:sz="6" w:space="0" w:color="B7C5D8"/>
              <w:right w:val="single" w:sz="6" w:space="0" w:color="B7C5D8"/>
            </w:tcBorders>
          </w:tcPr>
          <w:p w14:paraId="31400482" w14:textId="77777777" w:rsidR="003B3246" w:rsidRDefault="00000000">
            <w:pPr>
              <w:spacing w:after="0"/>
              <w:ind w:left="0" w:firstLine="0"/>
            </w:pPr>
            <w:r>
              <w:rPr>
                <w:sz w:val="18"/>
              </w:rPr>
              <w:t>Large shared CSS system with desktop/mobile breakpoints, fixed Persona-inspired geometry, animations, and accessibility fallbacks.</w:t>
            </w:r>
          </w:p>
        </w:tc>
      </w:tr>
      <w:tr w:rsidR="003B3246" w14:paraId="5C384FE6" w14:textId="77777777">
        <w:trPr>
          <w:trHeight w:val="54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28287673" w14:textId="77777777" w:rsidR="003B3246" w:rsidRDefault="00000000">
            <w:pPr>
              <w:spacing w:after="0"/>
              <w:ind w:left="1" w:firstLine="0"/>
            </w:pPr>
            <w:r>
              <w:rPr>
                <w:sz w:val="18"/>
              </w:rPr>
              <w:t>Assets</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3354EDEC" w14:textId="77777777" w:rsidR="003B3246" w:rsidRDefault="00000000">
            <w:pPr>
              <w:spacing w:after="0"/>
              <w:ind w:left="0" w:firstLine="0"/>
            </w:pPr>
            <w:r>
              <w:rPr>
                <w:sz w:val="18"/>
              </w:rPr>
              <w:t>Locally bundled JPEG menu art and a SEES portrait seal; no runtime third-party image dependency.</w:t>
            </w:r>
          </w:p>
        </w:tc>
      </w:tr>
      <w:tr w:rsidR="003B3246" w14:paraId="51B3D4A5" w14:textId="77777777">
        <w:trPr>
          <w:trHeight w:val="457"/>
        </w:trPr>
        <w:tc>
          <w:tcPr>
            <w:tcW w:w="2200" w:type="dxa"/>
            <w:tcBorders>
              <w:top w:val="single" w:sz="6" w:space="0" w:color="FFFFFF"/>
              <w:left w:val="single" w:sz="6" w:space="0" w:color="FFFFFF"/>
              <w:bottom w:val="single" w:sz="6" w:space="0" w:color="B7C5D8"/>
              <w:right w:val="single" w:sz="6" w:space="0" w:color="FFFFFF"/>
            </w:tcBorders>
            <w:shd w:val="clear" w:color="auto" w:fill="112656"/>
          </w:tcPr>
          <w:p w14:paraId="775E0A3C" w14:textId="77777777" w:rsidR="003B3246" w:rsidRDefault="00000000">
            <w:pPr>
              <w:spacing w:after="0"/>
              <w:ind w:left="13" w:firstLine="0"/>
            </w:pPr>
            <w:r>
              <w:rPr>
                <w:b/>
                <w:color w:val="FFFFFF"/>
                <w:sz w:val="18"/>
              </w:rPr>
              <w:t>Frontend concern</w:t>
            </w:r>
          </w:p>
        </w:tc>
        <w:tc>
          <w:tcPr>
            <w:tcW w:w="7160" w:type="dxa"/>
            <w:tcBorders>
              <w:top w:val="single" w:sz="6" w:space="0" w:color="FFFFFF"/>
              <w:left w:val="single" w:sz="6" w:space="0" w:color="FFFFFF"/>
              <w:bottom w:val="single" w:sz="6" w:space="0" w:color="B7C5D8"/>
              <w:right w:val="nil"/>
            </w:tcBorders>
            <w:shd w:val="clear" w:color="auto" w:fill="112656"/>
          </w:tcPr>
          <w:p w14:paraId="6DBB9E46" w14:textId="77777777" w:rsidR="003B3246" w:rsidRDefault="00000000">
            <w:pPr>
              <w:spacing w:after="0"/>
              <w:ind w:left="12" w:firstLine="0"/>
            </w:pPr>
            <w:r>
              <w:rPr>
                <w:b/>
                <w:color w:val="FFFFFF"/>
                <w:sz w:val="18"/>
              </w:rPr>
              <w:t>Current implementation</w:t>
            </w:r>
          </w:p>
        </w:tc>
      </w:tr>
      <w:tr w:rsidR="003B3246" w14:paraId="09B4FF1B" w14:textId="77777777">
        <w:trPr>
          <w:trHeight w:val="541"/>
        </w:trPr>
        <w:tc>
          <w:tcPr>
            <w:tcW w:w="2200" w:type="dxa"/>
            <w:tcBorders>
              <w:top w:val="single" w:sz="6" w:space="0" w:color="B7C5D8"/>
              <w:left w:val="single" w:sz="6" w:space="0" w:color="B7C5D8"/>
              <w:bottom w:val="single" w:sz="6" w:space="0" w:color="B7C5D8"/>
              <w:right w:val="single" w:sz="6" w:space="0" w:color="B7C5D8"/>
            </w:tcBorders>
          </w:tcPr>
          <w:p w14:paraId="7AF1A976" w14:textId="77777777" w:rsidR="003B3246" w:rsidRDefault="00000000">
            <w:pPr>
              <w:spacing w:after="0"/>
              <w:ind w:left="1" w:firstLine="0"/>
            </w:pPr>
            <w:r>
              <w:rPr>
                <w:sz w:val="18"/>
              </w:rPr>
              <w:t>Input behavior</w:t>
            </w:r>
          </w:p>
        </w:tc>
        <w:tc>
          <w:tcPr>
            <w:tcW w:w="7160" w:type="dxa"/>
            <w:tcBorders>
              <w:top w:val="single" w:sz="6" w:space="0" w:color="B7C5D8"/>
              <w:left w:val="single" w:sz="6" w:space="0" w:color="B7C5D8"/>
              <w:bottom w:val="single" w:sz="6" w:space="0" w:color="B7C5D8"/>
              <w:right w:val="single" w:sz="6" w:space="0" w:color="B7C5D8"/>
            </w:tcBorders>
          </w:tcPr>
          <w:p w14:paraId="23FF06CF" w14:textId="77777777" w:rsidR="003B3246" w:rsidRDefault="00000000">
            <w:pPr>
              <w:spacing w:after="0"/>
              <w:ind w:left="0" w:firstLine="0"/>
            </w:pPr>
            <w:r>
              <w:rPr>
                <w:sz w:val="18"/>
              </w:rPr>
              <w:t>Enter to submit, Shift+Enter for multiline behavior where supported, visualViewport keyboard adjustment.</w:t>
            </w:r>
          </w:p>
        </w:tc>
      </w:tr>
      <w:tr w:rsidR="003B3246" w14:paraId="4AB20728" w14:textId="77777777">
        <w:trPr>
          <w:trHeight w:val="538"/>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7FAB625B" w14:textId="77777777" w:rsidR="003B3246" w:rsidRDefault="00000000">
            <w:pPr>
              <w:spacing w:after="0"/>
              <w:ind w:left="1" w:firstLine="0"/>
            </w:pPr>
            <w:r>
              <w:rPr>
                <w:sz w:val="18"/>
              </w:rPr>
              <w:t>Static compatibility</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6CE93C0F" w14:textId="77777777" w:rsidR="003B3246" w:rsidRDefault="00000000">
            <w:pPr>
              <w:spacing w:after="0"/>
              <w:ind w:left="0" w:firstLine="0"/>
            </w:pPr>
            <w:r>
              <w:rPr>
                <w:sz w:val="18"/>
              </w:rPr>
              <w:t>index.html + styles.css + script.js can run through a basic HTTP server and point to a remote API.</w:t>
            </w:r>
          </w:p>
        </w:tc>
      </w:tr>
    </w:tbl>
    <w:p w14:paraId="2AC95F2D" w14:textId="77777777" w:rsidR="003B3246" w:rsidRDefault="00000000">
      <w:pPr>
        <w:pStyle w:val="Heading2"/>
        <w:ind w:left="-5"/>
      </w:pPr>
      <w:r>
        <w:lastRenderedPageBreak/>
        <w:t>4.2 Backend Architecture</w:t>
      </w:r>
    </w:p>
    <w:p w14:paraId="0A550C6E" w14:textId="77777777" w:rsidR="003B3246" w:rsidRDefault="00000000">
      <w:pPr>
        <w:spacing w:after="172"/>
        <w:ind w:left="-5"/>
      </w:pPr>
      <w:r>
        <w:t>The backend is a serverless-friendly Next.js route. It validates requests, applies CORS, interprets conversation state, decides whether retrieval is necessary, builds context, invokes the chat provider, normalizes the model response, and returns a UI-oriented contract.</w:t>
      </w:r>
    </w:p>
    <w:p w14:paraId="7BCA8B95" w14:textId="77777777" w:rsidR="003B3246" w:rsidRDefault="00000000">
      <w:pPr>
        <w:numPr>
          <w:ilvl w:val="0"/>
          <w:numId w:val="6"/>
        </w:numPr>
        <w:ind w:hanging="270"/>
      </w:pPr>
      <w:r>
        <w:t>Controller layer: intent, ambiguity, action, spoiler caution, profile updates, and suggested replies.</w:t>
      </w:r>
    </w:p>
    <w:p w14:paraId="2459D91A" w14:textId="77777777" w:rsidR="003B3246" w:rsidRDefault="00000000">
      <w:pPr>
        <w:numPr>
          <w:ilvl w:val="0"/>
          <w:numId w:val="6"/>
        </w:numPr>
        <w:ind w:hanging="270"/>
      </w:pPr>
      <w:r>
        <w:t>Retrieval orchestration: fact search, chunk search, source deduplication, and retrieval logging.</w:t>
      </w:r>
    </w:p>
    <w:p w14:paraId="25EA8B98" w14:textId="77777777" w:rsidR="003B3246" w:rsidRDefault="00000000">
      <w:pPr>
        <w:numPr>
          <w:ilvl w:val="0"/>
          <w:numId w:val="6"/>
        </w:numPr>
        <w:ind w:hanging="270"/>
      </w:pPr>
      <w:r>
        <w:t>Generation layer: structured JSON response from an OpenAI-compatible endpoint, currently configured for Groq.</w:t>
      </w:r>
    </w:p>
    <w:p w14:paraId="31FA1532" w14:textId="77777777" w:rsidR="003B3246" w:rsidRDefault="00000000">
      <w:pPr>
        <w:numPr>
          <w:ilvl w:val="0"/>
          <w:numId w:val="6"/>
        </w:numPr>
        <w:ind w:hanging="270"/>
      </w:pPr>
      <w:r>
        <w:t>Fallback layer: external RAG endpoint support, direct RAG, mock response, and explicit error/empty modes.</w:t>
      </w:r>
    </w:p>
    <w:p w14:paraId="620BE3DF" w14:textId="77777777" w:rsidR="003B3246" w:rsidRDefault="00000000">
      <w:pPr>
        <w:numPr>
          <w:ilvl w:val="0"/>
          <w:numId w:val="6"/>
        </w:numPr>
        <w:spacing w:after="348"/>
        <w:ind w:hanging="270"/>
      </w:pPr>
      <w:r>
        <w:t>Safety layer: exact-weakness support guard, response sanitization, confidence bounds, and no secret exposure.</w:t>
      </w:r>
    </w:p>
    <w:p w14:paraId="7D31D180" w14:textId="77777777" w:rsidR="003B3246" w:rsidRDefault="00000000">
      <w:pPr>
        <w:pStyle w:val="Heading2"/>
        <w:spacing w:after="0"/>
        <w:ind w:left="-5"/>
      </w:pPr>
      <w:r>
        <w:t>4.3 Service and Deployment Topology</w:t>
      </w:r>
    </w:p>
    <w:tbl>
      <w:tblPr>
        <w:tblStyle w:val="TableGrid"/>
        <w:tblW w:w="9360" w:type="dxa"/>
        <w:tblInd w:w="-2" w:type="dxa"/>
        <w:tblCellMar>
          <w:top w:w="9" w:type="dxa"/>
          <w:left w:w="109" w:type="dxa"/>
          <w:bottom w:w="0" w:type="dxa"/>
          <w:right w:w="115" w:type="dxa"/>
        </w:tblCellMar>
        <w:tblLook w:val="04A0" w:firstRow="1" w:lastRow="0" w:firstColumn="1" w:lastColumn="0" w:noHBand="0" w:noVBand="1"/>
      </w:tblPr>
      <w:tblGrid>
        <w:gridCol w:w="1900"/>
        <w:gridCol w:w="4000"/>
        <w:gridCol w:w="3460"/>
      </w:tblGrid>
      <w:tr w:rsidR="003B3246" w14:paraId="1A9FCD14"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7B3F267D" w14:textId="77777777" w:rsidR="003B3246" w:rsidRDefault="00000000">
            <w:pPr>
              <w:spacing w:after="0"/>
              <w:ind w:left="13" w:firstLine="0"/>
            </w:pPr>
            <w:r>
              <w:rPr>
                <w:b/>
                <w:color w:val="FFFFFF"/>
                <w:sz w:val="18"/>
              </w:rPr>
              <w:t>Service</w:t>
            </w:r>
          </w:p>
        </w:tc>
        <w:tc>
          <w:tcPr>
            <w:tcW w:w="4000" w:type="dxa"/>
            <w:tcBorders>
              <w:top w:val="single" w:sz="6" w:space="0" w:color="FFFFFF"/>
              <w:left w:val="single" w:sz="6" w:space="0" w:color="FFFFFF"/>
              <w:bottom w:val="single" w:sz="6" w:space="0" w:color="B7C5D8"/>
              <w:right w:val="single" w:sz="6" w:space="0" w:color="FFFFFF"/>
            </w:tcBorders>
            <w:shd w:val="clear" w:color="auto" w:fill="112656"/>
          </w:tcPr>
          <w:p w14:paraId="40B48784" w14:textId="77777777" w:rsidR="003B3246" w:rsidRDefault="00000000">
            <w:pPr>
              <w:spacing w:after="0"/>
              <w:ind w:left="13" w:firstLine="0"/>
            </w:pPr>
            <w:r>
              <w:rPr>
                <w:b/>
                <w:color w:val="FFFFFF"/>
                <w:sz w:val="18"/>
              </w:rPr>
              <w:t>Responsibility</w:t>
            </w:r>
          </w:p>
        </w:tc>
        <w:tc>
          <w:tcPr>
            <w:tcW w:w="3460" w:type="dxa"/>
            <w:tcBorders>
              <w:top w:val="single" w:sz="6" w:space="0" w:color="FFFFFF"/>
              <w:left w:val="single" w:sz="6" w:space="0" w:color="FFFFFF"/>
              <w:bottom w:val="single" w:sz="6" w:space="0" w:color="B7C5D8"/>
              <w:right w:val="nil"/>
            </w:tcBorders>
            <w:shd w:val="clear" w:color="auto" w:fill="112656"/>
          </w:tcPr>
          <w:p w14:paraId="68BFA167" w14:textId="77777777" w:rsidR="003B3246" w:rsidRDefault="00000000">
            <w:pPr>
              <w:spacing w:after="0"/>
              <w:ind w:left="12" w:firstLine="0"/>
            </w:pPr>
            <w:r>
              <w:rPr>
                <w:b/>
                <w:color w:val="FFFFFF"/>
                <w:sz w:val="18"/>
              </w:rPr>
              <w:t>Trust boundary</w:t>
            </w:r>
          </w:p>
        </w:tc>
      </w:tr>
      <w:tr w:rsidR="003B3246" w14:paraId="19F64729" w14:textId="77777777">
        <w:trPr>
          <w:trHeight w:val="538"/>
        </w:trPr>
        <w:tc>
          <w:tcPr>
            <w:tcW w:w="1900" w:type="dxa"/>
            <w:tcBorders>
              <w:top w:val="single" w:sz="6" w:space="0" w:color="B7C5D8"/>
              <w:left w:val="single" w:sz="6" w:space="0" w:color="B7C5D8"/>
              <w:bottom w:val="single" w:sz="6" w:space="0" w:color="B7C5D8"/>
              <w:right w:val="single" w:sz="6" w:space="0" w:color="B7C5D8"/>
            </w:tcBorders>
          </w:tcPr>
          <w:p w14:paraId="7F8B37E0" w14:textId="77777777" w:rsidR="003B3246" w:rsidRDefault="00000000">
            <w:pPr>
              <w:spacing w:after="0"/>
              <w:ind w:left="1" w:firstLine="0"/>
            </w:pPr>
            <w:r>
              <w:rPr>
                <w:sz w:val="18"/>
              </w:rPr>
              <w:t>Vercel / Next.js</w:t>
            </w:r>
          </w:p>
        </w:tc>
        <w:tc>
          <w:tcPr>
            <w:tcW w:w="4000" w:type="dxa"/>
            <w:tcBorders>
              <w:top w:val="single" w:sz="6" w:space="0" w:color="B7C5D8"/>
              <w:left w:val="single" w:sz="6" w:space="0" w:color="B7C5D8"/>
              <w:bottom w:val="single" w:sz="6" w:space="0" w:color="B7C5D8"/>
              <w:right w:val="single" w:sz="6" w:space="0" w:color="B7C5D8"/>
            </w:tcBorders>
          </w:tcPr>
          <w:p w14:paraId="1AEB94BF" w14:textId="77777777" w:rsidR="003B3246" w:rsidRDefault="00000000">
            <w:pPr>
              <w:spacing w:after="0"/>
              <w:ind w:left="1" w:firstLine="0"/>
            </w:pPr>
            <w:r>
              <w:rPr>
                <w:sz w:val="18"/>
              </w:rPr>
              <w:t>Hosts frontend and /api/chat server route</w:t>
            </w:r>
          </w:p>
        </w:tc>
        <w:tc>
          <w:tcPr>
            <w:tcW w:w="3460" w:type="dxa"/>
            <w:tcBorders>
              <w:top w:val="single" w:sz="6" w:space="0" w:color="B7C5D8"/>
              <w:left w:val="single" w:sz="6" w:space="0" w:color="B7C5D8"/>
              <w:bottom w:val="single" w:sz="6" w:space="0" w:color="B7C5D8"/>
              <w:right w:val="single" w:sz="6" w:space="0" w:color="B7C5D8"/>
            </w:tcBorders>
          </w:tcPr>
          <w:p w14:paraId="5AB62D57" w14:textId="77777777" w:rsidR="003B3246" w:rsidRDefault="00000000">
            <w:pPr>
              <w:spacing w:after="0"/>
              <w:ind w:left="0" w:firstLine="0"/>
            </w:pPr>
            <w:r>
              <w:rPr>
                <w:sz w:val="18"/>
              </w:rPr>
              <w:t>Public application; server environment holds secrets</w:t>
            </w:r>
          </w:p>
        </w:tc>
      </w:tr>
      <w:tr w:rsidR="003B3246" w14:paraId="0FC5D39D" w14:textId="77777777">
        <w:trPr>
          <w:trHeight w:val="540"/>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1814C098" w14:textId="77777777" w:rsidR="003B3246" w:rsidRDefault="00000000">
            <w:pPr>
              <w:spacing w:after="0"/>
              <w:ind w:left="1" w:firstLine="0"/>
            </w:pPr>
            <w:r>
              <w:rPr>
                <w:sz w:val="18"/>
              </w:rPr>
              <w:t>Supabase</w:t>
            </w:r>
          </w:p>
        </w:tc>
        <w:tc>
          <w:tcPr>
            <w:tcW w:w="4000" w:type="dxa"/>
            <w:tcBorders>
              <w:top w:val="single" w:sz="6" w:space="0" w:color="B7C5D8"/>
              <w:left w:val="single" w:sz="6" w:space="0" w:color="B7C5D8"/>
              <w:bottom w:val="single" w:sz="6" w:space="0" w:color="B7C5D8"/>
              <w:right w:val="single" w:sz="6" w:space="0" w:color="B7C5D8"/>
            </w:tcBorders>
            <w:shd w:val="clear" w:color="auto" w:fill="F5F8FC"/>
          </w:tcPr>
          <w:p w14:paraId="6F2D52BE" w14:textId="77777777" w:rsidR="003B3246" w:rsidRDefault="00000000">
            <w:pPr>
              <w:spacing w:after="0"/>
              <w:ind w:left="1" w:firstLine="0"/>
            </w:pPr>
            <w:r>
              <w:rPr>
                <w:sz w:val="18"/>
              </w:rPr>
              <w:t>Postgres records, vector index, RPC search, retrieval logs</w:t>
            </w:r>
          </w:p>
        </w:tc>
        <w:tc>
          <w:tcPr>
            <w:tcW w:w="3460" w:type="dxa"/>
            <w:tcBorders>
              <w:top w:val="single" w:sz="6" w:space="0" w:color="B7C5D8"/>
              <w:left w:val="single" w:sz="6" w:space="0" w:color="B7C5D8"/>
              <w:bottom w:val="single" w:sz="6" w:space="0" w:color="B7C5D8"/>
              <w:right w:val="single" w:sz="6" w:space="0" w:color="B7C5D8"/>
            </w:tcBorders>
            <w:shd w:val="clear" w:color="auto" w:fill="F5F8FC"/>
          </w:tcPr>
          <w:p w14:paraId="38CC46D3" w14:textId="77777777" w:rsidR="003B3246" w:rsidRDefault="00000000">
            <w:pPr>
              <w:spacing w:after="0"/>
              <w:ind w:left="0" w:firstLine="0"/>
            </w:pPr>
            <w:r>
              <w:rPr>
                <w:sz w:val="18"/>
              </w:rPr>
              <w:t>Service-role access is server-only</w:t>
            </w:r>
          </w:p>
        </w:tc>
      </w:tr>
      <w:tr w:rsidR="003B3246" w14:paraId="2FD1033B" w14:textId="77777777">
        <w:trPr>
          <w:trHeight w:val="538"/>
        </w:trPr>
        <w:tc>
          <w:tcPr>
            <w:tcW w:w="1900" w:type="dxa"/>
            <w:tcBorders>
              <w:top w:val="single" w:sz="6" w:space="0" w:color="B7C5D8"/>
              <w:left w:val="single" w:sz="6" w:space="0" w:color="B7C5D8"/>
              <w:bottom w:val="single" w:sz="6" w:space="0" w:color="B7C5D8"/>
              <w:right w:val="single" w:sz="6" w:space="0" w:color="B7C5D8"/>
            </w:tcBorders>
          </w:tcPr>
          <w:p w14:paraId="3353E209" w14:textId="77777777" w:rsidR="003B3246" w:rsidRDefault="00000000">
            <w:pPr>
              <w:spacing w:after="22"/>
              <w:ind w:left="1" w:firstLine="0"/>
            </w:pPr>
            <w:r>
              <w:rPr>
                <w:sz w:val="18"/>
              </w:rPr>
              <w:t xml:space="preserve">Hugging Face </w:t>
            </w:r>
          </w:p>
          <w:p w14:paraId="34134F5C" w14:textId="77777777" w:rsidR="003B3246" w:rsidRDefault="00000000">
            <w:pPr>
              <w:spacing w:after="0"/>
              <w:ind w:left="1" w:firstLine="0"/>
            </w:pPr>
            <w:r>
              <w:rPr>
                <w:sz w:val="18"/>
              </w:rPr>
              <w:t>Inference</w:t>
            </w:r>
          </w:p>
        </w:tc>
        <w:tc>
          <w:tcPr>
            <w:tcW w:w="4000" w:type="dxa"/>
            <w:tcBorders>
              <w:top w:val="single" w:sz="6" w:space="0" w:color="B7C5D8"/>
              <w:left w:val="single" w:sz="6" w:space="0" w:color="B7C5D8"/>
              <w:bottom w:val="single" w:sz="6" w:space="0" w:color="B7C5D8"/>
              <w:right w:val="single" w:sz="6" w:space="0" w:color="B7C5D8"/>
            </w:tcBorders>
          </w:tcPr>
          <w:p w14:paraId="63D838F6" w14:textId="77777777" w:rsidR="003B3246" w:rsidRDefault="00000000">
            <w:pPr>
              <w:spacing w:after="0"/>
              <w:ind w:left="1" w:firstLine="0"/>
            </w:pPr>
            <w:r>
              <w:rPr>
                <w:sz w:val="18"/>
              </w:rPr>
              <w:t>Produces 384-dimensional query and ingestion embeddings</w:t>
            </w:r>
          </w:p>
        </w:tc>
        <w:tc>
          <w:tcPr>
            <w:tcW w:w="3460" w:type="dxa"/>
            <w:tcBorders>
              <w:top w:val="single" w:sz="6" w:space="0" w:color="B7C5D8"/>
              <w:left w:val="single" w:sz="6" w:space="0" w:color="B7C5D8"/>
              <w:bottom w:val="single" w:sz="6" w:space="0" w:color="B7C5D8"/>
              <w:right w:val="single" w:sz="6" w:space="0" w:color="B7C5D8"/>
            </w:tcBorders>
          </w:tcPr>
          <w:p w14:paraId="790E2C93" w14:textId="77777777" w:rsidR="003B3246" w:rsidRDefault="00000000">
            <w:pPr>
              <w:spacing w:after="0"/>
              <w:ind w:left="0" w:firstLine="0"/>
            </w:pPr>
            <w:r>
              <w:rPr>
                <w:sz w:val="18"/>
              </w:rPr>
              <w:t>API token remains server/ingestion-side</w:t>
            </w:r>
          </w:p>
        </w:tc>
      </w:tr>
      <w:tr w:rsidR="003B3246" w14:paraId="6A2773DC" w14:textId="77777777">
        <w:trPr>
          <w:trHeight w:val="540"/>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0075C3A2" w14:textId="77777777" w:rsidR="003B3246" w:rsidRDefault="00000000">
            <w:pPr>
              <w:spacing w:after="0"/>
              <w:ind w:left="1" w:firstLine="0"/>
            </w:pPr>
            <w:r>
              <w:rPr>
                <w:sz w:val="18"/>
              </w:rPr>
              <w:t>Groq API</w:t>
            </w:r>
          </w:p>
        </w:tc>
        <w:tc>
          <w:tcPr>
            <w:tcW w:w="4000" w:type="dxa"/>
            <w:tcBorders>
              <w:top w:val="single" w:sz="6" w:space="0" w:color="B7C5D8"/>
              <w:left w:val="single" w:sz="6" w:space="0" w:color="B7C5D8"/>
              <w:bottom w:val="single" w:sz="6" w:space="0" w:color="B7C5D8"/>
              <w:right w:val="single" w:sz="6" w:space="0" w:color="B7C5D8"/>
            </w:tcBorders>
            <w:shd w:val="clear" w:color="auto" w:fill="F5F8FC"/>
          </w:tcPr>
          <w:p w14:paraId="40DEBF1F" w14:textId="77777777" w:rsidR="003B3246" w:rsidRDefault="00000000">
            <w:pPr>
              <w:spacing w:after="0"/>
              <w:ind w:left="1" w:firstLine="0"/>
            </w:pPr>
            <w:r>
              <w:rPr>
                <w:sz w:val="18"/>
              </w:rPr>
              <w:t>Controller and final response generation</w:t>
            </w:r>
          </w:p>
        </w:tc>
        <w:tc>
          <w:tcPr>
            <w:tcW w:w="3460" w:type="dxa"/>
            <w:tcBorders>
              <w:top w:val="single" w:sz="6" w:space="0" w:color="B7C5D8"/>
              <w:left w:val="single" w:sz="6" w:space="0" w:color="B7C5D8"/>
              <w:bottom w:val="single" w:sz="6" w:space="0" w:color="B7C5D8"/>
              <w:right w:val="single" w:sz="6" w:space="0" w:color="B7C5D8"/>
            </w:tcBorders>
            <w:shd w:val="clear" w:color="auto" w:fill="F5F8FC"/>
          </w:tcPr>
          <w:p w14:paraId="3C56D49E" w14:textId="77777777" w:rsidR="003B3246" w:rsidRDefault="00000000">
            <w:pPr>
              <w:spacing w:after="0"/>
              <w:ind w:left="0" w:firstLine="0"/>
            </w:pPr>
            <w:r>
              <w:rPr>
                <w:sz w:val="18"/>
              </w:rPr>
              <w:t>Receives user prompt, compact history, profile, and retrieved context</w:t>
            </w:r>
          </w:p>
        </w:tc>
      </w:tr>
      <w:tr w:rsidR="003B3246" w14:paraId="5DBC0B5F" w14:textId="77777777">
        <w:trPr>
          <w:trHeight w:val="538"/>
        </w:trPr>
        <w:tc>
          <w:tcPr>
            <w:tcW w:w="1900" w:type="dxa"/>
            <w:tcBorders>
              <w:top w:val="single" w:sz="6" w:space="0" w:color="B7C5D8"/>
              <w:left w:val="single" w:sz="6" w:space="0" w:color="B7C5D8"/>
              <w:bottom w:val="single" w:sz="6" w:space="0" w:color="B7C5D8"/>
              <w:right w:val="single" w:sz="6" w:space="0" w:color="B7C5D8"/>
            </w:tcBorders>
          </w:tcPr>
          <w:p w14:paraId="06949D2F" w14:textId="77777777" w:rsidR="003B3246" w:rsidRDefault="00000000">
            <w:pPr>
              <w:spacing w:after="0"/>
              <w:ind w:left="1" w:firstLine="0"/>
            </w:pPr>
            <w:r>
              <w:rPr>
                <w:sz w:val="18"/>
              </w:rPr>
              <w:t>IGN and Game8</w:t>
            </w:r>
          </w:p>
        </w:tc>
        <w:tc>
          <w:tcPr>
            <w:tcW w:w="4000" w:type="dxa"/>
            <w:tcBorders>
              <w:top w:val="single" w:sz="6" w:space="0" w:color="B7C5D8"/>
              <w:left w:val="single" w:sz="6" w:space="0" w:color="B7C5D8"/>
              <w:bottom w:val="single" w:sz="6" w:space="0" w:color="B7C5D8"/>
              <w:right w:val="single" w:sz="6" w:space="0" w:color="B7C5D8"/>
            </w:tcBorders>
          </w:tcPr>
          <w:p w14:paraId="0E5EDAE3" w14:textId="77777777" w:rsidR="003B3246" w:rsidRDefault="00000000">
            <w:pPr>
              <w:spacing w:after="0"/>
              <w:ind w:left="1" w:firstLine="0"/>
            </w:pPr>
            <w:r>
              <w:rPr>
                <w:sz w:val="18"/>
              </w:rPr>
              <w:t>Authoritative external guide material</w:t>
            </w:r>
          </w:p>
        </w:tc>
        <w:tc>
          <w:tcPr>
            <w:tcW w:w="3460" w:type="dxa"/>
            <w:tcBorders>
              <w:top w:val="single" w:sz="6" w:space="0" w:color="B7C5D8"/>
              <w:left w:val="single" w:sz="6" w:space="0" w:color="B7C5D8"/>
              <w:bottom w:val="single" w:sz="6" w:space="0" w:color="B7C5D8"/>
              <w:right w:val="single" w:sz="6" w:space="0" w:color="B7C5D8"/>
            </w:tcBorders>
          </w:tcPr>
          <w:p w14:paraId="67FFDC87" w14:textId="77777777" w:rsidR="003B3246" w:rsidRDefault="00000000">
            <w:pPr>
              <w:spacing w:after="0"/>
              <w:ind w:left="0" w:firstLine="0"/>
            </w:pPr>
            <w:r>
              <w:rPr>
                <w:sz w:val="18"/>
              </w:rPr>
              <w:t>Fetched only during ingestion under allowlist/rate-limit rules</w:t>
            </w:r>
          </w:p>
        </w:tc>
      </w:tr>
      <w:tr w:rsidR="003B3246" w14:paraId="2861BCDE" w14:textId="77777777">
        <w:trPr>
          <w:trHeight w:val="279"/>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120D1DAC" w14:textId="77777777" w:rsidR="003B3246" w:rsidRDefault="00000000">
            <w:pPr>
              <w:spacing w:after="0"/>
              <w:ind w:left="1" w:firstLine="0"/>
            </w:pPr>
            <w:r>
              <w:rPr>
                <w:sz w:val="18"/>
              </w:rPr>
              <w:t>Local cache</w:t>
            </w:r>
          </w:p>
        </w:tc>
        <w:tc>
          <w:tcPr>
            <w:tcW w:w="4000" w:type="dxa"/>
            <w:tcBorders>
              <w:top w:val="single" w:sz="6" w:space="0" w:color="B7C5D8"/>
              <w:left w:val="single" w:sz="6" w:space="0" w:color="B7C5D8"/>
              <w:bottom w:val="single" w:sz="6" w:space="0" w:color="B7C5D8"/>
              <w:right w:val="single" w:sz="6" w:space="0" w:color="B7C5D8"/>
            </w:tcBorders>
            <w:shd w:val="clear" w:color="auto" w:fill="F5F8FC"/>
          </w:tcPr>
          <w:p w14:paraId="1C380104" w14:textId="77777777" w:rsidR="003B3246" w:rsidRDefault="00000000">
            <w:pPr>
              <w:spacing w:after="0"/>
              <w:ind w:left="1" w:firstLine="0"/>
            </w:pPr>
            <w:r>
              <w:rPr>
                <w:sz w:val="18"/>
              </w:rPr>
              <w:t>Stores raw fetched pages during development</w:t>
            </w:r>
          </w:p>
        </w:tc>
        <w:tc>
          <w:tcPr>
            <w:tcW w:w="3460" w:type="dxa"/>
            <w:tcBorders>
              <w:top w:val="single" w:sz="6" w:space="0" w:color="B7C5D8"/>
              <w:left w:val="single" w:sz="6" w:space="0" w:color="B7C5D8"/>
              <w:bottom w:val="single" w:sz="6" w:space="0" w:color="B7C5D8"/>
              <w:right w:val="single" w:sz="6" w:space="0" w:color="B7C5D8"/>
            </w:tcBorders>
            <w:shd w:val="clear" w:color="auto" w:fill="F5F8FC"/>
          </w:tcPr>
          <w:p w14:paraId="2B8BAC67" w14:textId="77777777" w:rsidR="003B3246" w:rsidRDefault="00000000">
            <w:pPr>
              <w:spacing w:after="0"/>
              <w:ind w:left="0" w:firstLine="0"/>
            </w:pPr>
            <w:r>
              <w:rPr>
                <w:sz w:val="18"/>
              </w:rPr>
              <w:t>Gitignored; not served to users</w:t>
            </w:r>
          </w:p>
        </w:tc>
      </w:tr>
    </w:tbl>
    <w:p w14:paraId="48975522" w14:textId="77777777" w:rsidR="003B3246" w:rsidRDefault="00000000">
      <w:pPr>
        <w:pStyle w:val="Heading2"/>
        <w:spacing w:after="246"/>
        <w:ind w:left="-5"/>
      </w:pPr>
      <w:r>
        <w:t>4.4 Architectural Tension: Shared Static Shell vs. React</w:t>
      </w:r>
    </w:p>
    <w:p w14:paraId="70A9D3F0" w14:textId="77777777" w:rsidR="003B3246" w:rsidRDefault="00000000">
      <w:pPr>
        <w:pBdr>
          <w:top w:val="single" w:sz="10" w:space="0" w:color="D8A900"/>
          <w:left w:val="single" w:sz="10" w:space="0" w:color="D8A900"/>
          <w:bottom w:val="single" w:sz="10" w:space="0" w:color="D8A900"/>
          <w:right w:val="single" w:sz="10" w:space="0" w:color="D8A900"/>
        </w:pBdr>
        <w:shd w:val="clear" w:color="auto" w:fill="FFF6D9"/>
        <w:spacing w:after="115"/>
        <w:ind w:left="115"/>
      </w:pPr>
      <w:r>
        <w:rPr>
          <w:b/>
          <w:color w:val="D8A900"/>
          <w:sz w:val="19"/>
        </w:rPr>
        <w:t>ENGINEERING DECISION</w:t>
      </w:r>
    </w:p>
    <w:p w14:paraId="3E348F2E" w14:textId="77777777" w:rsidR="003B3246" w:rsidRDefault="003B3246">
      <w:pPr>
        <w:spacing w:after="0"/>
        <w:ind w:left="-1442" w:right="10786" w:firstLine="0"/>
      </w:pPr>
    </w:p>
    <w:tbl>
      <w:tblPr>
        <w:tblStyle w:val="TableGrid"/>
        <w:tblW w:w="9360" w:type="dxa"/>
        <w:tblInd w:w="-2" w:type="dxa"/>
        <w:tblCellMar>
          <w:top w:w="96" w:type="dxa"/>
          <w:left w:w="122" w:type="dxa"/>
          <w:bottom w:w="0" w:type="dxa"/>
          <w:right w:w="106" w:type="dxa"/>
        </w:tblCellMar>
        <w:tblLook w:val="04A0" w:firstRow="1" w:lastRow="0" w:firstColumn="1" w:lastColumn="0" w:noHBand="0" w:noVBand="1"/>
      </w:tblPr>
      <w:tblGrid>
        <w:gridCol w:w="9360"/>
      </w:tblGrid>
      <w:tr w:rsidR="003B3246" w14:paraId="34DAC596" w14:textId="77777777">
        <w:trPr>
          <w:trHeight w:val="1411"/>
        </w:trPr>
        <w:tc>
          <w:tcPr>
            <w:tcW w:w="9360" w:type="dxa"/>
            <w:tcBorders>
              <w:top w:val="single" w:sz="10" w:space="0" w:color="D8A900"/>
              <w:left w:val="single" w:sz="10" w:space="0" w:color="D8A900"/>
              <w:bottom w:val="single" w:sz="10" w:space="0" w:color="D8A900"/>
              <w:right w:val="single" w:sz="10" w:space="0" w:color="D8A900"/>
            </w:tcBorders>
            <w:shd w:val="clear" w:color="auto" w:fill="FFF6D9"/>
          </w:tcPr>
          <w:p w14:paraId="0165AE42" w14:textId="77777777" w:rsidR="003B3246" w:rsidRDefault="00000000">
            <w:pPr>
              <w:spacing w:after="0"/>
              <w:ind w:left="0" w:firstLine="0"/>
            </w:pPr>
            <w:r>
              <w:rPr>
                <w:sz w:val="21"/>
              </w:rPr>
              <w:t>Keeping the static shell reduced deployment drift during rapid visual iteration, but it duplicates script/style files and weakens type safety. The practical migration path is to freeze visual acceptance tests, port one region at a time into ChatShell, and remove the injected HTML only after desktop and mobile parity is proven.</w:t>
            </w:r>
          </w:p>
        </w:tc>
      </w:tr>
    </w:tbl>
    <w:p w14:paraId="47DADA65" w14:textId="77777777" w:rsidR="003B3246" w:rsidRDefault="00000000">
      <w:r>
        <w:br w:type="page"/>
      </w:r>
    </w:p>
    <w:p w14:paraId="31F91DEF" w14:textId="77777777" w:rsidR="003B3246" w:rsidRDefault="00000000">
      <w:pPr>
        <w:pStyle w:val="Heading1"/>
        <w:ind w:left="-5"/>
      </w:pPr>
      <w:r>
        <w:lastRenderedPageBreak/>
        <w:t>5. RAG System Documentation</w:t>
      </w:r>
    </w:p>
    <w:p w14:paraId="3CFE35C3" w14:textId="77777777" w:rsidR="003B3246" w:rsidRDefault="00000000">
      <w:pPr>
        <w:spacing w:after="16"/>
        <w:ind w:left="-5"/>
      </w:pPr>
      <w:r>
        <w:rPr>
          <w:i/>
          <w:color w:val="54627A"/>
          <w:sz w:val="23"/>
        </w:rPr>
        <w:t>The complete path from third-party guide discovery to a grounded conversational answer.</w:t>
      </w:r>
    </w:p>
    <w:p w14:paraId="7F614ECE" w14:textId="77777777" w:rsidR="003B3246" w:rsidRDefault="00000000">
      <w:pPr>
        <w:spacing w:after="148"/>
        <w:ind w:left="179" w:firstLine="0"/>
      </w:pPr>
      <w:r>
        <w:rPr>
          <w:noProof/>
        </w:rPr>
        <w:drawing>
          <wp:inline distT="0" distB="0" distL="0" distR="0" wp14:anchorId="1787BE94" wp14:editId="4DA6E2D2">
            <wp:extent cx="5715000" cy="3215005"/>
            <wp:effectExtent l="0" t="0" r="0" b="0"/>
            <wp:docPr id="6665" name="Picture 6665"/>
            <wp:cNvGraphicFramePr/>
            <a:graphic xmlns:a="http://schemas.openxmlformats.org/drawingml/2006/main">
              <a:graphicData uri="http://schemas.openxmlformats.org/drawingml/2006/picture">
                <pic:pic xmlns:pic="http://schemas.openxmlformats.org/drawingml/2006/picture">
                  <pic:nvPicPr>
                    <pic:cNvPr id="6665" name="Picture 6665"/>
                    <pic:cNvPicPr/>
                  </pic:nvPicPr>
                  <pic:blipFill>
                    <a:blip r:embed="rId15"/>
                    <a:stretch>
                      <a:fillRect/>
                    </a:stretch>
                  </pic:blipFill>
                  <pic:spPr>
                    <a:xfrm>
                      <a:off x="0" y="0"/>
                      <a:ext cx="5715000" cy="3215005"/>
                    </a:xfrm>
                    <a:prstGeom prst="rect">
                      <a:avLst/>
                    </a:prstGeom>
                  </pic:spPr>
                </pic:pic>
              </a:graphicData>
            </a:graphic>
          </wp:inline>
        </w:drawing>
      </w:r>
    </w:p>
    <w:p w14:paraId="5319344A" w14:textId="77777777" w:rsidR="003B3246" w:rsidRDefault="00000000">
      <w:pPr>
        <w:spacing w:after="13"/>
        <w:ind w:left="2639"/>
      </w:pPr>
      <w:r>
        <w:rPr>
          <w:i/>
          <w:color w:val="54627A"/>
          <w:sz w:val="18"/>
        </w:rPr>
        <w:t>Figure 5-1. Offline ingestion and quality-control pipeline.</w:t>
      </w:r>
    </w:p>
    <w:p w14:paraId="08F7D3AD" w14:textId="77777777" w:rsidR="003B3246" w:rsidRDefault="00000000">
      <w:pPr>
        <w:spacing w:after="148"/>
        <w:ind w:left="179" w:firstLine="0"/>
      </w:pPr>
      <w:r>
        <w:rPr>
          <w:noProof/>
        </w:rPr>
        <w:drawing>
          <wp:inline distT="0" distB="0" distL="0" distR="0" wp14:anchorId="16586ED4" wp14:editId="59A07B01">
            <wp:extent cx="5715000" cy="3500120"/>
            <wp:effectExtent l="0" t="0" r="0" b="0"/>
            <wp:docPr id="6668" name="Picture 6668"/>
            <wp:cNvGraphicFramePr/>
            <a:graphic xmlns:a="http://schemas.openxmlformats.org/drawingml/2006/main">
              <a:graphicData uri="http://schemas.openxmlformats.org/drawingml/2006/picture">
                <pic:pic xmlns:pic="http://schemas.openxmlformats.org/drawingml/2006/picture">
                  <pic:nvPicPr>
                    <pic:cNvPr id="6668" name="Picture 6668"/>
                    <pic:cNvPicPr/>
                  </pic:nvPicPr>
                  <pic:blipFill>
                    <a:blip r:embed="rId16"/>
                    <a:stretch>
                      <a:fillRect/>
                    </a:stretch>
                  </pic:blipFill>
                  <pic:spPr>
                    <a:xfrm>
                      <a:off x="0" y="0"/>
                      <a:ext cx="5715000" cy="3500120"/>
                    </a:xfrm>
                    <a:prstGeom prst="rect">
                      <a:avLst/>
                    </a:prstGeom>
                  </pic:spPr>
                </pic:pic>
              </a:graphicData>
            </a:graphic>
          </wp:inline>
        </w:drawing>
      </w:r>
    </w:p>
    <w:p w14:paraId="268050B1" w14:textId="77777777" w:rsidR="003B3246" w:rsidRDefault="00000000">
      <w:pPr>
        <w:spacing w:after="13"/>
        <w:ind w:left="1969"/>
      </w:pPr>
      <w:r>
        <w:rPr>
          <w:i/>
          <w:color w:val="54627A"/>
          <w:sz w:val="18"/>
        </w:rPr>
        <w:t>Figure 5-2. Online question routing, retrieval, reasoning, and presentation.</w:t>
      </w:r>
    </w:p>
    <w:p w14:paraId="23A45CA9" w14:textId="77777777" w:rsidR="003B3246" w:rsidRDefault="00000000">
      <w:pPr>
        <w:pStyle w:val="Heading2"/>
        <w:ind w:left="-5"/>
      </w:pPr>
      <w:r>
        <w:lastRenderedPageBreak/>
        <w:t>5.1 Data Collection</w:t>
      </w:r>
    </w:p>
    <w:p w14:paraId="7383885F" w14:textId="77777777" w:rsidR="003B3246" w:rsidRDefault="00000000">
      <w:pPr>
        <w:ind w:left="-5"/>
      </w:pPr>
      <w:r>
        <w:t>Curated seeds in src/ingest/urls.ts establish known high-value entry points. The discovery layer follows only approved IGN Persona 3 Reload wiki paths and Game8 Persona 3 Reload paths. It rejects generic news, comments, login pages, reviews, videos, unrelated games, and DLC-specific paths when those do not match the intended corpus.</w:t>
      </w:r>
    </w:p>
    <w:p w14:paraId="1813A192" w14:textId="77777777" w:rsidR="003B3246" w:rsidRDefault="00000000">
      <w:pPr>
        <w:spacing w:after="348"/>
        <w:ind w:left="-5"/>
      </w:pPr>
      <w:r>
        <w:t>Source metadata includes title, canonical URL, domain, category, source type, and credibility rank. IGN is assigned a stronger default rank than Game8 when otherwise comparable sources conflict. The design does not assume any publisher is infallible; credibility ranking is a deterministic tie-breaker, not proof.</w:t>
      </w:r>
    </w:p>
    <w:p w14:paraId="442A17A9" w14:textId="77777777" w:rsidR="003B3246" w:rsidRDefault="00000000">
      <w:pPr>
        <w:pStyle w:val="Heading2"/>
        <w:ind w:left="-5"/>
      </w:pPr>
      <w:r>
        <w:t>5.2 Discovery and Fetching</w:t>
      </w:r>
    </w:p>
    <w:p w14:paraId="1DDA7C06" w14:textId="77777777" w:rsidR="003B3246" w:rsidRDefault="00000000">
      <w:pPr>
        <w:numPr>
          <w:ilvl w:val="0"/>
          <w:numId w:val="7"/>
        </w:numPr>
        <w:ind w:hanging="270"/>
      </w:pPr>
      <w:r>
        <w:t>Discover links from selected seed pages while maintaining domain and category balance.</w:t>
      </w:r>
    </w:p>
    <w:p w14:paraId="61D4AC8C" w14:textId="77777777" w:rsidR="003B3246" w:rsidRDefault="00000000">
      <w:pPr>
        <w:numPr>
          <w:ilvl w:val="0"/>
          <w:numId w:val="7"/>
        </w:numPr>
        <w:ind w:hanging="270"/>
      </w:pPr>
      <w:r>
        <w:t>Score high-value paths using terms associated with bosses, Tartarus, Personas, Social Links, requests, classroom answers, beginner strategy, and fusion.</w:t>
      </w:r>
    </w:p>
    <w:p w14:paraId="36EC63CE" w14:textId="77777777" w:rsidR="003B3246" w:rsidRDefault="00000000">
      <w:pPr>
        <w:numPr>
          <w:ilvl w:val="0"/>
          <w:numId w:val="7"/>
        </w:numPr>
        <w:ind w:hanging="270"/>
      </w:pPr>
      <w:r>
        <w:t>Canonicalize URLs before comparison so tracking parameters and fragments do not produce duplicate sources.</w:t>
      </w:r>
    </w:p>
    <w:p w14:paraId="25BDB3B9" w14:textId="77777777" w:rsidR="003B3246" w:rsidRDefault="00000000">
      <w:pPr>
        <w:numPr>
          <w:ilvl w:val="0"/>
          <w:numId w:val="7"/>
        </w:numPr>
        <w:ind w:hanging="270"/>
      </w:pPr>
      <w:r>
        <w:t>Check robots.txt before fetching and use a descriptive ingestion user agent.</w:t>
      </w:r>
    </w:p>
    <w:p w14:paraId="79A48A88" w14:textId="77777777" w:rsidR="003B3246" w:rsidRDefault="00000000">
      <w:pPr>
        <w:numPr>
          <w:ilvl w:val="0"/>
          <w:numId w:val="7"/>
        </w:numPr>
        <w:ind w:hanging="270"/>
      </w:pPr>
      <w:r>
        <w:t>Rate-limit requests and cache raw responses under .cache/raw-pages.</w:t>
      </w:r>
    </w:p>
    <w:p w14:paraId="38638ACD" w14:textId="77777777" w:rsidR="003B3246" w:rsidRDefault="00000000">
      <w:pPr>
        <w:numPr>
          <w:ilvl w:val="0"/>
          <w:numId w:val="7"/>
        </w:numPr>
        <w:spacing w:after="348"/>
        <w:ind w:hanging="270"/>
      </w:pPr>
      <w:r>
        <w:t>For IGN, attempt the r.jina.ai reader representation first and fall back to direct HTML when required.</w:t>
      </w:r>
    </w:p>
    <w:p w14:paraId="5DD0BD00" w14:textId="77777777" w:rsidR="003B3246" w:rsidRDefault="00000000">
      <w:pPr>
        <w:pStyle w:val="Heading2"/>
        <w:ind w:left="-5"/>
      </w:pPr>
      <w:r>
        <w:t>5.3 Content Processing</w:t>
      </w:r>
    </w:p>
    <w:p w14:paraId="2BEFA3BC" w14:textId="77777777" w:rsidR="003B3246" w:rsidRDefault="00000000">
      <w:pPr>
        <w:ind w:left="-5"/>
      </w:pPr>
      <w:r>
        <w:t>The extractor removes navigation, advertisements, scripts, styles, comments, breadcrumbs, newsletter prompts, related-content modules, video shells, and share controls. It keeps document title, meaningful headings, paragraphs, and table content. Game8 pages use a site-specific article root where available.</w:t>
      </w:r>
    </w:p>
    <w:p w14:paraId="23692B01" w14:textId="77777777" w:rsidR="003B3246" w:rsidRDefault="00000000">
      <w:pPr>
        <w:spacing w:after="348"/>
        <w:ind w:left="-5"/>
      </w:pPr>
      <w:r>
        <w:t>Tables receive special handling because affinity and schedule information is often lost when HTML is flattened. Cells are converted into explicit label/value text so downstream extraction can distinguish a boss's own affinity row from strategy prose about summoned enemies.</w:t>
      </w:r>
    </w:p>
    <w:p w14:paraId="14A398B0" w14:textId="77777777" w:rsidR="003B3246" w:rsidRDefault="00000000">
      <w:pPr>
        <w:pStyle w:val="Heading2"/>
        <w:spacing w:after="0"/>
        <w:ind w:left="-5"/>
      </w:pPr>
      <w:r>
        <w:t>5.4 Chunking Strategy</w:t>
      </w:r>
    </w:p>
    <w:tbl>
      <w:tblPr>
        <w:tblStyle w:val="TableGrid"/>
        <w:tblW w:w="9360" w:type="dxa"/>
        <w:tblInd w:w="-2" w:type="dxa"/>
        <w:tblCellMar>
          <w:top w:w="9" w:type="dxa"/>
          <w:left w:w="109" w:type="dxa"/>
          <w:bottom w:w="0" w:type="dxa"/>
          <w:right w:w="115" w:type="dxa"/>
        </w:tblCellMar>
        <w:tblLook w:val="04A0" w:firstRow="1" w:lastRow="0" w:firstColumn="1" w:lastColumn="0" w:noHBand="0" w:noVBand="1"/>
      </w:tblPr>
      <w:tblGrid>
        <w:gridCol w:w="1700"/>
        <w:gridCol w:w="3100"/>
        <w:gridCol w:w="4560"/>
      </w:tblGrid>
      <w:tr w:rsidR="003B3246" w14:paraId="6ECE030C" w14:textId="77777777">
        <w:trPr>
          <w:trHeight w:val="458"/>
        </w:trPr>
        <w:tc>
          <w:tcPr>
            <w:tcW w:w="1700" w:type="dxa"/>
            <w:tcBorders>
              <w:top w:val="single" w:sz="6" w:space="0" w:color="FFFFFF"/>
              <w:left w:val="single" w:sz="6" w:space="0" w:color="FFFFFF"/>
              <w:bottom w:val="single" w:sz="6" w:space="0" w:color="B7C5D8"/>
              <w:right w:val="single" w:sz="6" w:space="0" w:color="FFFFFF"/>
            </w:tcBorders>
            <w:shd w:val="clear" w:color="auto" w:fill="112656"/>
          </w:tcPr>
          <w:p w14:paraId="63254AD0" w14:textId="77777777" w:rsidR="003B3246" w:rsidRDefault="00000000">
            <w:pPr>
              <w:spacing w:after="0"/>
              <w:ind w:left="13" w:firstLine="0"/>
            </w:pPr>
            <w:r>
              <w:rPr>
                <w:b/>
                <w:color w:val="FFFFFF"/>
                <w:sz w:val="18"/>
              </w:rPr>
              <w:t>Property</w:t>
            </w:r>
          </w:p>
        </w:tc>
        <w:tc>
          <w:tcPr>
            <w:tcW w:w="3100" w:type="dxa"/>
            <w:tcBorders>
              <w:top w:val="single" w:sz="6" w:space="0" w:color="FFFFFF"/>
              <w:left w:val="single" w:sz="6" w:space="0" w:color="FFFFFF"/>
              <w:bottom w:val="single" w:sz="6" w:space="0" w:color="B7C5D8"/>
              <w:right w:val="single" w:sz="6" w:space="0" w:color="FFFFFF"/>
            </w:tcBorders>
            <w:shd w:val="clear" w:color="auto" w:fill="112656"/>
          </w:tcPr>
          <w:p w14:paraId="28B3F437" w14:textId="77777777" w:rsidR="003B3246" w:rsidRDefault="00000000">
            <w:pPr>
              <w:spacing w:after="0"/>
              <w:ind w:left="12" w:firstLine="0"/>
            </w:pPr>
            <w:r>
              <w:rPr>
                <w:b/>
                <w:color w:val="FFFFFF"/>
                <w:sz w:val="18"/>
              </w:rPr>
              <w:t>Current rule</w:t>
            </w:r>
          </w:p>
        </w:tc>
        <w:tc>
          <w:tcPr>
            <w:tcW w:w="4560" w:type="dxa"/>
            <w:tcBorders>
              <w:top w:val="single" w:sz="6" w:space="0" w:color="FFFFFF"/>
              <w:left w:val="single" w:sz="6" w:space="0" w:color="FFFFFF"/>
              <w:bottom w:val="single" w:sz="6" w:space="0" w:color="B7C5D8"/>
              <w:right w:val="nil"/>
            </w:tcBorders>
            <w:shd w:val="clear" w:color="auto" w:fill="112656"/>
          </w:tcPr>
          <w:p w14:paraId="1AACB5FA" w14:textId="77777777" w:rsidR="003B3246" w:rsidRDefault="00000000">
            <w:pPr>
              <w:spacing w:after="0"/>
              <w:ind w:left="12" w:firstLine="0"/>
            </w:pPr>
            <w:r>
              <w:rPr>
                <w:b/>
                <w:color w:val="FFFFFF"/>
                <w:sz w:val="18"/>
              </w:rPr>
              <w:t>Reason</w:t>
            </w:r>
          </w:p>
        </w:tc>
      </w:tr>
      <w:tr w:rsidR="003B3246" w14:paraId="4310F58D" w14:textId="77777777">
        <w:trPr>
          <w:trHeight w:val="281"/>
        </w:trPr>
        <w:tc>
          <w:tcPr>
            <w:tcW w:w="1700" w:type="dxa"/>
            <w:tcBorders>
              <w:top w:val="single" w:sz="6" w:space="0" w:color="B7C5D8"/>
              <w:left w:val="single" w:sz="6" w:space="0" w:color="B7C5D8"/>
              <w:bottom w:val="single" w:sz="6" w:space="0" w:color="B7C5D8"/>
              <w:right w:val="single" w:sz="6" w:space="0" w:color="B7C5D8"/>
            </w:tcBorders>
          </w:tcPr>
          <w:p w14:paraId="7057CB48" w14:textId="77777777" w:rsidR="003B3246" w:rsidRDefault="00000000">
            <w:pPr>
              <w:spacing w:after="0"/>
              <w:ind w:left="1" w:firstLine="0"/>
            </w:pPr>
            <w:r>
              <w:rPr>
                <w:sz w:val="18"/>
              </w:rPr>
              <w:t>Target size</w:t>
            </w:r>
          </w:p>
        </w:tc>
        <w:tc>
          <w:tcPr>
            <w:tcW w:w="3100" w:type="dxa"/>
            <w:tcBorders>
              <w:top w:val="single" w:sz="6" w:space="0" w:color="B7C5D8"/>
              <w:left w:val="single" w:sz="6" w:space="0" w:color="B7C5D8"/>
              <w:bottom w:val="single" w:sz="6" w:space="0" w:color="B7C5D8"/>
              <w:right w:val="single" w:sz="6" w:space="0" w:color="B7C5D8"/>
            </w:tcBorders>
          </w:tcPr>
          <w:p w14:paraId="731E86F5" w14:textId="77777777" w:rsidR="003B3246" w:rsidRDefault="00000000">
            <w:pPr>
              <w:spacing w:after="0"/>
              <w:ind w:left="0" w:firstLine="0"/>
            </w:pPr>
            <w:r>
              <w:rPr>
                <w:sz w:val="18"/>
              </w:rPr>
              <w:t>Approximately 500 tokens</w:t>
            </w:r>
          </w:p>
        </w:tc>
        <w:tc>
          <w:tcPr>
            <w:tcW w:w="4560" w:type="dxa"/>
            <w:tcBorders>
              <w:top w:val="single" w:sz="6" w:space="0" w:color="B7C5D8"/>
              <w:left w:val="single" w:sz="6" w:space="0" w:color="B7C5D8"/>
              <w:bottom w:val="single" w:sz="6" w:space="0" w:color="B7C5D8"/>
              <w:right w:val="single" w:sz="6" w:space="0" w:color="B7C5D8"/>
            </w:tcBorders>
          </w:tcPr>
          <w:p w14:paraId="752C644E" w14:textId="77777777" w:rsidR="003B3246" w:rsidRDefault="00000000">
            <w:pPr>
              <w:spacing w:after="0"/>
              <w:ind w:left="0" w:firstLine="0"/>
            </w:pPr>
            <w:r>
              <w:rPr>
                <w:sz w:val="18"/>
              </w:rPr>
              <w:t>Enough context for strategy while remaining focused</w:t>
            </w:r>
          </w:p>
        </w:tc>
      </w:tr>
      <w:tr w:rsidR="003B3246" w14:paraId="55F097D7" w14:textId="77777777">
        <w:trPr>
          <w:trHeight w:val="798"/>
        </w:trPr>
        <w:tc>
          <w:tcPr>
            <w:tcW w:w="1700" w:type="dxa"/>
            <w:tcBorders>
              <w:top w:val="single" w:sz="6" w:space="0" w:color="B7C5D8"/>
              <w:left w:val="single" w:sz="6" w:space="0" w:color="B7C5D8"/>
              <w:bottom w:val="single" w:sz="6" w:space="0" w:color="B7C5D8"/>
              <w:right w:val="single" w:sz="6" w:space="0" w:color="B7C5D8"/>
            </w:tcBorders>
            <w:shd w:val="clear" w:color="auto" w:fill="F5F8FC"/>
          </w:tcPr>
          <w:p w14:paraId="7CA90DBE" w14:textId="77777777" w:rsidR="003B3246" w:rsidRDefault="00000000">
            <w:pPr>
              <w:spacing w:after="0"/>
              <w:ind w:left="1" w:firstLine="0"/>
            </w:pPr>
            <w:r>
              <w:rPr>
                <w:sz w:val="18"/>
              </w:rPr>
              <w:t>Accepted range</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7C8124F6" w14:textId="77777777" w:rsidR="003B3246" w:rsidRDefault="00000000">
            <w:pPr>
              <w:spacing w:after="0"/>
              <w:ind w:left="0" w:firstLine="0"/>
            </w:pPr>
            <w:r>
              <w:rPr>
                <w:sz w:val="18"/>
              </w:rPr>
              <w:t>Roughly 240-700 tokens; very small useful fragments may pass at about 70 tokens</w:t>
            </w:r>
          </w:p>
        </w:tc>
        <w:tc>
          <w:tcPr>
            <w:tcW w:w="4560" w:type="dxa"/>
            <w:tcBorders>
              <w:top w:val="single" w:sz="6" w:space="0" w:color="B7C5D8"/>
              <w:left w:val="single" w:sz="6" w:space="0" w:color="B7C5D8"/>
              <w:bottom w:val="single" w:sz="6" w:space="0" w:color="B7C5D8"/>
              <w:right w:val="single" w:sz="6" w:space="0" w:color="B7C5D8"/>
            </w:tcBorders>
            <w:shd w:val="clear" w:color="auto" w:fill="F5F8FC"/>
          </w:tcPr>
          <w:p w14:paraId="0173E3A3" w14:textId="77777777" w:rsidR="003B3246" w:rsidRDefault="00000000">
            <w:pPr>
              <w:spacing w:after="0"/>
              <w:ind w:left="0" w:firstLine="0"/>
            </w:pPr>
            <w:r>
              <w:rPr>
                <w:sz w:val="18"/>
              </w:rPr>
              <w:t>Avoid both tiny context fragments and broad article-sized chunks</w:t>
            </w:r>
          </w:p>
        </w:tc>
      </w:tr>
      <w:tr w:rsidR="003B3246" w14:paraId="72BF5549" w14:textId="77777777">
        <w:trPr>
          <w:trHeight w:val="283"/>
        </w:trPr>
        <w:tc>
          <w:tcPr>
            <w:tcW w:w="1700" w:type="dxa"/>
            <w:tcBorders>
              <w:top w:val="single" w:sz="6" w:space="0" w:color="B7C5D8"/>
              <w:left w:val="single" w:sz="6" w:space="0" w:color="B7C5D8"/>
              <w:bottom w:val="single" w:sz="6" w:space="0" w:color="B7C5D8"/>
              <w:right w:val="single" w:sz="6" w:space="0" w:color="B7C5D8"/>
            </w:tcBorders>
          </w:tcPr>
          <w:p w14:paraId="09FDF2B8" w14:textId="77777777" w:rsidR="003B3246" w:rsidRDefault="00000000">
            <w:pPr>
              <w:spacing w:after="0"/>
              <w:ind w:left="1" w:firstLine="0"/>
            </w:pPr>
            <w:r>
              <w:rPr>
                <w:sz w:val="18"/>
              </w:rPr>
              <w:t>Boundary</w:t>
            </w:r>
          </w:p>
        </w:tc>
        <w:tc>
          <w:tcPr>
            <w:tcW w:w="3100" w:type="dxa"/>
            <w:tcBorders>
              <w:top w:val="single" w:sz="6" w:space="0" w:color="B7C5D8"/>
              <w:left w:val="single" w:sz="6" w:space="0" w:color="B7C5D8"/>
              <w:bottom w:val="single" w:sz="6" w:space="0" w:color="B7C5D8"/>
              <w:right w:val="single" w:sz="6" w:space="0" w:color="B7C5D8"/>
            </w:tcBorders>
          </w:tcPr>
          <w:p w14:paraId="6E553317" w14:textId="77777777" w:rsidR="003B3246" w:rsidRDefault="00000000">
            <w:pPr>
              <w:spacing w:after="0"/>
              <w:ind w:left="0" w:firstLine="0"/>
            </w:pPr>
            <w:r>
              <w:rPr>
                <w:sz w:val="18"/>
              </w:rPr>
              <w:t xml:space="preserve">Section headings and accumulated </w:t>
            </w:r>
          </w:p>
        </w:tc>
        <w:tc>
          <w:tcPr>
            <w:tcW w:w="4560" w:type="dxa"/>
            <w:tcBorders>
              <w:top w:val="single" w:sz="6" w:space="0" w:color="B7C5D8"/>
              <w:left w:val="single" w:sz="6" w:space="0" w:color="B7C5D8"/>
              <w:bottom w:val="single" w:sz="6" w:space="0" w:color="B7C5D8"/>
              <w:right w:val="single" w:sz="6" w:space="0" w:color="B7C5D8"/>
            </w:tcBorders>
          </w:tcPr>
          <w:p w14:paraId="5595E6AD" w14:textId="77777777" w:rsidR="003B3246" w:rsidRDefault="00000000">
            <w:pPr>
              <w:spacing w:after="0"/>
              <w:ind w:left="0" w:firstLine="0"/>
            </w:pPr>
            <w:r>
              <w:rPr>
                <w:sz w:val="18"/>
              </w:rPr>
              <w:t>Retains local semantic topic</w:t>
            </w:r>
          </w:p>
        </w:tc>
      </w:tr>
      <w:tr w:rsidR="003B3246" w14:paraId="6CA1FD56" w14:textId="77777777">
        <w:trPr>
          <w:trHeight w:val="457"/>
        </w:trPr>
        <w:tc>
          <w:tcPr>
            <w:tcW w:w="1700" w:type="dxa"/>
            <w:tcBorders>
              <w:top w:val="single" w:sz="6" w:space="0" w:color="FFFFFF"/>
              <w:left w:val="single" w:sz="6" w:space="0" w:color="FFFFFF"/>
              <w:bottom w:val="single" w:sz="6" w:space="0" w:color="B7C5D8"/>
              <w:right w:val="single" w:sz="6" w:space="0" w:color="FFFFFF"/>
            </w:tcBorders>
            <w:shd w:val="clear" w:color="auto" w:fill="112656"/>
          </w:tcPr>
          <w:p w14:paraId="3137B493" w14:textId="77777777" w:rsidR="003B3246" w:rsidRDefault="00000000">
            <w:pPr>
              <w:spacing w:after="0"/>
              <w:ind w:left="13" w:firstLine="0"/>
            </w:pPr>
            <w:r>
              <w:rPr>
                <w:b/>
                <w:color w:val="FFFFFF"/>
                <w:sz w:val="18"/>
              </w:rPr>
              <w:t>Property</w:t>
            </w:r>
          </w:p>
        </w:tc>
        <w:tc>
          <w:tcPr>
            <w:tcW w:w="3100" w:type="dxa"/>
            <w:tcBorders>
              <w:top w:val="single" w:sz="6" w:space="0" w:color="FFFFFF"/>
              <w:left w:val="single" w:sz="6" w:space="0" w:color="FFFFFF"/>
              <w:bottom w:val="single" w:sz="6" w:space="0" w:color="B7C5D8"/>
              <w:right w:val="single" w:sz="6" w:space="0" w:color="FFFFFF"/>
            </w:tcBorders>
            <w:shd w:val="clear" w:color="auto" w:fill="112656"/>
          </w:tcPr>
          <w:p w14:paraId="41174A30" w14:textId="77777777" w:rsidR="003B3246" w:rsidRDefault="00000000">
            <w:pPr>
              <w:spacing w:after="0"/>
              <w:ind w:left="12" w:firstLine="0"/>
            </w:pPr>
            <w:r>
              <w:rPr>
                <w:b/>
                <w:color w:val="FFFFFF"/>
                <w:sz w:val="18"/>
              </w:rPr>
              <w:t>Current rule</w:t>
            </w:r>
          </w:p>
        </w:tc>
        <w:tc>
          <w:tcPr>
            <w:tcW w:w="4560" w:type="dxa"/>
            <w:tcBorders>
              <w:top w:val="single" w:sz="6" w:space="0" w:color="FFFFFF"/>
              <w:left w:val="single" w:sz="6" w:space="0" w:color="FFFFFF"/>
              <w:bottom w:val="single" w:sz="6" w:space="0" w:color="B7C5D8"/>
              <w:right w:val="nil"/>
            </w:tcBorders>
            <w:shd w:val="clear" w:color="auto" w:fill="112656"/>
          </w:tcPr>
          <w:p w14:paraId="3585E4A9" w14:textId="77777777" w:rsidR="003B3246" w:rsidRDefault="00000000">
            <w:pPr>
              <w:spacing w:after="0"/>
              <w:ind w:left="12" w:firstLine="0"/>
            </w:pPr>
            <w:r>
              <w:rPr>
                <w:b/>
                <w:color w:val="FFFFFF"/>
                <w:sz w:val="18"/>
              </w:rPr>
              <w:t>Reason</w:t>
            </w:r>
          </w:p>
        </w:tc>
      </w:tr>
      <w:tr w:rsidR="003B3246" w14:paraId="0BEAB57F" w14:textId="77777777">
        <w:trPr>
          <w:trHeight w:val="280"/>
        </w:trPr>
        <w:tc>
          <w:tcPr>
            <w:tcW w:w="1700" w:type="dxa"/>
            <w:tcBorders>
              <w:top w:val="single" w:sz="6" w:space="0" w:color="B7C5D8"/>
              <w:left w:val="single" w:sz="6" w:space="0" w:color="B7C5D8"/>
              <w:bottom w:val="single" w:sz="6" w:space="0" w:color="B7C5D8"/>
              <w:right w:val="single" w:sz="6" w:space="0" w:color="B7C5D8"/>
            </w:tcBorders>
          </w:tcPr>
          <w:p w14:paraId="1D80B332" w14:textId="77777777" w:rsidR="003B3246" w:rsidRDefault="003B3246">
            <w:pPr>
              <w:spacing w:after="160"/>
              <w:ind w:left="0" w:firstLine="0"/>
            </w:pPr>
          </w:p>
        </w:tc>
        <w:tc>
          <w:tcPr>
            <w:tcW w:w="3100" w:type="dxa"/>
            <w:tcBorders>
              <w:top w:val="single" w:sz="6" w:space="0" w:color="B7C5D8"/>
              <w:left w:val="single" w:sz="6" w:space="0" w:color="B7C5D8"/>
              <w:bottom w:val="single" w:sz="6" w:space="0" w:color="B7C5D8"/>
              <w:right w:val="single" w:sz="6" w:space="0" w:color="B7C5D8"/>
            </w:tcBorders>
          </w:tcPr>
          <w:p w14:paraId="6D674EAB" w14:textId="77777777" w:rsidR="003B3246" w:rsidRDefault="00000000">
            <w:pPr>
              <w:spacing w:after="0"/>
              <w:ind w:left="0" w:firstLine="0"/>
            </w:pPr>
            <w:r>
              <w:rPr>
                <w:sz w:val="18"/>
              </w:rPr>
              <w:t>paragraphs</w:t>
            </w:r>
          </w:p>
        </w:tc>
        <w:tc>
          <w:tcPr>
            <w:tcW w:w="4560" w:type="dxa"/>
            <w:tcBorders>
              <w:top w:val="single" w:sz="6" w:space="0" w:color="B7C5D8"/>
              <w:left w:val="single" w:sz="6" w:space="0" w:color="B7C5D8"/>
              <w:bottom w:val="single" w:sz="6" w:space="0" w:color="B7C5D8"/>
              <w:right w:val="single" w:sz="6" w:space="0" w:color="B7C5D8"/>
            </w:tcBorders>
          </w:tcPr>
          <w:p w14:paraId="2F41D73B" w14:textId="77777777" w:rsidR="003B3246" w:rsidRDefault="003B3246">
            <w:pPr>
              <w:spacing w:after="160"/>
              <w:ind w:left="0" w:firstLine="0"/>
            </w:pPr>
          </w:p>
        </w:tc>
      </w:tr>
      <w:tr w:rsidR="003B3246" w14:paraId="2FF57DAC" w14:textId="77777777">
        <w:trPr>
          <w:trHeight w:val="540"/>
        </w:trPr>
        <w:tc>
          <w:tcPr>
            <w:tcW w:w="1700" w:type="dxa"/>
            <w:tcBorders>
              <w:top w:val="single" w:sz="6" w:space="0" w:color="B7C5D8"/>
              <w:left w:val="single" w:sz="6" w:space="0" w:color="B7C5D8"/>
              <w:bottom w:val="single" w:sz="6" w:space="0" w:color="B7C5D8"/>
              <w:right w:val="single" w:sz="6" w:space="0" w:color="B7C5D8"/>
            </w:tcBorders>
            <w:shd w:val="clear" w:color="auto" w:fill="F5F8FC"/>
          </w:tcPr>
          <w:p w14:paraId="4641926B" w14:textId="77777777" w:rsidR="003B3246" w:rsidRDefault="00000000">
            <w:pPr>
              <w:spacing w:after="0"/>
              <w:ind w:left="1" w:firstLine="0"/>
            </w:pPr>
            <w:r>
              <w:rPr>
                <w:sz w:val="18"/>
              </w:rPr>
              <w:t>Identity</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5C9ADF12" w14:textId="77777777" w:rsidR="003B3246" w:rsidRDefault="00000000">
            <w:pPr>
              <w:spacing w:after="0"/>
              <w:ind w:left="0" w:firstLine="0"/>
            </w:pPr>
            <w:r>
              <w:rPr>
                <w:sz w:val="18"/>
              </w:rPr>
              <w:t>SHA-256 of source URL, section title, and text</w:t>
            </w:r>
          </w:p>
        </w:tc>
        <w:tc>
          <w:tcPr>
            <w:tcW w:w="4560" w:type="dxa"/>
            <w:tcBorders>
              <w:top w:val="single" w:sz="6" w:space="0" w:color="B7C5D8"/>
              <w:left w:val="single" w:sz="6" w:space="0" w:color="B7C5D8"/>
              <w:bottom w:val="single" w:sz="6" w:space="0" w:color="B7C5D8"/>
              <w:right w:val="single" w:sz="6" w:space="0" w:color="B7C5D8"/>
            </w:tcBorders>
            <w:shd w:val="clear" w:color="auto" w:fill="F5F8FC"/>
          </w:tcPr>
          <w:p w14:paraId="3C6CAB54" w14:textId="77777777" w:rsidR="003B3246" w:rsidRDefault="00000000">
            <w:pPr>
              <w:spacing w:after="0"/>
              <w:ind w:left="0" w:firstLine="0"/>
            </w:pPr>
            <w:r>
              <w:rPr>
                <w:sz w:val="18"/>
              </w:rPr>
              <w:t>Stable deduplication and safe synchronization</w:t>
            </w:r>
          </w:p>
        </w:tc>
      </w:tr>
      <w:tr w:rsidR="003B3246" w14:paraId="191849C8" w14:textId="77777777">
        <w:trPr>
          <w:trHeight w:val="541"/>
        </w:trPr>
        <w:tc>
          <w:tcPr>
            <w:tcW w:w="1700" w:type="dxa"/>
            <w:tcBorders>
              <w:top w:val="single" w:sz="6" w:space="0" w:color="B7C5D8"/>
              <w:left w:val="single" w:sz="6" w:space="0" w:color="B7C5D8"/>
              <w:bottom w:val="single" w:sz="6" w:space="0" w:color="B7C5D8"/>
              <w:right w:val="single" w:sz="6" w:space="0" w:color="B7C5D8"/>
            </w:tcBorders>
          </w:tcPr>
          <w:p w14:paraId="77E30640" w14:textId="77777777" w:rsidR="003B3246" w:rsidRDefault="00000000">
            <w:pPr>
              <w:spacing w:after="0"/>
              <w:ind w:left="1" w:firstLine="0"/>
            </w:pPr>
            <w:r>
              <w:rPr>
                <w:sz w:val="18"/>
              </w:rPr>
              <w:t>Synchronization</w:t>
            </w:r>
          </w:p>
        </w:tc>
        <w:tc>
          <w:tcPr>
            <w:tcW w:w="3100" w:type="dxa"/>
            <w:tcBorders>
              <w:top w:val="single" w:sz="6" w:space="0" w:color="B7C5D8"/>
              <w:left w:val="single" w:sz="6" w:space="0" w:color="B7C5D8"/>
              <w:bottom w:val="single" w:sz="6" w:space="0" w:color="B7C5D8"/>
              <w:right w:val="single" w:sz="6" w:space="0" w:color="B7C5D8"/>
            </w:tcBorders>
          </w:tcPr>
          <w:p w14:paraId="5B73AC20" w14:textId="77777777" w:rsidR="003B3246" w:rsidRDefault="00000000">
            <w:pPr>
              <w:spacing w:after="0"/>
              <w:ind w:left="0" w:firstLine="0"/>
            </w:pPr>
            <w:r>
              <w:rPr>
                <w:sz w:val="18"/>
              </w:rPr>
              <w:t>Delete stale source chunks only after replacements embed successfully</w:t>
            </w:r>
          </w:p>
        </w:tc>
        <w:tc>
          <w:tcPr>
            <w:tcW w:w="4560" w:type="dxa"/>
            <w:tcBorders>
              <w:top w:val="single" w:sz="6" w:space="0" w:color="B7C5D8"/>
              <w:left w:val="single" w:sz="6" w:space="0" w:color="B7C5D8"/>
              <w:bottom w:val="single" w:sz="6" w:space="0" w:color="B7C5D8"/>
              <w:right w:val="single" w:sz="6" w:space="0" w:color="B7C5D8"/>
            </w:tcBorders>
          </w:tcPr>
          <w:p w14:paraId="7F9F3099" w14:textId="77777777" w:rsidR="003B3246" w:rsidRDefault="00000000">
            <w:pPr>
              <w:spacing w:after="0"/>
              <w:ind w:left="0" w:firstLine="0"/>
            </w:pPr>
            <w:r>
              <w:rPr>
                <w:sz w:val="18"/>
              </w:rPr>
              <w:t>Avoid an empty index after a partial failure</w:t>
            </w:r>
          </w:p>
        </w:tc>
      </w:tr>
    </w:tbl>
    <w:p w14:paraId="53D33C38" w14:textId="77777777" w:rsidR="003B3246" w:rsidRDefault="00000000">
      <w:pPr>
        <w:pStyle w:val="Heading2"/>
        <w:ind w:left="-5"/>
      </w:pPr>
      <w:r>
        <w:t>5.5 Embeddings</w:t>
      </w:r>
    </w:p>
    <w:p w14:paraId="69BA23E2" w14:textId="77777777" w:rsidR="003B3246" w:rsidRDefault="00000000">
      <w:pPr>
        <w:spacing w:after="241"/>
        <w:ind w:left="-5"/>
      </w:pPr>
      <w:r>
        <w:t>The default embedding model is sentence-transformers/all-MiniLM-L6-v2 through Hugging Face feature extraction. It produces 384-dimensional vectors, matching chunks.embedding vector(384) and the match_chunks RPC signature. Query embeddings are normalized to a single vector shape, dimensions are checked, and provider calls use exponential retry behavior.</w:t>
      </w:r>
    </w:p>
    <w:p w14:paraId="24FF7264" w14:textId="77777777" w:rsidR="003B3246" w:rsidRDefault="00000000">
      <w:pPr>
        <w:pBdr>
          <w:top w:val="single" w:sz="10" w:space="0" w:color="D8A900"/>
          <w:left w:val="single" w:sz="10" w:space="0" w:color="D8A900"/>
          <w:bottom w:val="single" w:sz="10" w:space="0" w:color="D8A900"/>
          <w:right w:val="single" w:sz="10" w:space="0" w:color="D8A900"/>
        </w:pBdr>
        <w:shd w:val="clear" w:color="auto" w:fill="FFF6D9"/>
        <w:spacing w:after="115"/>
        <w:ind w:left="115" w:right="20"/>
      </w:pPr>
      <w:r>
        <w:rPr>
          <w:b/>
          <w:color w:val="D8A900"/>
          <w:sz w:val="19"/>
        </w:rPr>
        <w:t>MODEL MIGRATION CONSTRAINT</w:t>
      </w:r>
    </w:p>
    <w:p w14:paraId="76D41F45" w14:textId="77777777" w:rsidR="003B3246" w:rsidRDefault="00000000">
      <w:pPr>
        <w:pBdr>
          <w:top w:val="single" w:sz="10" w:space="0" w:color="D8A900"/>
          <w:left w:val="single" w:sz="10" w:space="0" w:color="D8A900"/>
          <w:bottom w:val="single" w:sz="10" w:space="0" w:color="D8A900"/>
          <w:right w:val="single" w:sz="10" w:space="0" w:color="D8A900"/>
        </w:pBdr>
        <w:shd w:val="clear" w:color="auto" w:fill="FFF6D9"/>
        <w:spacing w:after="757" w:line="287" w:lineRule="auto"/>
        <w:ind w:left="115" w:right="20"/>
      </w:pPr>
      <w:r>
        <w:rPr>
          <w:sz w:val="21"/>
        </w:rPr>
        <w:t>Changing the embedding model is a schema migration, not only an environment-variable edit. EMBEDDING_DIMENSIONS, the chunks column, the RPC argument, and all stored vectors must agree; existing chunks must be re-embedded.</w:t>
      </w:r>
    </w:p>
    <w:p w14:paraId="42C09C11" w14:textId="77777777" w:rsidR="003B3246" w:rsidRDefault="00000000">
      <w:pPr>
        <w:pStyle w:val="Heading2"/>
        <w:ind w:left="-5"/>
      </w:pPr>
      <w:r>
        <w:t>5.6 Vector and Keyword Storage</w:t>
      </w:r>
    </w:p>
    <w:p w14:paraId="723017B5" w14:textId="77777777" w:rsidR="003B3246" w:rsidRDefault="00000000">
      <w:pPr>
        <w:spacing w:after="348"/>
        <w:ind w:left="-5"/>
      </w:pPr>
      <w:r>
        <w:t>Supabase pgvector stores embeddings beside source-linked chunks. The migration creates an IVFFlat cosine index with 100 lists. The production retriever also performs a keyword fallback and merges the two result sets, which protects against semantic misses for exact names and unusual game terminology.</w:t>
      </w:r>
    </w:p>
    <w:p w14:paraId="3A0A6B4C" w14:textId="77777777" w:rsidR="003B3246" w:rsidRDefault="00000000">
      <w:pPr>
        <w:pStyle w:val="Heading2"/>
        <w:ind w:left="-5"/>
      </w:pPr>
      <w:r>
        <w:t>5.7 Structured Fact Extraction</w:t>
      </w:r>
    </w:p>
    <w:p w14:paraId="3CC315B5" w14:textId="77777777" w:rsidR="003B3246" w:rsidRDefault="00000000">
      <w:pPr>
        <w:ind w:left="-5"/>
      </w:pPr>
      <w:r>
        <w:t>Structured facts are a second retrieval plane. An LLM extraction pass emits Zod-validated entity/fact candidates, but deterministic affinity-table parsing can override ambiguous prose. Candidate facts require supporting evidence, a minimum confidence threshold, and valid entity/fact types before insertion.</w:t>
      </w:r>
    </w:p>
    <w:p w14:paraId="23248517" w14:textId="77777777" w:rsidR="003B3246" w:rsidRDefault="00000000">
      <w:pPr>
        <w:spacing w:after="348"/>
        <w:ind w:left="-5"/>
      </w:pPr>
      <w:r>
        <w:t>This distinction is central to accuracy. Broad strategy prose is appropriate for 'how should I approach this fight?' but unsafe for 'what is this enemy weak to?'. Exact affinity questions are therefore blocked from a confident answer unless structured affinity evidence exists.</w:t>
      </w:r>
    </w:p>
    <w:p w14:paraId="4B129002" w14:textId="77777777" w:rsidR="003B3246" w:rsidRDefault="00000000">
      <w:pPr>
        <w:pStyle w:val="Heading2"/>
        <w:ind w:left="-5"/>
      </w:pPr>
      <w:r>
        <w:t>5.8 Retrieval</w:t>
      </w:r>
    </w:p>
    <w:p w14:paraId="222B6F99" w14:textId="77777777" w:rsidR="003B3246" w:rsidRDefault="00000000">
      <w:pPr>
        <w:numPr>
          <w:ilvl w:val="0"/>
          <w:numId w:val="8"/>
        </w:numPr>
        <w:ind w:hanging="450"/>
      </w:pPr>
      <w:r>
        <w:t>Normalize the user query and infer likely entity terms and fact types.</w:t>
      </w:r>
    </w:p>
    <w:p w14:paraId="7765165F" w14:textId="77777777" w:rsidR="003B3246" w:rsidRDefault="00000000">
      <w:pPr>
        <w:numPr>
          <w:ilvl w:val="0"/>
          <w:numId w:val="8"/>
        </w:numPr>
        <w:ind w:hanging="450"/>
      </w:pPr>
      <w:r>
        <w:t>Search entities and structured facts for exact factual intents.</w:t>
      </w:r>
    </w:p>
    <w:p w14:paraId="7C1839E3" w14:textId="77777777" w:rsidR="003B3246" w:rsidRDefault="00000000">
      <w:pPr>
        <w:numPr>
          <w:ilvl w:val="0"/>
          <w:numId w:val="8"/>
        </w:numPr>
        <w:ind w:hanging="450"/>
      </w:pPr>
      <w:r>
        <w:t>Embed the query and call match_chunks for semantic evidence.</w:t>
      </w:r>
    </w:p>
    <w:p w14:paraId="4871B193" w14:textId="77777777" w:rsidR="003B3246" w:rsidRDefault="00000000">
      <w:pPr>
        <w:numPr>
          <w:ilvl w:val="0"/>
          <w:numId w:val="8"/>
        </w:numPr>
        <w:ind w:hanging="450"/>
      </w:pPr>
      <w:r>
        <w:t>Run keyword search as a fallback or complement.</w:t>
      </w:r>
    </w:p>
    <w:p w14:paraId="4CB634D6" w14:textId="77777777" w:rsidR="003B3246" w:rsidRDefault="00000000">
      <w:pPr>
        <w:numPr>
          <w:ilvl w:val="0"/>
          <w:numId w:val="8"/>
        </w:numPr>
        <w:ind w:hanging="450"/>
      </w:pPr>
      <w:r>
        <w:t>Boost exact phrase matches, deduplicate chunks, and prefer credible sources on ties.</w:t>
      </w:r>
    </w:p>
    <w:p w14:paraId="0515C6D2" w14:textId="77777777" w:rsidR="003B3246" w:rsidRDefault="00000000">
      <w:pPr>
        <w:numPr>
          <w:ilvl w:val="0"/>
          <w:numId w:val="8"/>
        </w:numPr>
        <w:spacing w:after="356"/>
        <w:ind w:hanging="450"/>
      </w:pPr>
      <w:r>
        <w:lastRenderedPageBreak/>
        <w:t>Assemble a compact context package and record matched IDs in retrieval_logs.</w:t>
      </w:r>
    </w:p>
    <w:p w14:paraId="2F7907EF" w14:textId="77777777" w:rsidR="003B3246" w:rsidRDefault="00000000">
      <w:pPr>
        <w:pStyle w:val="Heading2"/>
        <w:ind w:left="-5"/>
      </w:pPr>
      <w:r>
        <w:t>5.9 Context Construction</w:t>
      </w:r>
    </w:p>
    <w:p w14:paraId="513224A7" w14:textId="77777777" w:rsidR="003B3246" w:rsidRDefault="00000000">
      <w:pPr>
        <w:spacing w:after="348"/>
        <w:ind w:left="-5"/>
      </w:pPr>
      <w:r>
        <w:t>buildContext combines fact matches and chunk matches into a concise evidence package. Sources are deduplicated separately for UI display. The final prompt receives only the evidence needed for the turn rather than full pages, which controls latency, model context usage, and article-reconstruction risk.</w:t>
      </w:r>
    </w:p>
    <w:p w14:paraId="0BB509CA" w14:textId="77777777" w:rsidR="003B3246" w:rsidRDefault="00000000">
      <w:pPr>
        <w:pStyle w:val="Heading2"/>
        <w:ind w:left="-5"/>
      </w:pPr>
      <w:r>
        <w:t>5.10 Response Generation</w:t>
      </w:r>
    </w:p>
    <w:p w14:paraId="3B454C2C" w14:textId="77777777" w:rsidR="003B3246" w:rsidRDefault="00000000">
      <w:pPr>
        <w:spacing w:after="348"/>
        <w:ind w:left="-5"/>
      </w:pPr>
      <w:r>
        <w:t>The Groq model is instructed to act as a normal chat assistant first and a Persona veteran second. It integrates facts naturally, does not say 'according to the database', avoids retrieval jargon, keeps mobile readability in mind, and returns a machine-readable structure containing answer text, optional sections/tables, confidence, missing information, profile updates, follow-up questions, and suggested prompts.</w:t>
      </w:r>
    </w:p>
    <w:p w14:paraId="6C87F9E4" w14:textId="77777777" w:rsidR="003B3246" w:rsidRDefault="00000000">
      <w:pPr>
        <w:pStyle w:val="Heading2"/>
        <w:spacing w:after="246"/>
        <w:ind w:left="-5"/>
      </w:pPr>
      <w:r>
        <w:t>5.11 Corpus Checkpoint and Current Limitation</w:t>
      </w:r>
    </w:p>
    <w:p w14:paraId="378A8BBA" w14:textId="77777777" w:rsidR="003B3246" w:rsidRDefault="00000000">
      <w:pPr>
        <w:pStyle w:val="Heading3"/>
        <w:ind w:left="115" w:right="53"/>
      </w:pPr>
      <w:r>
        <w:t>JUNE 6, 2026 PROJECT CHECKPOINT</w:t>
      </w:r>
    </w:p>
    <w:p w14:paraId="591F27A0" w14:textId="77777777" w:rsidR="003B3246" w:rsidRDefault="00000000">
      <w:pPr>
        <w:pBdr>
          <w:top w:val="single" w:sz="10" w:space="0" w:color="36DCEB"/>
          <w:left w:val="single" w:sz="10" w:space="0" w:color="36DCEB"/>
          <w:bottom w:val="single" w:sz="10" w:space="0" w:color="36DCEB"/>
          <w:right w:val="single" w:sz="10" w:space="0" w:color="36DCEB"/>
        </w:pBdr>
        <w:shd w:val="clear" w:color="auto" w:fill="DDF9FC"/>
        <w:spacing w:after="467" w:line="287" w:lineRule="auto"/>
        <w:ind w:left="115" w:right="53"/>
      </w:pPr>
      <w:r>
        <w:rPr>
          <w:sz w:val="21"/>
        </w:rPr>
        <w:t>A documented ingestion run selected 180 balanced pages, prepared 526 clean chunks and 459 fact candidates, embedded 526 chunks, and removed 280 stale chunks. A subsequent audit reported 184 source rows, 544 chunks, 14 entities, and 34 structured facts after the initial fact pass. These counts are a time-specific checkpoint, not a permanently current production total.</w:t>
      </w:r>
    </w:p>
    <w:p w14:paraId="1B4002CA" w14:textId="77777777" w:rsidR="003B3246" w:rsidRDefault="00000000">
      <w:pPr>
        <w:spacing w:after="348"/>
        <w:ind w:left="-5"/>
      </w:pPr>
      <w:r>
        <w:t>The principal bottleneck is now fact density, not page discovery. Broad guide coverage can retrieve relevant articles, but exact answers remain dependent on entity-level structured extraction. The next quality milestone is a validated fact backfill across enemies, bosses, requests, Social Links, schedules, items, and fusion rules.</w:t>
      </w:r>
    </w:p>
    <w:p w14:paraId="01B7B4D0" w14:textId="77777777" w:rsidR="003B3246" w:rsidRDefault="00000000">
      <w:pPr>
        <w:pStyle w:val="Heading2"/>
        <w:spacing w:after="0"/>
        <w:ind w:left="-5"/>
      </w:pPr>
      <w:r>
        <w:t>5.12 Evaluation Strategy</w:t>
      </w:r>
    </w:p>
    <w:tbl>
      <w:tblPr>
        <w:tblStyle w:val="TableGrid"/>
        <w:tblW w:w="9360" w:type="dxa"/>
        <w:tblInd w:w="-2" w:type="dxa"/>
        <w:tblCellMar>
          <w:top w:w="9" w:type="dxa"/>
          <w:left w:w="109" w:type="dxa"/>
          <w:bottom w:w="0" w:type="dxa"/>
          <w:right w:w="124" w:type="dxa"/>
        </w:tblCellMar>
        <w:tblLook w:val="04A0" w:firstRow="1" w:lastRow="0" w:firstColumn="1" w:lastColumn="0" w:noHBand="0" w:noVBand="1"/>
      </w:tblPr>
      <w:tblGrid>
        <w:gridCol w:w="1800"/>
        <w:gridCol w:w="3000"/>
        <w:gridCol w:w="4560"/>
      </w:tblGrid>
      <w:tr w:rsidR="003B3246" w14:paraId="098C3034" w14:textId="77777777">
        <w:trPr>
          <w:trHeight w:val="458"/>
        </w:trPr>
        <w:tc>
          <w:tcPr>
            <w:tcW w:w="1800" w:type="dxa"/>
            <w:tcBorders>
              <w:top w:val="single" w:sz="6" w:space="0" w:color="FFFFFF"/>
              <w:left w:val="single" w:sz="6" w:space="0" w:color="FFFFFF"/>
              <w:bottom w:val="single" w:sz="6" w:space="0" w:color="B7C5D8"/>
              <w:right w:val="single" w:sz="6" w:space="0" w:color="FFFFFF"/>
            </w:tcBorders>
            <w:shd w:val="clear" w:color="auto" w:fill="112656"/>
          </w:tcPr>
          <w:p w14:paraId="7FA0303A" w14:textId="77777777" w:rsidR="003B3246" w:rsidRDefault="00000000">
            <w:pPr>
              <w:spacing w:after="0"/>
              <w:ind w:left="13" w:firstLine="0"/>
            </w:pPr>
            <w:r>
              <w:rPr>
                <w:b/>
                <w:color w:val="FFFFFF"/>
                <w:sz w:val="18"/>
              </w:rPr>
              <w:t>Evaluation layer</w:t>
            </w:r>
          </w:p>
        </w:tc>
        <w:tc>
          <w:tcPr>
            <w:tcW w:w="3000" w:type="dxa"/>
            <w:tcBorders>
              <w:top w:val="single" w:sz="6" w:space="0" w:color="FFFFFF"/>
              <w:left w:val="single" w:sz="6" w:space="0" w:color="FFFFFF"/>
              <w:bottom w:val="single" w:sz="6" w:space="0" w:color="B7C5D8"/>
              <w:right w:val="single" w:sz="6" w:space="0" w:color="FFFFFF"/>
            </w:tcBorders>
            <w:shd w:val="clear" w:color="auto" w:fill="112656"/>
          </w:tcPr>
          <w:p w14:paraId="3F6728C5" w14:textId="77777777" w:rsidR="003B3246" w:rsidRDefault="00000000">
            <w:pPr>
              <w:spacing w:after="0"/>
              <w:ind w:left="12" w:firstLine="0"/>
            </w:pPr>
            <w:r>
              <w:rPr>
                <w:b/>
                <w:color w:val="FFFFFF"/>
                <w:sz w:val="18"/>
              </w:rPr>
              <w:t>Recommended metric</w:t>
            </w:r>
          </w:p>
        </w:tc>
        <w:tc>
          <w:tcPr>
            <w:tcW w:w="4560" w:type="dxa"/>
            <w:tcBorders>
              <w:top w:val="single" w:sz="6" w:space="0" w:color="FFFFFF"/>
              <w:left w:val="single" w:sz="6" w:space="0" w:color="FFFFFF"/>
              <w:bottom w:val="single" w:sz="6" w:space="0" w:color="B7C5D8"/>
              <w:right w:val="nil"/>
            </w:tcBorders>
            <w:shd w:val="clear" w:color="auto" w:fill="112656"/>
          </w:tcPr>
          <w:p w14:paraId="7393D62B" w14:textId="77777777" w:rsidR="003B3246" w:rsidRDefault="00000000">
            <w:pPr>
              <w:spacing w:after="0"/>
              <w:ind w:left="12" w:firstLine="0"/>
            </w:pPr>
            <w:r>
              <w:rPr>
                <w:b/>
                <w:color w:val="FFFFFF"/>
                <w:sz w:val="18"/>
              </w:rPr>
              <w:t>Example test</w:t>
            </w:r>
          </w:p>
        </w:tc>
      </w:tr>
      <w:tr w:rsidR="003B3246" w14:paraId="200973CF" w14:textId="77777777">
        <w:trPr>
          <w:trHeight w:val="538"/>
        </w:trPr>
        <w:tc>
          <w:tcPr>
            <w:tcW w:w="1800" w:type="dxa"/>
            <w:tcBorders>
              <w:top w:val="single" w:sz="6" w:space="0" w:color="B7C5D8"/>
              <w:left w:val="single" w:sz="6" w:space="0" w:color="B7C5D8"/>
              <w:bottom w:val="single" w:sz="6" w:space="0" w:color="B7C5D8"/>
              <w:right w:val="single" w:sz="6" w:space="0" w:color="B7C5D8"/>
            </w:tcBorders>
          </w:tcPr>
          <w:p w14:paraId="6221E2AD" w14:textId="77777777" w:rsidR="003B3246" w:rsidRDefault="00000000">
            <w:pPr>
              <w:spacing w:after="0"/>
              <w:ind w:left="1" w:firstLine="0"/>
            </w:pPr>
            <w:r>
              <w:rPr>
                <w:sz w:val="18"/>
              </w:rPr>
              <w:t>Discovery</w:t>
            </w:r>
          </w:p>
        </w:tc>
        <w:tc>
          <w:tcPr>
            <w:tcW w:w="3000" w:type="dxa"/>
            <w:tcBorders>
              <w:top w:val="single" w:sz="6" w:space="0" w:color="B7C5D8"/>
              <w:left w:val="single" w:sz="6" w:space="0" w:color="B7C5D8"/>
              <w:bottom w:val="single" w:sz="6" w:space="0" w:color="B7C5D8"/>
              <w:right w:val="single" w:sz="6" w:space="0" w:color="B7C5D8"/>
            </w:tcBorders>
          </w:tcPr>
          <w:p w14:paraId="4901F1FF" w14:textId="77777777" w:rsidR="003B3246" w:rsidRDefault="00000000">
            <w:pPr>
              <w:spacing w:after="0"/>
              <w:ind w:left="0" w:firstLine="0"/>
            </w:pPr>
            <w:r>
              <w:rPr>
                <w:sz w:val="18"/>
              </w:rPr>
              <w:t>Category/domain coverage and deadlink rate</w:t>
            </w:r>
          </w:p>
        </w:tc>
        <w:tc>
          <w:tcPr>
            <w:tcW w:w="4560" w:type="dxa"/>
            <w:tcBorders>
              <w:top w:val="single" w:sz="6" w:space="0" w:color="B7C5D8"/>
              <w:left w:val="single" w:sz="6" w:space="0" w:color="B7C5D8"/>
              <w:bottom w:val="single" w:sz="6" w:space="0" w:color="B7C5D8"/>
              <w:right w:val="single" w:sz="6" w:space="0" w:color="B7C5D8"/>
            </w:tcBorders>
          </w:tcPr>
          <w:p w14:paraId="6AAD93BC" w14:textId="77777777" w:rsidR="003B3246" w:rsidRDefault="00000000">
            <w:pPr>
              <w:spacing w:after="0"/>
              <w:ind w:left="0" w:firstLine="0"/>
            </w:pPr>
            <w:r>
              <w:rPr>
                <w:sz w:val="18"/>
              </w:rPr>
              <w:t>At least one high-quality page for every major guide category</w:t>
            </w:r>
          </w:p>
        </w:tc>
      </w:tr>
      <w:tr w:rsidR="003B3246" w14:paraId="5EBA5D1C" w14:textId="77777777">
        <w:trPr>
          <w:trHeight w:val="540"/>
        </w:trPr>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25AC7DE1" w14:textId="77777777" w:rsidR="003B3246" w:rsidRDefault="00000000">
            <w:pPr>
              <w:spacing w:after="0"/>
              <w:ind w:left="1" w:firstLine="0"/>
            </w:pPr>
            <w:r>
              <w:rPr>
                <w:sz w:val="18"/>
              </w:rPr>
              <w:t>Extraction</w:t>
            </w:r>
          </w:p>
        </w:tc>
        <w:tc>
          <w:tcPr>
            <w:tcW w:w="3000" w:type="dxa"/>
            <w:tcBorders>
              <w:top w:val="single" w:sz="6" w:space="0" w:color="B7C5D8"/>
              <w:left w:val="single" w:sz="6" w:space="0" w:color="B7C5D8"/>
              <w:bottom w:val="single" w:sz="6" w:space="0" w:color="B7C5D8"/>
              <w:right w:val="single" w:sz="6" w:space="0" w:color="B7C5D8"/>
            </w:tcBorders>
            <w:shd w:val="clear" w:color="auto" w:fill="F5F8FC"/>
          </w:tcPr>
          <w:p w14:paraId="6565E49F" w14:textId="77777777" w:rsidR="003B3246" w:rsidRDefault="00000000">
            <w:pPr>
              <w:spacing w:after="0"/>
              <w:ind w:left="0" w:firstLine="0"/>
            </w:pPr>
            <w:r>
              <w:rPr>
                <w:sz w:val="18"/>
              </w:rPr>
              <w:t>Useful-text precision and table preservation</w:t>
            </w:r>
          </w:p>
        </w:tc>
        <w:tc>
          <w:tcPr>
            <w:tcW w:w="4560" w:type="dxa"/>
            <w:tcBorders>
              <w:top w:val="single" w:sz="6" w:space="0" w:color="B7C5D8"/>
              <w:left w:val="single" w:sz="6" w:space="0" w:color="B7C5D8"/>
              <w:bottom w:val="single" w:sz="6" w:space="0" w:color="B7C5D8"/>
              <w:right w:val="single" w:sz="6" w:space="0" w:color="B7C5D8"/>
            </w:tcBorders>
            <w:shd w:val="clear" w:color="auto" w:fill="F5F8FC"/>
          </w:tcPr>
          <w:p w14:paraId="11009755" w14:textId="77777777" w:rsidR="003B3246" w:rsidRDefault="00000000">
            <w:pPr>
              <w:spacing w:after="0"/>
              <w:ind w:left="0" w:firstLine="0"/>
              <w:jc w:val="both"/>
            </w:pPr>
            <w:r>
              <w:rPr>
                <w:sz w:val="18"/>
              </w:rPr>
              <w:t>Affinity table remains distinguishable from nearby strategy text</w:t>
            </w:r>
          </w:p>
        </w:tc>
      </w:tr>
      <w:tr w:rsidR="003B3246" w14:paraId="2E84D372" w14:textId="77777777">
        <w:trPr>
          <w:trHeight w:val="283"/>
        </w:trPr>
        <w:tc>
          <w:tcPr>
            <w:tcW w:w="1800" w:type="dxa"/>
            <w:tcBorders>
              <w:top w:val="single" w:sz="6" w:space="0" w:color="B7C5D8"/>
              <w:left w:val="single" w:sz="6" w:space="0" w:color="B7C5D8"/>
              <w:bottom w:val="single" w:sz="6" w:space="0" w:color="B7C5D8"/>
              <w:right w:val="single" w:sz="6" w:space="0" w:color="B7C5D8"/>
            </w:tcBorders>
          </w:tcPr>
          <w:p w14:paraId="2E92F515" w14:textId="77777777" w:rsidR="003B3246" w:rsidRDefault="00000000">
            <w:pPr>
              <w:spacing w:after="0"/>
              <w:ind w:left="1" w:firstLine="0"/>
            </w:pPr>
            <w:r>
              <w:rPr>
                <w:sz w:val="18"/>
              </w:rPr>
              <w:t>Fact extraction</w:t>
            </w:r>
          </w:p>
        </w:tc>
        <w:tc>
          <w:tcPr>
            <w:tcW w:w="3000" w:type="dxa"/>
            <w:tcBorders>
              <w:top w:val="single" w:sz="6" w:space="0" w:color="B7C5D8"/>
              <w:left w:val="single" w:sz="6" w:space="0" w:color="B7C5D8"/>
              <w:bottom w:val="single" w:sz="6" w:space="0" w:color="B7C5D8"/>
              <w:right w:val="single" w:sz="6" w:space="0" w:color="B7C5D8"/>
            </w:tcBorders>
          </w:tcPr>
          <w:p w14:paraId="56D0EE69" w14:textId="77777777" w:rsidR="003B3246" w:rsidRDefault="00000000">
            <w:pPr>
              <w:spacing w:after="0"/>
              <w:ind w:left="0" w:firstLine="0"/>
            </w:pPr>
            <w:r>
              <w:rPr>
                <w:sz w:val="18"/>
              </w:rPr>
              <w:t>Precision by fact type</w:t>
            </w:r>
          </w:p>
        </w:tc>
        <w:tc>
          <w:tcPr>
            <w:tcW w:w="4560" w:type="dxa"/>
            <w:tcBorders>
              <w:top w:val="single" w:sz="6" w:space="0" w:color="B7C5D8"/>
              <w:left w:val="single" w:sz="6" w:space="0" w:color="B7C5D8"/>
              <w:bottom w:val="single" w:sz="6" w:space="0" w:color="B7C5D8"/>
              <w:right w:val="single" w:sz="6" w:space="0" w:color="B7C5D8"/>
            </w:tcBorders>
          </w:tcPr>
          <w:p w14:paraId="28570C6F" w14:textId="77777777" w:rsidR="003B3246" w:rsidRDefault="00000000">
            <w:pPr>
              <w:spacing w:after="0"/>
              <w:ind w:left="0" w:firstLine="0"/>
            </w:pPr>
            <w:r>
              <w:rPr>
                <w:sz w:val="18"/>
              </w:rPr>
              <w:t xml:space="preserve">Priestess nullifies Ice; do not assign summoned-shadow </w:t>
            </w:r>
          </w:p>
        </w:tc>
      </w:tr>
    </w:tbl>
    <w:p w14:paraId="38B07D14" w14:textId="77777777" w:rsidR="003B3246" w:rsidRDefault="003B3246">
      <w:pPr>
        <w:spacing w:after="0"/>
        <w:ind w:left="-1442" w:right="10786" w:firstLine="0"/>
      </w:pPr>
    </w:p>
    <w:tbl>
      <w:tblPr>
        <w:tblStyle w:val="TableGrid"/>
        <w:tblW w:w="9360" w:type="dxa"/>
        <w:tblInd w:w="-2" w:type="dxa"/>
        <w:tblCellMar>
          <w:top w:w="9" w:type="dxa"/>
          <w:left w:w="109" w:type="dxa"/>
          <w:bottom w:w="0" w:type="dxa"/>
          <w:right w:w="115" w:type="dxa"/>
        </w:tblCellMar>
        <w:tblLook w:val="04A0" w:firstRow="1" w:lastRow="0" w:firstColumn="1" w:lastColumn="0" w:noHBand="0" w:noVBand="1"/>
      </w:tblPr>
      <w:tblGrid>
        <w:gridCol w:w="1800"/>
        <w:gridCol w:w="3000"/>
        <w:gridCol w:w="4560"/>
      </w:tblGrid>
      <w:tr w:rsidR="003B3246" w14:paraId="427874C8" w14:textId="77777777">
        <w:trPr>
          <w:trHeight w:val="457"/>
        </w:trPr>
        <w:tc>
          <w:tcPr>
            <w:tcW w:w="1800" w:type="dxa"/>
            <w:tcBorders>
              <w:top w:val="single" w:sz="6" w:space="0" w:color="FFFFFF"/>
              <w:left w:val="single" w:sz="6" w:space="0" w:color="FFFFFF"/>
              <w:bottom w:val="single" w:sz="6" w:space="0" w:color="B7C5D8"/>
              <w:right w:val="single" w:sz="6" w:space="0" w:color="FFFFFF"/>
            </w:tcBorders>
            <w:shd w:val="clear" w:color="auto" w:fill="112656"/>
          </w:tcPr>
          <w:p w14:paraId="65BB38BD" w14:textId="77777777" w:rsidR="003B3246" w:rsidRDefault="00000000">
            <w:pPr>
              <w:spacing w:after="0"/>
              <w:ind w:left="13" w:firstLine="0"/>
            </w:pPr>
            <w:r>
              <w:rPr>
                <w:b/>
                <w:color w:val="FFFFFF"/>
                <w:sz w:val="18"/>
              </w:rPr>
              <w:t>Evaluation layer</w:t>
            </w:r>
          </w:p>
        </w:tc>
        <w:tc>
          <w:tcPr>
            <w:tcW w:w="3000" w:type="dxa"/>
            <w:tcBorders>
              <w:top w:val="single" w:sz="6" w:space="0" w:color="FFFFFF"/>
              <w:left w:val="single" w:sz="6" w:space="0" w:color="FFFFFF"/>
              <w:bottom w:val="single" w:sz="6" w:space="0" w:color="B7C5D8"/>
              <w:right w:val="single" w:sz="6" w:space="0" w:color="FFFFFF"/>
            </w:tcBorders>
            <w:shd w:val="clear" w:color="auto" w:fill="112656"/>
          </w:tcPr>
          <w:p w14:paraId="5A7C87A5" w14:textId="77777777" w:rsidR="003B3246" w:rsidRDefault="00000000">
            <w:pPr>
              <w:spacing w:after="0"/>
              <w:ind w:left="12" w:firstLine="0"/>
            </w:pPr>
            <w:r>
              <w:rPr>
                <w:b/>
                <w:color w:val="FFFFFF"/>
                <w:sz w:val="18"/>
              </w:rPr>
              <w:t>Recommended metric</w:t>
            </w:r>
          </w:p>
        </w:tc>
        <w:tc>
          <w:tcPr>
            <w:tcW w:w="4560" w:type="dxa"/>
            <w:tcBorders>
              <w:top w:val="single" w:sz="6" w:space="0" w:color="FFFFFF"/>
              <w:left w:val="single" w:sz="6" w:space="0" w:color="FFFFFF"/>
              <w:bottom w:val="single" w:sz="6" w:space="0" w:color="B7C5D8"/>
              <w:right w:val="nil"/>
            </w:tcBorders>
            <w:shd w:val="clear" w:color="auto" w:fill="112656"/>
          </w:tcPr>
          <w:p w14:paraId="766CAEBD" w14:textId="77777777" w:rsidR="003B3246" w:rsidRDefault="00000000">
            <w:pPr>
              <w:spacing w:after="0"/>
              <w:ind w:left="12" w:firstLine="0"/>
            </w:pPr>
            <w:r>
              <w:rPr>
                <w:b/>
                <w:color w:val="FFFFFF"/>
                <w:sz w:val="18"/>
              </w:rPr>
              <w:t>Example test</w:t>
            </w:r>
          </w:p>
        </w:tc>
      </w:tr>
      <w:tr w:rsidR="003B3246" w14:paraId="38D7CF83" w14:textId="77777777">
        <w:trPr>
          <w:trHeight w:val="280"/>
        </w:trPr>
        <w:tc>
          <w:tcPr>
            <w:tcW w:w="1800" w:type="dxa"/>
            <w:tcBorders>
              <w:top w:val="single" w:sz="6" w:space="0" w:color="B7C5D8"/>
              <w:left w:val="single" w:sz="6" w:space="0" w:color="B7C5D8"/>
              <w:bottom w:val="single" w:sz="6" w:space="0" w:color="B7C5D8"/>
              <w:right w:val="single" w:sz="6" w:space="0" w:color="B7C5D8"/>
            </w:tcBorders>
          </w:tcPr>
          <w:p w14:paraId="2224FAB2" w14:textId="77777777" w:rsidR="003B3246" w:rsidRDefault="003B3246">
            <w:pPr>
              <w:spacing w:after="160"/>
              <w:ind w:left="0" w:firstLine="0"/>
            </w:pPr>
          </w:p>
        </w:tc>
        <w:tc>
          <w:tcPr>
            <w:tcW w:w="3000" w:type="dxa"/>
            <w:tcBorders>
              <w:top w:val="single" w:sz="6" w:space="0" w:color="B7C5D8"/>
              <w:left w:val="single" w:sz="6" w:space="0" w:color="B7C5D8"/>
              <w:bottom w:val="single" w:sz="6" w:space="0" w:color="B7C5D8"/>
              <w:right w:val="single" w:sz="6" w:space="0" w:color="B7C5D8"/>
            </w:tcBorders>
          </w:tcPr>
          <w:p w14:paraId="7FB23090" w14:textId="77777777" w:rsidR="003B3246" w:rsidRDefault="003B3246">
            <w:pPr>
              <w:spacing w:after="160"/>
              <w:ind w:left="0" w:firstLine="0"/>
            </w:pPr>
          </w:p>
        </w:tc>
        <w:tc>
          <w:tcPr>
            <w:tcW w:w="4560" w:type="dxa"/>
            <w:tcBorders>
              <w:top w:val="single" w:sz="6" w:space="0" w:color="B7C5D8"/>
              <w:left w:val="single" w:sz="6" w:space="0" w:color="B7C5D8"/>
              <w:bottom w:val="single" w:sz="6" w:space="0" w:color="B7C5D8"/>
              <w:right w:val="single" w:sz="6" w:space="0" w:color="B7C5D8"/>
            </w:tcBorders>
          </w:tcPr>
          <w:p w14:paraId="71FE0377" w14:textId="77777777" w:rsidR="003B3246" w:rsidRDefault="00000000">
            <w:pPr>
              <w:spacing w:after="0"/>
              <w:ind w:left="0" w:firstLine="0"/>
            </w:pPr>
            <w:r>
              <w:rPr>
                <w:sz w:val="18"/>
              </w:rPr>
              <w:t>weaknesses to Priestess</w:t>
            </w:r>
          </w:p>
        </w:tc>
      </w:tr>
      <w:tr w:rsidR="003B3246" w14:paraId="1AE49218" w14:textId="77777777">
        <w:trPr>
          <w:trHeight w:val="540"/>
        </w:trPr>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4A40A1FE" w14:textId="77777777" w:rsidR="003B3246" w:rsidRDefault="00000000">
            <w:pPr>
              <w:spacing w:after="0"/>
              <w:ind w:left="1" w:firstLine="0"/>
            </w:pPr>
            <w:r>
              <w:rPr>
                <w:sz w:val="18"/>
              </w:rPr>
              <w:lastRenderedPageBreak/>
              <w:t>Retrieval</w:t>
            </w:r>
          </w:p>
        </w:tc>
        <w:tc>
          <w:tcPr>
            <w:tcW w:w="3000" w:type="dxa"/>
            <w:tcBorders>
              <w:top w:val="single" w:sz="6" w:space="0" w:color="B7C5D8"/>
              <w:left w:val="single" w:sz="6" w:space="0" w:color="B7C5D8"/>
              <w:bottom w:val="single" w:sz="6" w:space="0" w:color="B7C5D8"/>
              <w:right w:val="single" w:sz="6" w:space="0" w:color="B7C5D8"/>
            </w:tcBorders>
            <w:shd w:val="clear" w:color="auto" w:fill="F5F8FC"/>
          </w:tcPr>
          <w:p w14:paraId="2C93591A" w14:textId="77777777" w:rsidR="003B3246" w:rsidRDefault="00000000">
            <w:pPr>
              <w:spacing w:after="0"/>
              <w:ind w:left="0" w:firstLine="0"/>
            </w:pPr>
            <w:r>
              <w:rPr>
                <w:sz w:val="18"/>
              </w:rPr>
              <w:t>Recall@k and exact-subject precision</w:t>
            </w:r>
          </w:p>
        </w:tc>
        <w:tc>
          <w:tcPr>
            <w:tcW w:w="4560" w:type="dxa"/>
            <w:tcBorders>
              <w:top w:val="single" w:sz="6" w:space="0" w:color="B7C5D8"/>
              <w:left w:val="single" w:sz="6" w:space="0" w:color="B7C5D8"/>
              <w:bottom w:val="single" w:sz="6" w:space="0" w:color="B7C5D8"/>
              <w:right w:val="single" w:sz="6" w:space="0" w:color="B7C5D8"/>
            </w:tcBorders>
            <w:shd w:val="clear" w:color="auto" w:fill="F5F8FC"/>
          </w:tcPr>
          <w:p w14:paraId="2BCE0D64" w14:textId="77777777" w:rsidR="003B3246" w:rsidRDefault="00000000">
            <w:pPr>
              <w:spacing w:after="0"/>
              <w:ind w:left="0" w:firstLine="0"/>
            </w:pPr>
            <w:r>
              <w:rPr>
                <w:sz w:val="18"/>
              </w:rPr>
              <w:t>Dancing Hand query ranks the correct subject page above generic boss guides</w:t>
            </w:r>
          </w:p>
        </w:tc>
      </w:tr>
      <w:tr w:rsidR="003B3246" w14:paraId="0FE84D33" w14:textId="77777777">
        <w:trPr>
          <w:trHeight w:val="539"/>
        </w:trPr>
        <w:tc>
          <w:tcPr>
            <w:tcW w:w="1800" w:type="dxa"/>
            <w:tcBorders>
              <w:top w:val="single" w:sz="6" w:space="0" w:color="B7C5D8"/>
              <w:left w:val="single" w:sz="6" w:space="0" w:color="B7C5D8"/>
              <w:bottom w:val="single" w:sz="6" w:space="0" w:color="B7C5D8"/>
              <w:right w:val="single" w:sz="6" w:space="0" w:color="B7C5D8"/>
            </w:tcBorders>
          </w:tcPr>
          <w:p w14:paraId="4DC55140" w14:textId="77777777" w:rsidR="003B3246" w:rsidRDefault="00000000">
            <w:pPr>
              <w:spacing w:after="0"/>
              <w:ind w:left="1" w:firstLine="0"/>
            </w:pPr>
            <w:r>
              <w:rPr>
                <w:sz w:val="18"/>
              </w:rPr>
              <w:t>Generation</w:t>
            </w:r>
          </w:p>
        </w:tc>
        <w:tc>
          <w:tcPr>
            <w:tcW w:w="3000" w:type="dxa"/>
            <w:tcBorders>
              <w:top w:val="single" w:sz="6" w:space="0" w:color="B7C5D8"/>
              <w:left w:val="single" w:sz="6" w:space="0" w:color="B7C5D8"/>
              <w:bottom w:val="single" w:sz="6" w:space="0" w:color="B7C5D8"/>
              <w:right w:val="single" w:sz="6" w:space="0" w:color="B7C5D8"/>
            </w:tcBorders>
          </w:tcPr>
          <w:p w14:paraId="25CAD660" w14:textId="77777777" w:rsidR="003B3246" w:rsidRDefault="00000000">
            <w:pPr>
              <w:spacing w:after="0"/>
              <w:ind w:left="0" w:firstLine="0"/>
            </w:pPr>
            <w:r>
              <w:rPr>
                <w:sz w:val="18"/>
              </w:rPr>
              <w:t>Groundedness and actionability</w:t>
            </w:r>
          </w:p>
        </w:tc>
        <w:tc>
          <w:tcPr>
            <w:tcW w:w="4560" w:type="dxa"/>
            <w:tcBorders>
              <w:top w:val="single" w:sz="6" w:space="0" w:color="B7C5D8"/>
              <w:left w:val="single" w:sz="6" w:space="0" w:color="B7C5D8"/>
              <w:bottom w:val="single" w:sz="6" w:space="0" w:color="B7C5D8"/>
              <w:right w:val="single" w:sz="6" w:space="0" w:color="B7C5D8"/>
            </w:tcBorders>
          </w:tcPr>
          <w:p w14:paraId="718ED758" w14:textId="77777777" w:rsidR="003B3246" w:rsidRDefault="00000000">
            <w:pPr>
              <w:spacing w:after="0"/>
              <w:ind w:left="0" w:firstLine="0"/>
            </w:pPr>
            <w:r>
              <w:rPr>
                <w:sz w:val="18"/>
              </w:rPr>
              <w:t>Answer contains only supported exact claims and a practical next step</w:t>
            </w:r>
          </w:p>
        </w:tc>
      </w:tr>
      <w:tr w:rsidR="003B3246" w14:paraId="61AF1895" w14:textId="77777777">
        <w:trPr>
          <w:trHeight w:val="540"/>
        </w:trPr>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DE6452A" w14:textId="77777777" w:rsidR="003B3246" w:rsidRDefault="00000000">
            <w:pPr>
              <w:spacing w:after="0"/>
              <w:ind w:left="1" w:firstLine="0"/>
            </w:pPr>
            <w:r>
              <w:rPr>
                <w:sz w:val="18"/>
              </w:rPr>
              <w:t>Conversation</w:t>
            </w:r>
          </w:p>
        </w:tc>
        <w:tc>
          <w:tcPr>
            <w:tcW w:w="3000" w:type="dxa"/>
            <w:tcBorders>
              <w:top w:val="single" w:sz="6" w:space="0" w:color="B7C5D8"/>
              <w:left w:val="single" w:sz="6" w:space="0" w:color="B7C5D8"/>
              <w:bottom w:val="single" w:sz="6" w:space="0" w:color="B7C5D8"/>
              <w:right w:val="single" w:sz="6" w:space="0" w:color="B7C5D8"/>
            </w:tcBorders>
            <w:shd w:val="clear" w:color="auto" w:fill="F5F8FC"/>
          </w:tcPr>
          <w:p w14:paraId="65F83977" w14:textId="77777777" w:rsidR="003B3246" w:rsidRDefault="00000000">
            <w:pPr>
              <w:spacing w:after="0"/>
              <w:ind w:left="0" w:firstLine="0"/>
            </w:pPr>
            <w:r>
              <w:rPr>
                <w:sz w:val="18"/>
              </w:rPr>
              <w:t>Clarification usefulness and memory accuracy</w:t>
            </w:r>
          </w:p>
        </w:tc>
        <w:tc>
          <w:tcPr>
            <w:tcW w:w="4560" w:type="dxa"/>
            <w:tcBorders>
              <w:top w:val="single" w:sz="6" w:space="0" w:color="B7C5D8"/>
              <w:left w:val="single" w:sz="6" w:space="0" w:color="B7C5D8"/>
              <w:bottom w:val="single" w:sz="6" w:space="0" w:color="B7C5D8"/>
              <w:right w:val="single" w:sz="6" w:space="0" w:color="B7C5D8"/>
            </w:tcBorders>
            <w:shd w:val="clear" w:color="auto" w:fill="F5F8FC"/>
          </w:tcPr>
          <w:p w14:paraId="7EC188EE" w14:textId="77777777" w:rsidR="003B3246" w:rsidRDefault="00000000">
            <w:pPr>
              <w:spacing w:after="0"/>
              <w:ind w:left="0" w:firstLine="0"/>
            </w:pPr>
            <w:r>
              <w:rPr>
                <w:sz w:val="18"/>
              </w:rPr>
              <w:t>Vague team question asks level/party once, then uses the answer</w:t>
            </w:r>
          </w:p>
        </w:tc>
      </w:tr>
    </w:tbl>
    <w:p w14:paraId="154EEB37" w14:textId="77777777" w:rsidR="003B3246" w:rsidRDefault="00000000">
      <w:r>
        <w:br w:type="page"/>
      </w:r>
    </w:p>
    <w:p w14:paraId="0FA263B7" w14:textId="77777777" w:rsidR="003B3246" w:rsidRDefault="00000000">
      <w:pPr>
        <w:pStyle w:val="Heading1"/>
        <w:ind w:left="-5"/>
      </w:pPr>
      <w:r>
        <w:lastRenderedPageBreak/>
        <w:t>6. Knowledge Base Documentation</w:t>
      </w:r>
    </w:p>
    <w:p w14:paraId="63D828F0" w14:textId="77777777" w:rsidR="003B3246" w:rsidRDefault="00000000">
      <w:pPr>
        <w:spacing w:after="16"/>
        <w:ind w:left="-5"/>
      </w:pPr>
      <w:r>
        <w:rPr>
          <w:i/>
          <w:color w:val="54627A"/>
          <w:sz w:val="23"/>
        </w:rPr>
        <w:t>Information categories, data shape, relationships, and retrieval risks.</w:t>
      </w:r>
    </w:p>
    <w:tbl>
      <w:tblPr>
        <w:tblStyle w:val="TableGrid"/>
        <w:tblW w:w="9360" w:type="dxa"/>
        <w:tblInd w:w="-2" w:type="dxa"/>
        <w:tblCellMar>
          <w:top w:w="9" w:type="dxa"/>
          <w:left w:w="110" w:type="dxa"/>
          <w:bottom w:w="0" w:type="dxa"/>
          <w:right w:w="74" w:type="dxa"/>
        </w:tblCellMar>
        <w:tblLook w:val="04A0" w:firstRow="1" w:lastRow="0" w:firstColumn="1" w:lastColumn="0" w:noHBand="0" w:noVBand="1"/>
      </w:tblPr>
      <w:tblGrid>
        <w:gridCol w:w="1500"/>
        <w:gridCol w:w="1800"/>
        <w:gridCol w:w="3100"/>
        <w:gridCol w:w="2960"/>
      </w:tblGrid>
      <w:tr w:rsidR="003B3246" w14:paraId="1AF04543" w14:textId="77777777">
        <w:trPr>
          <w:trHeight w:val="457"/>
        </w:trPr>
        <w:tc>
          <w:tcPr>
            <w:tcW w:w="1500" w:type="dxa"/>
            <w:tcBorders>
              <w:top w:val="single" w:sz="6" w:space="0" w:color="FFFFFF"/>
              <w:left w:val="single" w:sz="6" w:space="0" w:color="FFFFFF"/>
              <w:bottom w:val="single" w:sz="6" w:space="0" w:color="B7C5D8"/>
              <w:right w:val="single" w:sz="6" w:space="0" w:color="FFFFFF"/>
            </w:tcBorders>
            <w:shd w:val="clear" w:color="auto" w:fill="112656"/>
          </w:tcPr>
          <w:p w14:paraId="76A767A2" w14:textId="77777777" w:rsidR="003B3246" w:rsidRDefault="00000000">
            <w:pPr>
              <w:spacing w:after="0"/>
              <w:ind w:left="12" w:firstLine="0"/>
            </w:pPr>
            <w:r>
              <w:rPr>
                <w:b/>
                <w:color w:val="FFFFFF"/>
                <w:sz w:val="18"/>
              </w:rPr>
              <w:t>Category</w:t>
            </w:r>
          </w:p>
        </w:tc>
        <w:tc>
          <w:tcPr>
            <w:tcW w:w="1800" w:type="dxa"/>
            <w:tcBorders>
              <w:top w:val="single" w:sz="6" w:space="0" w:color="FFFFFF"/>
              <w:left w:val="single" w:sz="6" w:space="0" w:color="FFFFFF"/>
              <w:bottom w:val="single" w:sz="6" w:space="0" w:color="B7C5D8"/>
              <w:right w:val="single" w:sz="6" w:space="0" w:color="FFFFFF"/>
            </w:tcBorders>
            <w:shd w:val="clear" w:color="auto" w:fill="112656"/>
          </w:tcPr>
          <w:p w14:paraId="0F3FBA00" w14:textId="77777777" w:rsidR="003B3246" w:rsidRDefault="00000000">
            <w:pPr>
              <w:spacing w:after="0"/>
              <w:ind w:left="12" w:firstLine="0"/>
            </w:pPr>
            <w:r>
              <w:rPr>
                <w:b/>
                <w:color w:val="FFFFFF"/>
                <w:sz w:val="18"/>
              </w:rPr>
              <w:t>Primary shape</w:t>
            </w:r>
          </w:p>
        </w:tc>
        <w:tc>
          <w:tcPr>
            <w:tcW w:w="3100" w:type="dxa"/>
            <w:tcBorders>
              <w:top w:val="single" w:sz="6" w:space="0" w:color="FFFFFF"/>
              <w:left w:val="single" w:sz="6" w:space="0" w:color="FFFFFF"/>
              <w:bottom w:val="single" w:sz="6" w:space="0" w:color="B7C5D8"/>
              <w:right w:val="single" w:sz="6" w:space="0" w:color="FFFFFF"/>
            </w:tcBorders>
            <w:shd w:val="clear" w:color="auto" w:fill="112656"/>
          </w:tcPr>
          <w:p w14:paraId="1ACF4720" w14:textId="77777777" w:rsidR="003B3246" w:rsidRDefault="00000000">
            <w:pPr>
              <w:spacing w:after="0"/>
              <w:ind w:left="12" w:firstLine="0"/>
            </w:pPr>
            <w:r>
              <w:rPr>
                <w:b/>
                <w:color w:val="FFFFFF"/>
                <w:sz w:val="18"/>
              </w:rPr>
              <w:t>Typical relationships</w:t>
            </w:r>
          </w:p>
        </w:tc>
        <w:tc>
          <w:tcPr>
            <w:tcW w:w="2960" w:type="dxa"/>
            <w:tcBorders>
              <w:top w:val="single" w:sz="6" w:space="0" w:color="FFFFFF"/>
              <w:left w:val="single" w:sz="6" w:space="0" w:color="FFFFFF"/>
              <w:bottom w:val="single" w:sz="6" w:space="0" w:color="B7C5D8"/>
              <w:right w:val="nil"/>
            </w:tcBorders>
            <w:shd w:val="clear" w:color="auto" w:fill="112656"/>
          </w:tcPr>
          <w:p w14:paraId="1CE86826" w14:textId="77777777" w:rsidR="003B3246" w:rsidRDefault="00000000">
            <w:pPr>
              <w:spacing w:after="0"/>
              <w:ind w:left="12" w:firstLine="0"/>
            </w:pPr>
            <w:r>
              <w:rPr>
                <w:b/>
                <w:color w:val="FFFFFF"/>
                <w:sz w:val="18"/>
              </w:rPr>
              <w:t>Retrieval challenge</w:t>
            </w:r>
          </w:p>
        </w:tc>
      </w:tr>
      <w:tr w:rsidR="003B3246" w14:paraId="3DBA62B9" w14:textId="77777777">
        <w:trPr>
          <w:trHeight w:val="513"/>
        </w:trPr>
        <w:tc>
          <w:tcPr>
            <w:tcW w:w="1500" w:type="dxa"/>
            <w:tcBorders>
              <w:top w:val="single" w:sz="6" w:space="0" w:color="B7C5D8"/>
              <w:left w:val="single" w:sz="6" w:space="0" w:color="B7C5D8"/>
              <w:bottom w:val="single" w:sz="6" w:space="0" w:color="B7C5D8"/>
              <w:right w:val="single" w:sz="6" w:space="0" w:color="B7C5D8"/>
            </w:tcBorders>
          </w:tcPr>
          <w:p w14:paraId="0E9DCB72" w14:textId="77777777" w:rsidR="003B3246" w:rsidRDefault="00000000">
            <w:pPr>
              <w:spacing w:after="0"/>
              <w:ind w:left="0" w:firstLine="0"/>
            </w:pPr>
            <w:r>
              <w:rPr>
                <w:sz w:val="17"/>
              </w:rPr>
              <w:t>Personas</w:t>
            </w:r>
          </w:p>
        </w:tc>
        <w:tc>
          <w:tcPr>
            <w:tcW w:w="1800" w:type="dxa"/>
            <w:tcBorders>
              <w:top w:val="single" w:sz="6" w:space="0" w:color="B7C5D8"/>
              <w:left w:val="single" w:sz="6" w:space="0" w:color="B7C5D8"/>
              <w:bottom w:val="single" w:sz="6" w:space="0" w:color="B7C5D8"/>
              <w:right w:val="single" w:sz="6" w:space="0" w:color="B7C5D8"/>
            </w:tcBorders>
          </w:tcPr>
          <w:p w14:paraId="56929F6B" w14:textId="77777777" w:rsidR="003B3246" w:rsidRDefault="00000000">
            <w:pPr>
              <w:spacing w:after="0"/>
              <w:ind w:left="0" w:firstLine="0"/>
            </w:pPr>
            <w:r>
              <w:rPr>
                <w:sz w:val="17"/>
              </w:rPr>
              <w:t>Entity + facts/chunks</w:t>
            </w:r>
          </w:p>
        </w:tc>
        <w:tc>
          <w:tcPr>
            <w:tcW w:w="3100" w:type="dxa"/>
            <w:tcBorders>
              <w:top w:val="single" w:sz="6" w:space="0" w:color="B7C5D8"/>
              <w:left w:val="single" w:sz="6" w:space="0" w:color="B7C5D8"/>
              <w:bottom w:val="single" w:sz="6" w:space="0" w:color="B7C5D8"/>
              <w:right w:val="single" w:sz="6" w:space="0" w:color="B7C5D8"/>
            </w:tcBorders>
          </w:tcPr>
          <w:p w14:paraId="51FA9EE4" w14:textId="77777777" w:rsidR="003B3246" w:rsidRDefault="00000000">
            <w:pPr>
              <w:spacing w:after="0"/>
              <w:ind w:left="0" w:firstLine="0"/>
            </w:pPr>
            <w:r>
              <w:rPr>
                <w:sz w:val="17"/>
              </w:rPr>
              <w:t>Fusion recipes, skills, unlocks, level and role</w:t>
            </w:r>
          </w:p>
        </w:tc>
        <w:tc>
          <w:tcPr>
            <w:tcW w:w="2960" w:type="dxa"/>
            <w:tcBorders>
              <w:top w:val="single" w:sz="6" w:space="0" w:color="B7C5D8"/>
              <w:left w:val="single" w:sz="6" w:space="0" w:color="B7C5D8"/>
              <w:bottom w:val="single" w:sz="6" w:space="0" w:color="B7C5D8"/>
              <w:right w:val="single" w:sz="6" w:space="0" w:color="B7C5D8"/>
            </w:tcBorders>
          </w:tcPr>
          <w:p w14:paraId="16AE748F" w14:textId="77777777" w:rsidR="003B3246" w:rsidRDefault="00000000">
            <w:pPr>
              <w:spacing w:after="0"/>
              <w:ind w:left="0" w:firstLine="0"/>
            </w:pPr>
            <w:r>
              <w:rPr>
                <w:sz w:val="17"/>
              </w:rPr>
              <w:t>Names overlap; recipes vary with special conditions</w:t>
            </w:r>
          </w:p>
        </w:tc>
      </w:tr>
      <w:tr w:rsidR="003B3246" w14:paraId="75BEDC48" w14:textId="77777777">
        <w:trPr>
          <w:trHeight w:val="513"/>
        </w:trPr>
        <w:tc>
          <w:tcPr>
            <w:tcW w:w="1500" w:type="dxa"/>
            <w:tcBorders>
              <w:top w:val="single" w:sz="6" w:space="0" w:color="B7C5D8"/>
              <w:left w:val="single" w:sz="6" w:space="0" w:color="B7C5D8"/>
              <w:bottom w:val="single" w:sz="6" w:space="0" w:color="B7C5D8"/>
              <w:right w:val="single" w:sz="6" w:space="0" w:color="B7C5D8"/>
            </w:tcBorders>
            <w:shd w:val="clear" w:color="auto" w:fill="F5F8FC"/>
          </w:tcPr>
          <w:p w14:paraId="326A25B4" w14:textId="77777777" w:rsidR="003B3246" w:rsidRDefault="00000000">
            <w:pPr>
              <w:spacing w:after="0"/>
              <w:ind w:left="0" w:firstLine="0"/>
            </w:pPr>
            <w:r>
              <w:rPr>
                <w:sz w:val="17"/>
              </w:rPr>
              <w:t>Bosses</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2D3543B5" w14:textId="77777777" w:rsidR="003B3246" w:rsidRDefault="00000000">
            <w:pPr>
              <w:spacing w:after="21"/>
              <w:ind w:left="0" w:firstLine="0"/>
            </w:pPr>
            <w:r>
              <w:rPr>
                <w:sz w:val="17"/>
              </w:rPr>
              <w:t xml:space="preserve">Boss entity + affinities </w:t>
            </w:r>
          </w:p>
          <w:p w14:paraId="6F733E02" w14:textId="77777777" w:rsidR="003B3246" w:rsidRDefault="00000000">
            <w:pPr>
              <w:spacing w:after="0"/>
              <w:ind w:left="0" w:firstLine="0"/>
            </w:pPr>
            <w:r>
              <w:rPr>
                <w:sz w:val="17"/>
              </w:rPr>
              <w:t>+ strategy chunks</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331EC8F7" w14:textId="77777777" w:rsidR="003B3246" w:rsidRDefault="00000000">
            <w:pPr>
              <w:spacing w:after="0"/>
              <w:ind w:left="0" w:firstLine="0"/>
            </w:pPr>
            <w:r>
              <w:rPr>
                <w:sz w:val="17"/>
              </w:rPr>
              <w:t>Location, phases, null/repel/drain, recommended party</w:t>
            </w:r>
          </w:p>
        </w:tc>
        <w:tc>
          <w:tcPr>
            <w:tcW w:w="2960" w:type="dxa"/>
            <w:tcBorders>
              <w:top w:val="single" w:sz="6" w:space="0" w:color="B7C5D8"/>
              <w:left w:val="single" w:sz="6" w:space="0" w:color="B7C5D8"/>
              <w:bottom w:val="single" w:sz="6" w:space="0" w:color="B7C5D8"/>
              <w:right w:val="single" w:sz="6" w:space="0" w:color="B7C5D8"/>
            </w:tcBorders>
            <w:shd w:val="clear" w:color="auto" w:fill="F5F8FC"/>
          </w:tcPr>
          <w:p w14:paraId="3F107755" w14:textId="77777777" w:rsidR="003B3246" w:rsidRDefault="00000000">
            <w:pPr>
              <w:spacing w:after="0"/>
              <w:ind w:left="0" w:firstLine="0"/>
            </w:pPr>
            <w:r>
              <w:rPr>
                <w:sz w:val="17"/>
              </w:rPr>
              <w:t>Nearby enemy prose can contaminate boss facts</w:t>
            </w:r>
          </w:p>
        </w:tc>
      </w:tr>
      <w:tr w:rsidR="003B3246" w14:paraId="1B81C74B" w14:textId="77777777">
        <w:trPr>
          <w:trHeight w:val="513"/>
        </w:trPr>
        <w:tc>
          <w:tcPr>
            <w:tcW w:w="1500" w:type="dxa"/>
            <w:tcBorders>
              <w:top w:val="single" w:sz="6" w:space="0" w:color="B7C5D8"/>
              <w:left w:val="single" w:sz="6" w:space="0" w:color="B7C5D8"/>
              <w:bottom w:val="single" w:sz="6" w:space="0" w:color="B7C5D8"/>
              <w:right w:val="single" w:sz="6" w:space="0" w:color="B7C5D8"/>
            </w:tcBorders>
          </w:tcPr>
          <w:p w14:paraId="36159F48" w14:textId="77777777" w:rsidR="003B3246" w:rsidRDefault="00000000">
            <w:pPr>
              <w:spacing w:after="21"/>
              <w:ind w:left="0" w:firstLine="0"/>
            </w:pPr>
            <w:r>
              <w:rPr>
                <w:sz w:val="17"/>
              </w:rPr>
              <w:t xml:space="preserve">Enemies / </w:t>
            </w:r>
          </w:p>
          <w:p w14:paraId="768C60FF" w14:textId="77777777" w:rsidR="003B3246" w:rsidRDefault="00000000">
            <w:pPr>
              <w:spacing w:after="0"/>
              <w:ind w:left="0" w:firstLine="0"/>
            </w:pPr>
            <w:r>
              <w:rPr>
                <w:sz w:val="17"/>
              </w:rPr>
              <w:t>Shadows</w:t>
            </w:r>
          </w:p>
        </w:tc>
        <w:tc>
          <w:tcPr>
            <w:tcW w:w="1800" w:type="dxa"/>
            <w:tcBorders>
              <w:top w:val="single" w:sz="6" w:space="0" w:color="B7C5D8"/>
              <w:left w:val="single" w:sz="6" w:space="0" w:color="B7C5D8"/>
              <w:bottom w:val="single" w:sz="6" w:space="0" w:color="B7C5D8"/>
              <w:right w:val="single" w:sz="6" w:space="0" w:color="B7C5D8"/>
            </w:tcBorders>
          </w:tcPr>
          <w:p w14:paraId="027220A9" w14:textId="77777777" w:rsidR="003B3246" w:rsidRDefault="00000000">
            <w:pPr>
              <w:spacing w:after="0"/>
              <w:ind w:left="0" w:firstLine="0"/>
            </w:pPr>
            <w:r>
              <w:rPr>
                <w:sz w:val="17"/>
              </w:rPr>
              <w:t>Enemy entity + affinity facts</w:t>
            </w:r>
          </w:p>
        </w:tc>
        <w:tc>
          <w:tcPr>
            <w:tcW w:w="3100" w:type="dxa"/>
            <w:tcBorders>
              <w:top w:val="single" w:sz="6" w:space="0" w:color="B7C5D8"/>
              <w:left w:val="single" w:sz="6" w:space="0" w:color="B7C5D8"/>
              <w:bottom w:val="single" w:sz="6" w:space="0" w:color="B7C5D8"/>
              <w:right w:val="single" w:sz="6" w:space="0" w:color="B7C5D8"/>
            </w:tcBorders>
          </w:tcPr>
          <w:p w14:paraId="6F5B96D5" w14:textId="77777777" w:rsidR="003B3246" w:rsidRDefault="00000000">
            <w:pPr>
              <w:spacing w:after="0"/>
              <w:ind w:left="0" w:firstLine="0"/>
            </w:pPr>
            <w:r>
              <w:rPr>
                <w:sz w:val="17"/>
              </w:rPr>
              <w:t>Weakness, resistance, location/floor</w:t>
            </w:r>
          </w:p>
        </w:tc>
        <w:tc>
          <w:tcPr>
            <w:tcW w:w="2960" w:type="dxa"/>
            <w:tcBorders>
              <w:top w:val="single" w:sz="6" w:space="0" w:color="B7C5D8"/>
              <w:left w:val="single" w:sz="6" w:space="0" w:color="B7C5D8"/>
              <w:bottom w:val="single" w:sz="6" w:space="0" w:color="B7C5D8"/>
              <w:right w:val="single" w:sz="6" w:space="0" w:color="B7C5D8"/>
            </w:tcBorders>
          </w:tcPr>
          <w:p w14:paraId="27B6665D" w14:textId="77777777" w:rsidR="003B3246" w:rsidRDefault="00000000">
            <w:pPr>
              <w:spacing w:after="0"/>
              <w:ind w:left="0" w:firstLine="0"/>
            </w:pPr>
            <w:r>
              <w:rPr>
                <w:sz w:val="17"/>
              </w:rPr>
              <w:t>Variants may share similar names</w:t>
            </w:r>
          </w:p>
        </w:tc>
      </w:tr>
      <w:tr w:rsidR="003B3246" w14:paraId="11277534" w14:textId="77777777">
        <w:trPr>
          <w:trHeight w:val="757"/>
        </w:trPr>
        <w:tc>
          <w:tcPr>
            <w:tcW w:w="1500" w:type="dxa"/>
            <w:tcBorders>
              <w:top w:val="single" w:sz="6" w:space="0" w:color="B7C5D8"/>
              <w:left w:val="single" w:sz="6" w:space="0" w:color="B7C5D8"/>
              <w:bottom w:val="single" w:sz="6" w:space="0" w:color="B7C5D8"/>
              <w:right w:val="single" w:sz="6" w:space="0" w:color="B7C5D8"/>
            </w:tcBorders>
            <w:shd w:val="clear" w:color="auto" w:fill="F5F8FC"/>
          </w:tcPr>
          <w:p w14:paraId="5CC742FD" w14:textId="77777777" w:rsidR="003B3246" w:rsidRDefault="00000000">
            <w:pPr>
              <w:spacing w:after="0"/>
              <w:ind w:left="0" w:firstLine="0"/>
            </w:pPr>
            <w:r>
              <w:rPr>
                <w:sz w:val="17"/>
              </w:rPr>
              <w:t>Social Links</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6361CD55" w14:textId="77777777" w:rsidR="003B3246" w:rsidRDefault="00000000">
            <w:pPr>
              <w:spacing w:after="0" w:line="283" w:lineRule="auto"/>
              <w:ind w:left="0" w:firstLine="0"/>
            </w:pPr>
            <w:r>
              <w:rPr>
                <w:sz w:val="17"/>
              </w:rPr>
              <w:t>Entity + schedule/answer/prer</w:t>
            </w:r>
          </w:p>
          <w:p w14:paraId="3A0F2586" w14:textId="77777777" w:rsidR="003B3246" w:rsidRDefault="00000000">
            <w:pPr>
              <w:spacing w:after="0"/>
              <w:ind w:left="0" w:firstLine="0"/>
            </w:pPr>
            <w:r>
              <w:rPr>
                <w:sz w:val="17"/>
              </w:rPr>
              <w:t>equisite facts</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721F51E1" w14:textId="77777777" w:rsidR="003B3246" w:rsidRDefault="00000000">
            <w:pPr>
              <w:spacing w:after="0"/>
              <w:ind w:left="0" w:firstLine="0"/>
            </w:pPr>
            <w:r>
              <w:rPr>
                <w:sz w:val="17"/>
              </w:rPr>
              <w:t>Availability, dialogue choice, unlock path</w:t>
            </w:r>
          </w:p>
        </w:tc>
        <w:tc>
          <w:tcPr>
            <w:tcW w:w="2960" w:type="dxa"/>
            <w:tcBorders>
              <w:top w:val="single" w:sz="6" w:space="0" w:color="B7C5D8"/>
              <w:left w:val="single" w:sz="6" w:space="0" w:color="B7C5D8"/>
              <w:bottom w:val="single" w:sz="6" w:space="0" w:color="B7C5D8"/>
              <w:right w:val="single" w:sz="6" w:space="0" w:color="B7C5D8"/>
            </w:tcBorders>
            <w:shd w:val="clear" w:color="auto" w:fill="F5F8FC"/>
          </w:tcPr>
          <w:p w14:paraId="36951A87" w14:textId="77777777" w:rsidR="003B3246" w:rsidRDefault="00000000">
            <w:pPr>
              <w:spacing w:after="0"/>
              <w:ind w:left="0" w:firstLine="0"/>
            </w:pPr>
            <w:r>
              <w:rPr>
                <w:sz w:val="17"/>
              </w:rPr>
              <w:t>Calendar and spoiler sensitivity</w:t>
            </w:r>
          </w:p>
        </w:tc>
      </w:tr>
      <w:tr w:rsidR="003B3246" w14:paraId="17581E50" w14:textId="77777777">
        <w:trPr>
          <w:trHeight w:val="758"/>
        </w:trPr>
        <w:tc>
          <w:tcPr>
            <w:tcW w:w="1500" w:type="dxa"/>
            <w:tcBorders>
              <w:top w:val="single" w:sz="6" w:space="0" w:color="B7C5D8"/>
              <w:left w:val="single" w:sz="6" w:space="0" w:color="B7C5D8"/>
              <w:bottom w:val="single" w:sz="6" w:space="0" w:color="B7C5D8"/>
              <w:right w:val="single" w:sz="6" w:space="0" w:color="B7C5D8"/>
            </w:tcBorders>
          </w:tcPr>
          <w:p w14:paraId="31C7FC4C" w14:textId="77777777" w:rsidR="003B3246" w:rsidRDefault="00000000">
            <w:pPr>
              <w:spacing w:after="0"/>
              <w:ind w:left="0" w:firstLine="0"/>
            </w:pPr>
            <w:r>
              <w:rPr>
                <w:sz w:val="17"/>
              </w:rPr>
              <w:t>Requests</w:t>
            </w:r>
          </w:p>
        </w:tc>
        <w:tc>
          <w:tcPr>
            <w:tcW w:w="1800" w:type="dxa"/>
            <w:tcBorders>
              <w:top w:val="single" w:sz="6" w:space="0" w:color="B7C5D8"/>
              <w:left w:val="single" w:sz="6" w:space="0" w:color="B7C5D8"/>
              <w:bottom w:val="single" w:sz="6" w:space="0" w:color="B7C5D8"/>
              <w:right w:val="single" w:sz="6" w:space="0" w:color="B7C5D8"/>
            </w:tcBorders>
          </w:tcPr>
          <w:p w14:paraId="6026B01F" w14:textId="77777777" w:rsidR="003B3246" w:rsidRDefault="00000000">
            <w:pPr>
              <w:spacing w:after="0"/>
              <w:ind w:left="0" w:firstLine="0"/>
            </w:pPr>
            <w:r>
              <w:rPr>
                <w:sz w:val="17"/>
              </w:rPr>
              <w:t>Request entity + deadline/reward/prer equisite</w:t>
            </w:r>
          </w:p>
        </w:tc>
        <w:tc>
          <w:tcPr>
            <w:tcW w:w="3100" w:type="dxa"/>
            <w:tcBorders>
              <w:top w:val="single" w:sz="6" w:space="0" w:color="B7C5D8"/>
              <w:left w:val="single" w:sz="6" w:space="0" w:color="B7C5D8"/>
              <w:bottom w:val="single" w:sz="6" w:space="0" w:color="B7C5D8"/>
              <w:right w:val="single" w:sz="6" w:space="0" w:color="B7C5D8"/>
            </w:tcBorders>
          </w:tcPr>
          <w:p w14:paraId="473F7E29" w14:textId="77777777" w:rsidR="003B3246" w:rsidRDefault="00000000">
            <w:pPr>
              <w:spacing w:after="0"/>
              <w:ind w:left="0" w:firstLine="0"/>
            </w:pPr>
            <w:r>
              <w:rPr>
                <w:sz w:val="17"/>
              </w:rPr>
              <w:t>Completion steps and reward</w:t>
            </w:r>
          </w:p>
        </w:tc>
        <w:tc>
          <w:tcPr>
            <w:tcW w:w="2960" w:type="dxa"/>
            <w:tcBorders>
              <w:top w:val="single" w:sz="6" w:space="0" w:color="B7C5D8"/>
              <w:left w:val="single" w:sz="6" w:space="0" w:color="B7C5D8"/>
              <w:bottom w:val="single" w:sz="6" w:space="0" w:color="B7C5D8"/>
              <w:right w:val="single" w:sz="6" w:space="0" w:color="B7C5D8"/>
            </w:tcBorders>
          </w:tcPr>
          <w:p w14:paraId="69D7D01F" w14:textId="77777777" w:rsidR="003B3246" w:rsidRDefault="00000000">
            <w:pPr>
              <w:spacing w:after="0"/>
              <w:ind w:left="0" w:firstLine="0"/>
            </w:pPr>
            <w:r>
              <w:rPr>
                <w:sz w:val="17"/>
              </w:rPr>
              <w:t>Request numbers and names must be normalized</w:t>
            </w:r>
          </w:p>
        </w:tc>
      </w:tr>
      <w:tr w:rsidR="003B3246" w14:paraId="6BBC1614" w14:textId="77777777">
        <w:trPr>
          <w:trHeight w:val="514"/>
        </w:trPr>
        <w:tc>
          <w:tcPr>
            <w:tcW w:w="1500" w:type="dxa"/>
            <w:tcBorders>
              <w:top w:val="single" w:sz="6" w:space="0" w:color="B7C5D8"/>
              <w:left w:val="single" w:sz="6" w:space="0" w:color="B7C5D8"/>
              <w:bottom w:val="single" w:sz="6" w:space="0" w:color="B7C5D8"/>
              <w:right w:val="single" w:sz="6" w:space="0" w:color="B7C5D8"/>
            </w:tcBorders>
            <w:shd w:val="clear" w:color="auto" w:fill="F5F8FC"/>
          </w:tcPr>
          <w:p w14:paraId="2A8FAFDE" w14:textId="77777777" w:rsidR="003B3246" w:rsidRDefault="00000000">
            <w:pPr>
              <w:spacing w:after="0"/>
              <w:ind w:left="0" w:firstLine="0"/>
            </w:pPr>
            <w:r>
              <w:rPr>
                <w:sz w:val="17"/>
              </w:rPr>
              <w:t>Calendar Events</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655A9217" w14:textId="77777777" w:rsidR="003B3246" w:rsidRDefault="00000000">
            <w:pPr>
              <w:spacing w:after="0"/>
              <w:ind w:left="0" w:firstLine="0"/>
            </w:pPr>
            <w:r>
              <w:rPr>
                <w:sz w:val="17"/>
              </w:rPr>
              <w:t>Activity/location + schedule facts</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5EA37045" w14:textId="77777777" w:rsidR="003B3246" w:rsidRDefault="00000000">
            <w:pPr>
              <w:spacing w:after="0"/>
              <w:ind w:left="0" w:firstLine="0"/>
            </w:pPr>
            <w:r>
              <w:rPr>
                <w:sz w:val="17"/>
              </w:rPr>
              <w:t>Date, time slot, prerequisite</w:t>
            </w:r>
          </w:p>
        </w:tc>
        <w:tc>
          <w:tcPr>
            <w:tcW w:w="2960" w:type="dxa"/>
            <w:tcBorders>
              <w:top w:val="single" w:sz="6" w:space="0" w:color="B7C5D8"/>
              <w:left w:val="single" w:sz="6" w:space="0" w:color="B7C5D8"/>
              <w:bottom w:val="single" w:sz="6" w:space="0" w:color="B7C5D8"/>
              <w:right w:val="single" w:sz="6" w:space="0" w:color="B7C5D8"/>
            </w:tcBorders>
            <w:shd w:val="clear" w:color="auto" w:fill="F5F8FC"/>
          </w:tcPr>
          <w:p w14:paraId="3F16E0D5" w14:textId="77777777" w:rsidR="003B3246" w:rsidRDefault="00000000">
            <w:pPr>
              <w:spacing w:after="0"/>
              <w:ind w:left="0" w:firstLine="0"/>
            </w:pPr>
            <w:r>
              <w:rPr>
                <w:sz w:val="17"/>
              </w:rPr>
              <w:t>Date parsing and route-dependent availability</w:t>
            </w:r>
          </w:p>
        </w:tc>
      </w:tr>
      <w:tr w:rsidR="003B3246" w14:paraId="67288B83" w14:textId="77777777">
        <w:trPr>
          <w:trHeight w:val="512"/>
        </w:trPr>
        <w:tc>
          <w:tcPr>
            <w:tcW w:w="1500" w:type="dxa"/>
            <w:tcBorders>
              <w:top w:val="single" w:sz="6" w:space="0" w:color="B7C5D8"/>
              <w:left w:val="single" w:sz="6" w:space="0" w:color="B7C5D8"/>
              <w:bottom w:val="single" w:sz="6" w:space="0" w:color="B7C5D8"/>
              <w:right w:val="single" w:sz="6" w:space="0" w:color="B7C5D8"/>
            </w:tcBorders>
          </w:tcPr>
          <w:p w14:paraId="29A80124" w14:textId="77777777" w:rsidR="003B3246" w:rsidRDefault="00000000">
            <w:pPr>
              <w:spacing w:after="0"/>
              <w:ind w:left="0" w:firstLine="0"/>
            </w:pPr>
            <w:r>
              <w:rPr>
                <w:sz w:val="17"/>
              </w:rPr>
              <w:t>Tartarus</w:t>
            </w:r>
          </w:p>
        </w:tc>
        <w:tc>
          <w:tcPr>
            <w:tcW w:w="1800" w:type="dxa"/>
            <w:tcBorders>
              <w:top w:val="single" w:sz="6" w:space="0" w:color="B7C5D8"/>
              <w:left w:val="single" w:sz="6" w:space="0" w:color="B7C5D8"/>
              <w:bottom w:val="single" w:sz="6" w:space="0" w:color="B7C5D8"/>
              <w:right w:val="single" w:sz="6" w:space="0" w:color="B7C5D8"/>
            </w:tcBorders>
          </w:tcPr>
          <w:p w14:paraId="2D408FEE" w14:textId="77777777" w:rsidR="003B3246" w:rsidRDefault="00000000">
            <w:pPr>
              <w:spacing w:after="21"/>
              <w:ind w:left="0" w:firstLine="0"/>
            </w:pPr>
            <w:r>
              <w:rPr>
                <w:sz w:val="17"/>
              </w:rPr>
              <w:t xml:space="preserve">Floor/location entities </w:t>
            </w:r>
          </w:p>
          <w:p w14:paraId="20DE6CBD" w14:textId="77777777" w:rsidR="003B3246" w:rsidRDefault="00000000">
            <w:pPr>
              <w:spacing w:after="0"/>
              <w:ind w:left="0" w:firstLine="0"/>
            </w:pPr>
            <w:r>
              <w:rPr>
                <w:sz w:val="17"/>
              </w:rPr>
              <w:t>+ chunks</w:t>
            </w:r>
          </w:p>
        </w:tc>
        <w:tc>
          <w:tcPr>
            <w:tcW w:w="3100" w:type="dxa"/>
            <w:tcBorders>
              <w:top w:val="single" w:sz="6" w:space="0" w:color="B7C5D8"/>
              <w:left w:val="single" w:sz="6" w:space="0" w:color="B7C5D8"/>
              <w:bottom w:val="single" w:sz="6" w:space="0" w:color="B7C5D8"/>
              <w:right w:val="single" w:sz="6" w:space="0" w:color="B7C5D8"/>
            </w:tcBorders>
          </w:tcPr>
          <w:p w14:paraId="0FFE48E2" w14:textId="77777777" w:rsidR="003B3246" w:rsidRDefault="00000000">
            <w:pPr>
              <w:spacing w:after="0"/>
              <w:ind w:left="0" w:firstLine="0"/>
            </w:pPr>
            <w:r>
              <w:rPr>
                <w:sz w:val="17"/>
              </w:rPr>
              <w:t>Block ranges, gatekeepers, rescue events, exploration tips</w:t>
            </w:r>
          </w:p>
        </w:tc>
        <w:tc>
          <w:tcPr>
            <w:tcW w:w="2960" w:type="dxa"/>
            <w:tcBorders>
              <w:top w:val="single" w:sz="6" w:space="0" w:color="B7C5D8"/>
              <w:left w:val="single" w:sz="6" w:space="0" w:color="B7C5D8"/>
              <w:bottom w:val="single" w:sz="6" w:space="0" w:color="B7C5D8"/>
              <w:right w:val="single" w:sz="6" w:space="0" w:color="B7C5D8"/>
            </w:tcBorders>
          </w:tcPr>
          <w:p w14:paraId="293EBEC0" w14:textId="77777777" w:rsidR="003B3246" w:rsidRDefault="00000000">
            <w:pPr>
              <w:spacing w:after="0"/>
              <w:ind w:left="0" w:firstLine="0"/>
            </w:pPr>
            <w:r>
              <w:rPr>
                <w:sz w:val="17"/>
              </w:rPr>
              <w:t>Floor terminology and procedural variation</w:t>
            </w:r>
          </w:p>
        </w:tc>
      </w:tr>
      <w:tr w:rsidR="003B3246" w14:paraId="3037325C" w14:textId="77777777">
        <w:trPr>
          <w:trHeight w:val="758"/>
        </w:trPr>
        <w:tc>
          <w:tcPr>
            <w:tcW w:w="1500" w:type="dxa"/>
            <w:tcBorders>
              <w:top w:val="single" w:sz="6" w:space="0" w:color="B7C5D8"/>
              <w:left w:val="single" w:sz="6" w:space="0" w:color="B7C5D8"/>
              <w:bottom w:val="single" w:sz="6" w:space="0" w:color="B7C5D8"/>
              <w:right w:val="single" w:sz="6" w:space="0" w:color="B7C5D8"/>
            </w:tcBorders>
            <w:shd w:val="clear" w:color="auto" w:fill="F5F8FC"/>
          </w:tcPr>
          <w:p w14:paraId="197D1089" w14:textId="77777777" w:rsidR="003B3246" w:rsidRDefault="00000000">
            <w:pPr>
              <w:spacing w:after="0"/>
              <w:ind w:left="0" w:firstLine="0"/>
            </w:pPr>
            <w:r>
              <w:rPr>
                <w:sz w:val="17"/>
              </w:rPr>
              <w:t>Items</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6DF0197B" w14:textId="77777777" w:rsidR="003B3246" w:rsidRDefault="00000000">
            <w:pPr>
              <w:spacing w:after="0"/>
              <w:ind w:left="0" w:firstLine="0"/>
            </w:pPr>
            <w:r>
              <w:rPr>
                <w:sz w:val="17"/>
              </w:rPr>
              <w:t>Item entity + item_effect/reward facts</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2F0E68FD" w14:textId="77777777" w:rsidR="003B3246" w:rsidRDefault="00000000">
            <w:pPr>
              <w:spacing w:after="0"/>
              <w:ind w:left="0" w:firstLine="0"/>
            </w:pPr>
            <w:r>
              <w:rPr>
                <w:sz w:val="17"/>
              </w:rPr>
              <w:t>Effect, source, use</w:t>
            </w:r>
          </w:p>
        </w:tc>
        <w:tc>
          <w:tcPr>
            <w:tcW w:w="2960" w:type="dxa"/>
            <w:tcBorders>
              <w:top w:val="single" w:sz="6" w:space="0" w:color="B7C5D8"/>
              <w:left w:val="single" w:sz="6" w:space="0" w:color="B7C5D8"/>
              <w:bottom w:val="single" w:sz="6" w:space="0" w:color="B7C5D8"/>
              <w:right w:val="single" w:sz="6" w:space="0" w:color="B7C5D8"/>
            </w:tcBorders>
            <w:shd w:val="clear" w:color="auto" w:fill="F5F8FC"/>
          </w:tcPr>
          <w:p w14:paraId="56DE7B90" w14:textId="77777777" w:rsidR="003B3246" w:rsidRDefault="00000000">
            <w:pPr>
              <w:spacing w:after="0"/>
              <w:ind w:left="0" w:firstLine="0"/>
            </w:pPr>
            <w:r>
              <w:rPr>
                <w:sz w:val="17"/>
              </w:rPr>
              <w:t>Generic names and acquisition context</w:t>
            </w:r>
          </w:p>
        </w:tc>
      </w:tr>
      <w:tr w:rsidR="003B3246" w14:paraId="3A588CA2" w14:textId="77777777">
        <w:trPr>
          <w:trHeight w:val="515"/>
        </w:trPr>
        <w:tc>
          <w:tcPr>
            <w:tcW w:w="1500" w:type="dxa"/>
            <w:tcBorders>
              <w:top w:val="single" w:sz="6" w:space="0" w:color="B7C5D8"/>
              <w:left w:val="single" w:sz="6" w:space="0" w:color="B7C5D8"/>
              <w:bottom w:val="single" w:sz="6" w:space="0" w:color="B7C5D8"/>
              <w:right w:val="single" w:sz="6" w:space="0" w:color="B7C5D8"/>
            </w:tcBorders>
          </w:tcPr>
          <w:p w14:paraId="5093AE3D" w14:textId="77777777" w:rsidR="003B3246" w:rsidRDefault="00000000">
            <w:pPr>
              <w:spacing w:after="0"/>
              <w:ind w:left="0" w:firstLine="0"/>
            </w:pPr>
            <w:r>
              <w:rPr>
                <w:sz w:val="17"/>
              </w:rPr>
              <w:t>Equipment</w:t>
            </w:r>
          </w:p>
        </w:tc>
        <w:tc>
          <w:tcPr>
            <w:tcW w:w="1800" w:type="dxa"/>
            <w:tcBorders>
              <w:top w:val="single" w:sz="6" w:space="0" w:color="B7C5D8"/>
              <w:left w:val="single" w:sz="6" w:space="0" w:color="B7C5D8"/>
              <w:bottom w:val="single" w:sz="6" w:space="0" w:color="B7C5D8"/>
              <w:right w:val="single" w:sz="6" w:space="0" w:color="B7C5D8"/>
            </w:tcBorders>
          </w:tcPr>
          <w:p w14:paraId="4C904A8D" w14:textId="77777777" w:rsidR="003B3246" w:rsidRDefault="00000000">
            <w:pPr>
              <w:spacing w:after="0"/>
              <w:ind w:left="0" w:firstLine="0"/>
            </w:pPr>
            <w:r>
              <w:rPr>
                <w:sz w:val="17"/>
              </w:rPr>
              <w:t>Equipment entity + item_effect/chunks</w:t>
            </w:r>
          </w:p>
        </w:tc>
        <w:tc>
          <w:tcPr>
            <w:tcW w:w="3100" w:type="dxa"/>
            <w:tcBorders>
              <w:top w:val="single" w:sz="6" w:space="0" w:color="B7C5D8"/>
              <w:left w:val="single" w:sz="6" w:space="0" w:color="B7C5D8"/>
              <w:bottom w:val="single" w:sz="6" w:space="0" w:color="B7C5D8"/>
              <w:right w:val="single" w:sz="6" w:space="0" w:color="B7C5D8"/>
            </w:tcBorders>
          </w:tcPr>
          <w:p w14:paraId="5688EEBE" w14:textId="77777777" w:rsidR="003B3246" w:rsidRDefault="00000000">
            <w:pPr>
              <w:spacing w:after="0"/>
              <w:ind w:left="0" w:firstLine="0"/>
            </w:pPr>
            <w:r>
              <w:rPr>
                <w:sz w:val="17"/>
              </w:rPr>
              <w:t>Stats, effect, shop/drop source</w:t>
            </w:r>
          </w:p>
        </w:tc>
        <w:tc>
          <w:tcPr>
            <w:tcW w:w="2960" w:type="dxa"/>
            <w:tcBorders>
              <w:top w:val="single" w:sz="6" w:space="0" w:color="B7C5D8"/>
              <w:left w:val="single" w:sz="6" w:space="0" w:color="B7C5D8"/>
              <w:bottom w:val="single" w:sz="6" w:space="0" w:color="B7C5D8"/>
              <w:right w:val="single" w:sz="6" w:space="0" w:color="B7C5D8"/>
            </w:tcBorders>
          </w:tcPr>
          <w:p w14:paraId="5E3BE1F6" w14:textId="77777777" w:rsidR="003B3246" w:rsidRDefault="00000000">
            <w:pPr>
              <w:spacing w:after="0"/>
              <w:ind w:left="0" w:firstLine="0"/>
            </w:pPr>
            <w:r>
              <w:rPr>
                <w:sz w:val="17"/>
              </w:rPr>
              <w:t>Version or progression availability</w:t>
            </w:r>
          </w:p>
        </w:tc>
      </w:tr>
      <w:tr w:rsidR="003B3246" w14:paraId="681C1376" w14:textId="77777777">
        <w:trPr>
          <w:trHeight w:val="511"/>
        </w:trPr>
        <w:tc>
          <w:tcPr>
            <w:tcW w:w="1500" w:type="dxa"/>
            <w:tcBorders>
              <w:top w:val="single" w:sz="6" w:space="0" w:color="B7C5D8"/>
              <w:left w:val="single" w:sz="6" w:space="0" w:color="B7C5D8"/>
              <w:bottom w:val="single" w:sz="6" w:space="0" w:color="B7C5D8"/>
              <w:right w:val="single" w:sz="6" w:space="0" w:color="B7C5D8"/>
            </w:tcBorders>
            <w:shd w:val="clear" w:color="auto" w:fill="F5F8FC"/>
          </w:tcPr>
          <w:p w14:paraId="7217FCC3" w14:textId="77777777" w:rsidR="003B3246" w:rsidRDefault="00000000">
            <w:pPr>
              <w:spacing w:after="0"/>
              <w:ind w:left="0" w:firstLine="0"/>
            </w:pPr>
            <w:r>
              <w:rPr>
                <w:sz w:val="17"/>
              </w:rPr>
              <w:t>Party Members</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1D48C3D9" w14:textId="77777777" w:rsidR="003B3246" w:rsidRDefault="00000000">
            <w:pPr>
              <w:spacing w:after="0"/>
              <w:ind w:left="0" w:firstLine="0"/>
            </w:pPr>
            <w:r>
              <w:rPr>
                <w:sz w:val="17"/>
              </w:rPr>
              <w:t>Party member entity + strategy chunks</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0B8E0AD1" w14:textId="77777777" w:rsidR="003B3246" w:rsidRDefault="00000000">
            <w:pPr>
              <w:spacing w:after="0"/>
              <w:ind w:left="0" w:firstLine="0"/>
            </w:pPr>
            <w:r>
              <w:rPr>
                <w:sz w:val="17"/>
              </w:rPr>
              <w:t>Role, strengths, team synergy</w:t>
            </w:r>
          </w:p>
        </w:tc>
        <w:tc>
          <w:tcPr>
            <w:tcW w:w="2960" w:type="dxa"/>
            <w:tcBorders>
              <w:top w:val="single" w:sz="6" w:space="0" w:color="B7C5D8"/>
              <w:left w:val="single" w:sz="6" w:space="0" w:color="B7C5D8"/>
              <w:bottom w:val="single" w:sz="6" w:space="0" w:color="B7C5D8"/>
              <w:right w:val="single" w:sz="6" w:space="0" w:color="B7C5D8"/>
            </w:tcBorders>
            <w:shd w:val="clear" w:color="auto" w:fill="F5F8FC"/>
          </w:tcPr>
          <w:p w14:paraId="6341A321" w14:textId="77777777" w:rsidR="003B3246" w:rsidRDefault="00000000">
            <w:pPr>
              <w:spacing w:after="0"/>
              <w:ind w:left="0" w:firstLine="0"/>
            </w:pPr>
            <w:r>
              <w:rPr>
                <w:sz w:val="17"/>
              </w:rPr>
              <w:t>Recommendations depend on level and unlocked roster</w:t>
            </w:r>
          </w:p>
        </w:tc>
      </w:tr>
      <w:tr w:rsidR="003B3246" w14:paraId="3CFE313D" w14:textId="77777777">
        <w:trPr>
          <w:trHeight w:val="515"/>
        </w:trPr>
        <w:tc>
          <w:tcPr>
            <w:tcW w:w="1500" w:type="dxa"/>
            <w:tcBorders>
              <w:top w:val="single" w:sz="6" w:space="0" w:color="B7C5D8"/>
              <w:left w:val="single" w:sz="6" w:space="0" w:color="B7C5D8"/>
              <w:bottom w:val="single" w:sz="6" w:space="0" w:color="B7C5D8"/>
              <w:right w:val="single" w:sz="6" w:space="0" w:color="B7C5D8"/>
            </w:tcBorders>
          </w:tcPr>
          <w:p w14:paraId="182373FB" w14:textId="77777777" w:rsidR="003B3246" w:rsidRDefault="00000000">
            <w:pPr>
              <w:spacing w:after="21"/>
              <w:ind w:left="0" w:firstLine="0"/>
            </w:pPr>
            <w:r>
              <w:rPr>
                <w:sz w:val="17"/>
              </w:rPr>
              <w:t xml:space="preserve">Fusion </w:t>
            </w:r>
          </w:p>
          <w:p w14:paraId="23251D0E" w14:textId="77777777" w:rsidR="003B3246" w:rsidRDefault="00000000">
            <w:pPr>
              <w:spacing w:after="0"/>
              <w:ind w:left="0" w:firstLine="0"/>
            </w:pPr>
            <w:r>
              <w:rPr>
                <w:sz w:val="17"/>
              </w:rPr>
              <w:t>Information</w:t>
            </w:r>
          </w:p>
        </w:tc>
        <w:tc>
          <w:tcPr>
            <w:tcW w:w="1800" w:type="dxa"/>
            <w:tcBorders>
              <w:top w:val="single" w:sz="6" w:space="0" w:color="B7C5D8"/>
              <w:left w:val="single" w:sz="6" w:space="0" w:color="B7C5D8"/>
              <w:bottom w:val="single" w:sz="6" w:space="0" w:color="B7C5D8"/>
              <w:right w:val="single" w:sz="6" w:space="0" w:color="B7C5D8"/>
            </w:tcBorders>
          </w:tcPr>
          <w:p w14:paraId="61D876C1" w14:textId="77777777" w:rsidR="003B3246" w:rsidRDefault="00000000">
            <w:pPr>
              <w:spacing w:after="0"/>
              <w:ind w:left="0" w:firstLine="0"/>
            </w:pPr>
            <w:r>
              <w:rPr>
                <w:sz w:val="17"/>
              </w:rPr>
              <w:t>Persona facts + guide chunks</w:t>
            </w:r>
          </w:p>
        </w:tc>
        <w:tc>
          <w:tcPr>
            <w:tcW w:w="3100" w:type="dxa"/>
            <w:tcBorders>
              <w:top w:val="single" w:sz="6" w:space="0" w:color="B7C5D8"/>
              <w:left w:val="single" w:sz="6" w:space="0" w:color="B7C5D8"/>
              <w:bottom w:val="single" w:sz="6" w:space="0" w:color="B7C5D8"/>
              <w:right w:val="single" w:sz="6" w:space="0" w:color="B7C5D8"/>
            </w:tcBorders>
          </w:tcPr>
          <w:p w14:paraId="4850ADB1" w14:textId="77777777" w:rsidR="003B3246" w:rsidRDefault="00000000">
            <w:pPr>
              <w:spacing w:after="0"/>
              <w:ind w:left="0" w:firstLine="0"/>
            </w:pPr>
            <w:r>
              <w:rPr>
                <w:sz w:val="17"/>
              </w:rPr>
              <w:t>Recipe, prerequisite, inherited skills</w:t>
            </w:r>
          </w:p>
        </w:tc>
        <w:tc>
          <w:tcPr>
            <w:tcW w:w="2960" w:type="dxa"/>
            <w:tcBorders>
              <w:top w:val="single" w:sz="6" w:space="0" w:color="B7C5D8"/>
              <w:left w:val="single" w:sz="6" w:space="0" w:color="B7C5D8"/>
              <w:bottom w:val="single" w:sz="6" w:space="0" w:color="B7C5D8"/>
              <w:right w:val="single" w:sz="6" w:space="0" w:color="B7C5D8"/>
            </w:tcBorders>
          </w:tcPr>
          <w:p w14:paraId="5A244880" w14:textId="77777777" w:rsidR="003B3246" w:rsidRDefault="00000000">
            <w:pPr>
              <w:spacing w:after="0"/>
              <w:ind w:left="0" w:firstLine="0"/>
            </w:pPr>
            <w:r>
              <w:rPr>
                <w:sz w:val="17"/>
              </w:rPr>
              <w:t>Exact recipes and special fusions require structured support</w:t>
            </w:r>
          </w:p>
        </w:tc>
      </w:tr>
      <w:tr w:rsidR="003B3246" w14:paraId="45622651" w14:textId="77777777">
        <w:trPr>
          <w:trHeight w:val="512"/>
        </w:trPr>
        <w:tc>
          <w:tcPr>
            <w:tcW w:w="1500" w:type="dxa"/>
            <w:tcBorders>
              <w:top w:val="single" w:sz="6" w:space="0" w:color="B7C5D8"/>
              <w:left w:val="single" w:sz="6" w:space="0" w:color="B7C5D8"/>
              <w:bottom w:val="single" w:sz="6" w:space="0" w:color="B7C5D8"/>
              <w:right w:val="single" w:sz="6" w:space="0" w:color="B7C5D8"/>
            </w:tcBorders>
            <w:shd w:val="clear" w:color="auto" w:fill="F5F8FC"/>
          </w:tcPr>
          <w:p w14:paraId="7EB3C9B9" w14:textId="77777777" w:rsidR="003B3246" w:rsidRDefault="00000000">
            <w:pPr>
              <w:spacing w:after="0"/>
              <w:ind w:left="0" w:firstLine="0"/>
            </w:pPr>
            <w:r>
              <w:rPr>
                <w:sz w:val="17"/>
              </w:rPr>
              <w:t>Story Content</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24EB2DF" w14:textId="77777777" w:rsidR="003B3246" w:rsidRDefault="00000000">
            <w:pPr>
              <w:spacing w:after="0"/>
              <w:ind w:left="0" w:firstLine="0"/>
            </w:pPr>
            <w:r>
              <w:rPr>
                <w:sz w:val="17"/>
              </w:rPr>
              <w:t>Guide chunks with spoiler caution</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3030E7CF" w14:textId="77777777" w:rsidR="003B3246" w:rsidRDefault="00000000">
            <w:pPr>
              <w:spacing w:after="0"/>
              <w:ind w:left="0" w:firstLine="0"/>
            </w:pPr>
            <w:r>
              <w:rPr>
                <w:sz w:val="17"/>
              </w:rPr>
              <w:t>Progress guidance and ending requirements</w:t>
            </w:r>
          </w:p>
        </w:tc>
        <w:tc>
          <w:tcPr>
            <w:tcW w:w="2960" w:type="dxa"/>
            <w:tcBorders>
              <w:top w:val="single" w:sz="6" w:space="0" w:color="B7C5D8"/>
              <w:left w:val="single" w:sz="6" w:space="0" w:color="B7C5D8"/>
              <w:bottom w:val="single" w:sz="6" w:space="0" w:color="B7C5D8"/>
              <w:right w:val="single" w:sz="6" w:space="0" w:color="B7C5D8"/>
            </w:tcBorders>
            <w:shd w:val="clear" w:color="auto" w:fill="F5F8FC"/>
          </w:tcPr>
          <w:p w14:paraId="5F39BF06" w14:textId="77777777" w:rsidR="003B3246" w:rsidRDefault="00000000">
            <w:pPr>
              <w:spacing w:after="0"/>
              <w:ind w:left="0" w:right="26" w:firstLine="0"/>
            </w:pPr>
            <w:r>
              <w:rPr>
                <w:sz w:val="17"/>
              </w:rPr>
              <w:t>High spoiler risk; progress inference can be wrong</w:t>
            </w:r>
          </w:p>
        </w:tc>
      </w:tr>
      <w:tr w:rsidR="003B3246" w14:paraId="04068A89" w14:textId="77777777">
        <w:trPr>
          <w:trHeight w:val="514"/>
        </w:trPr>
        <w:tc>
          <w:tcPr>
            <w:tcW w:w="1500" w:type="dxa"/>
            <w:tcBorders>
              <w:top w:val="single" w:sz="6" w:space="0" w:color="B7C5D8"/>
              <w:left w:val="single" w:sz="6" w:space="0" w:color="B7C5D8"/>
              <w:bottom w:val="single" w:sz="6" w:space="0" w:color="B7C5D8"/>
              <w:right w:val="single" w:sz="6" w:space="0" w:color="B7C5D8"/>
            </w:tcBorders>
          </w:tcPr>
          <w:p w14:paraId="6164C2CC" w14:textId="77777777" w:rsidR="003B3246" w:rsidRDefault="00000000">
            <w:pPr>
              <w:spacing w:after="21"/>
              <w:ind w:left="0" w:firstLine="0"/>
            </w:pPr>
            <w:r>
              <w:rPr>
                <w:sz w:val="17"/>
              </w:rPr>
              <w:t xml:space="preserve">Gameplay </w:t>
            </w:r>
          </w:p>
          <w:p w14:paraId="7191EFFC" w14:textId="77777777" w:rsidR="003B3246" w:rsidRDefault="00000000">
            <w:pPr>
              <w:spacing w:after="0"/>
              <w:ind w:left="0" w:firstLine="0"/>
            </w:pPr>
            <w:r>
              <w:rPr>
                <w:sz w:val="17"/>
              </w:rPr>
              <w:t>Mechanics</w:t>
            </w:r>
          </w:p>
        </w:tc>
        <w:tc>
          <w:tcPr>
            <w:tcW w:w="1800" w:type="dxa"/>
            <w:tcBorders>
              <w:top w:val="single" w:sz="6" w:space="0" w:color="B7C5D8"/>
              <w:left w:val="single" w:sz="6" w:space="0" w:color="B7C5D8"/>
              <w:bottom w:val="single" w:sz="6" w:space="0" w:color="B7C5D8"/>
              <w:right w:val="single" w:sz="6" w:space="0" w:color="B7C5D8"/>
            </w:tcBorders>
          </w:tcPr>
          <w:p w14:paraId="06B09BA0" w14:textId="77777777" w:rsidR="003B3246" w:rsidRDefault="00000000">
            <w:pPr>
              <w:spacing w:after="0"/>
              <w:ind w:left="0" w:firstLine="0"/>
            </w:pPr>
            <w:r>
              <w:rPr>
                <w:sz w:val="17"/>
              </w:rPr>
              <w:t>Mechanic entity + tips/chunks</w:t>
            </w:r>
          </w:p>
        </w:tc>
        <w:tc>
          <w:tcPr>
            <w:tcW w:w="3100" w:type="dxa"/>
            <w:tcBorders>
              <w:top w:val="single" w:sz="6" w:space="0" w:color="B7C5D8"/>
              <w:left w:val="single" w:sz="6" w:space="0" w:color="B7C5D8"/>
              <w:bottom w:val="single" w:sz="6" w:space="0" w:color="B7C5D8"/>
              <w:right w:val="single" w:sz="6" w:space="0" w:color="B7C5D8"/>
            </w:tcBorders>
          </w:tcPr>
          <w:p w14:paraId="404EED04" w14:textId="77777777" w:rsidR="003B3246" w:rsidRDefault="00000000">
            <w:pPr>
              <w:spacing w:after="0"/>
              <w:ind w:left="0" w:firstLine="0"/>
            </w:pPr>
            <w:r>
              <w:rPr>
                <w:sz w:val="17"/>
              </w:rPr>
              <w:t>Theurgy, shifts, ailments, combat systems</w:t>
            </w:r>
          </w:p>
        </w:tc>
        <w:tc>
          <w:tcPr>
            <w:tcW w:w="2960" w:type="dxa"/>
            <w:tcBorders>
              <w:top w:val="single" w:sz="6" w:space="0" w:color="B7C5D8"/>
              <w:left w:val="single" w:sz="6" w:space="0" w:color="B7C5D8"/>
              <w:bottom w:val="single" w:sz="6" w:space="0" w:color="B7C5D8"/>
              <w:right w:val="single" w:sz="6" w:space="0" w:color="B7C5D8"/>
            </w:tcBorders>
          </w:tcPr>
          <w:p w14:paraId="2EE78C85" w14:textId="77777777" w:rsidR="003B3246" w:rsidRDefault="00000000">
            <w:pPr>
              <w:spacing w:after="0"/>
              <w:ind w:left="0" w:firstLine="0"/>
            </w:pPr>
            <w:r>
              <w:rPr>
                <w:sz w:val="17"/>
              </w:rPr>
              <w:t>Broad concepts can match many unrelated questions</w:t>
            </w:r>
          </w:p>
        </w:tc>
      </w:tr>
      <w:tr w:rsidR="003B3246" w14:paraId="7AA1EC08" w14:textId="77777777">
        <w:trPr>
          <w:trHeight w:val="512"/>
        </w:trPr>
        <w:tc>
          <w:tcPr>
            <w:tcW w:w="1500" w:type="dxa"/>
            <w:tcBorders>
              <w:top w:val="single" w:sz="6" w:space="0" w:color="B7C5D8"/>
              <w:left w:val="single" w:sz="6" w:space="0" w:color="B7C5D8"/>
              <w:bottom w:val="single" w:sz="6" w:space="0" w:color="B7C5D8"/>
              <w:right w:val="single" w:sz="6" w:space="0" w:color="B7C5D8"/>
            </w:tcBorders>
            <w:shd w:val="clear" w:color="auto" w:fill="F5F8FC"/>
          </w:tcPr>
          <w:p w14:paraId="09FD5070" w14:textId="77777777" w:rsidR="003B3246" w:rsidRDefault="00000000">
            <w:pPr>
              <w:spacing w:after="0"/>
              <w:ind w:left="0" w:firstLine="0"/>
            </w:pPr>
            <w:r>
              <w:rPr>
                <w:sz w:val="17"/>
              </w:rPr>
              <w:t>Achievements</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60381AC" w14:textId="77777777" w:rsidR="003B3246" w:rsidRDefault="00000000">
            <w:pPr>
              <w:spacing w:after="0"/>
              <w:ind w:left="0" w:firstLine="0"/>
            </w:pPr>
            <w:r>
              <w:rPr>
                <w:sz w:val="17"/>
              </w:rPr>
              <w:t>Activity/request/item entities + chunks</w:t>
            </w:r>
          </w:p>
        </w:tc>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5F928B09" w14:textId="77777777" w:rsidR="003B3246" w:rsidRDefault="00000000">
            <w:pPr>
              <w:spacing w:after="0"/>
              <w:ind w:left="0" w:firstLine="0"/>
            </w:pPr>
            <w:r>
              <w:rPr>
                <w:sz w:val="17"/>
              </w:rPr>
              <w:t>Unlock conditions and completion planning</w:t>
            </w:r>
          </w:p>
        </w:tc>
        <w:tc>
          <w:tcPr>
            <w:tcW w:w="2960" w:type="dxa"/>
            <w:tcBorders>
              <w:top w:val="single" w:sz="6" w:space="0" w:color="B7C5D8"/>
              <w:left w:val="single" w:sz="6" w:space="0" w:color="B7C5D8"/>
              <w:bottom w:val="single" w:sz="6" w:space="0" w:color="B7C5D8"/>
              <w:right w:val="single" w:sz="6" w:space="0" w:color="B7C5D8"/>
            </w:tcBorders>
            <w:shd w:val="clear" w:color="auto" w:fill="F5F8FC"/>
          </w:tcPr>
          <w:p w14:paraId="13ECB329" w14:textId="77777777" w:rsidR="003B3246" w:rsidRDefault="00000000">
            <w:pPr>
              <w:spacing w:after="0"/>
              <w:ind w:left="0" w:firstLine="0"/>
            </w:pPr>
            <w:r>
              <w:rPr>
                <w:sz w:val="17"/>
              </w:rPr>
              <w:t>Cross-system dependencies</w:t>
            </w:r>
          </w:p>
        </w:tc>
      </w:tr>
    </w:tbl>
    <w:p w14:paraId="30E8DB54" w14:textId="77777777" w:rsidR="003B3246" w:rsidRDefault="00000000">
      <w:pPr>
        <w:pStyle w:val="Heading2"/>
        <w:ind w:left="-5"/>
      </w:pPr>
      <w:r>
        <w:t>6.1 Entity Normalization</w:t>
      </w:r>
    </w:p>
    <w:p w14:paraId="7032F90F" w14:textId="77777777" w:rsidR="003B3246" w:rsidRDefault="00000000">
      <w:pPr>
        <w:ind w:left="-5"/>
      </w:pPr>
      <w:r>
        <w:t>Entities preserve the display name, normalized name, type, and aliases. The unique normalized_name/type pair prevents one textual subject from becoming multiple records while still allowing an enemy and an item to share a name if their types differ.</w:t>
      </w:r>
    </w:p>
    <w:p w14:paraId="6E89A297" w14:textId="77777777" w:rsidR="003B3246" w:rsidRDefault="00000000">
      <w:pPr>
        <w:pStyle w:val="Heading2"/>
        <w:ind w:left="-5"/>
      </w:pPr>
      <w:r>
        <w:t>6.2 Source Relationships</w:t>
      </w:r>
    </w:p>
    <w:p w14:paraId="312F7B82" w14:textId="77777777" w:rsidR="003B3246" w:rsidRDefault="00000000">
      <w:pPr>
        <w:spacing w:after="348"/>
        <w:ind w:left="-5"/>
      </w:pPr>
      <w:r>
        <w:t>Every chunk and fact links back to a source. This supports credibility ranking, source display, stalecontent cleanup, and future claim-level provenance. Source deletion cascades into dependent chunks and facts, making source synchronization predictable.</w:t>
      </w:r>
    </w:p>
    <w:p w14:paraId="05A1FF6D" w14:textId="77777777" w:rsidR="003B3246" w:rsidRDefault="00000000">
      <w:pPr>
        <w:pStyle w:val="Heading2"/>
        <w:ind w:left="-5"/>
      </w:pPr>
      <w:r>
        <w:lastRenderedPageBreak/>
        <w:t>6.3 Conflict Handling</w:t>
      </w:r>
    </w:p>
    <w:p w14:paraId="32D099DE" w14:textId="77777777" w:rsidR="003B3246" w:rsidRDefault="00000000">
      <w:pPr>
        <w:ind w:left="-5"/>
      </w:pPr>
      <w:r>
        <w:t>Current conflict behavior is primarily ranking-based: lower credibility_rank sources are preferred, and fact confidence provides a secondary signal. A mature implementation should model conflicting values explicitly, compare publication or last-checked time, and avoid silently selecting a value when equally credible sources disagree.</w:t>
      </w:r>
      <w:r>
        <w:br w:type="page"/>
      </w:r>
    </w:p>
    <w:p w14:paraId="07ABA601" w14:textId="77777777" w:rsidR="003B3246" w:rsidRDefault="00000000">
      <w:pPr>
        <w:pStyle w:val="Heading1"/>
        <w:ind w:left="-5"/>
      </w:pPr>
      <w:r>
        <w:lastRenderedPageBreak/>
        <w:t>7. User Experience Design</w:t>
      </w:r>
    </w:p>
    <w:p w14:paraId="5F0C2B5C" w14:textId="77777777" w:rsidR="003B3246" w:rsidRDefault="00000000">
      <w:pPr>
        <w:spacing w:after="350"/>
        <w:ind w:left="-5"/>
      </w:pPr>
      <w:r>
        <w:rPr>
          <w:i/>
          <w:color w:val="54627A"/>
          <w:sz w:val="23"/>
        </w:rPr>
        <w:t>How the interface balances game identity, speed, readability, and chat conventions.</w:t>
      </w:r>
    </w:p>
    <w:p w14:paraId="70E84EB2" w14:textId="77777777" w:rsidR="003B3246" w:rsidRDefault="00000000">
      <w:pPr>
        <w:pStyle w:val="Heading2"/>
        <w:ind w:left="-5"/>
      </w:pPr>
      <w:r>
        <w:t>7.1 Landing and Entrance Experience</w:t>
      </w:r>
    </w:p>
    <w:p w14:paraId="1B20008C" w14:textId="77777777" w:rsidR="003B3246" w:rsidRDefault="00000000">
      <w:pPr>
        <w:spacing w:after="38"/>
        <w:ind w:left="-5"/>
      </w:pPr>
      <w:r>
        <w:t xml:space="preserve">The first screen is an immersive Persona-inspired entrance, not a promotional landing page. It uses the supplied character art, cyan/navy palette, angled geometry, layered shards, and an Enter Records action. </w:t>
      </w:r>
    </w:p>
    <w:p w14:paraId="35C1B455" w14:textId="77777777" w:rsidR="003B3246" w:rsidRDefault="00000000">
      <w:pPr>
        <w:spacing w:after="356"/>
        <w:ind w:left="-5"/>
      </w:pPr>
      <w:r>
        <w:t>Motion creates presentation energy while prefers-reduced-motion provides a restrained alternative.</w:t>
      </w:r>
    </w:p>
    <w:p w14:paraId="632FE091" w14:textId="77777777" w:rsidR="003B3246" w:rsidRDefault="00000000">
      <w:pPr>
        <w:pStyle w:val="Heading2"/>
        <w:ind w:left="-5"/>
      </w:pPr>
      <w:r>
        <w:t>7.2 Chat Experience</w:t>
      </w:r>
    </w:p>
    <w:p w14:paraId="3EC703A7" w14:textId="77777777" w:rsidR="003B3246" w:rsidRDefault="00000000">
      <w:pPr>
        <w:ind w:left="-5"/>
      </w:pPr>
      <w:r>
        <w:t>The chat area follows familiar LLM conventions: the user's message appears separately, the assistant response occupies a larger readable surface, the composer remains visually stable, and new responses scroll into view. Game-specific styling is applied around this behavior rather than replacing it.</w:t>
      </w:r>
    </w:p>
    <w:p w14:paraId="73E3E380" w14:textId="77777777" w:rsidR="003B3246" w:rsidRDefault="00000000">
      <w:pPr>
        <w:spacing w:after="348"/>
        <w:ind w:left="-5"/>
      </w:pPr>
      <w:r>
        <w:t>The default empty state includes a portrait seal, a clear question, a short description, and a small number of starter prompts. These prompts are onboarding aids rather than a second navigation system.</w:t>
      </w:r>
    </w:p>
    <w:p w14:paraId="089B8A6F" w14:textId="77777777" w:rsidR="003B3246" w:rsidRDefault="00000000">
      <w:pPr>
        <w:pStyle w:val="Heading2"/>
        <w:ind w:left="-5"/>
      </w:pPr>
      <w:r>
        <w:t>7.3 Navigation</w:t>
      </w:r>
    </w:p>
    <w:p w14:paraId="521A6B36" w14:textId="77777777" w:rsidR="003B3246" w:rsidRDefault="00000000">
      <w:pPr>
        <w:spacing w:after="348"/>
        <w:ind w:left="-5"/>
      </w:pPr>
      <w:r>
        <w:t>A vertical Quick Menu provides domain entry points such as Shadows, Bosses, Personas, Social Links, Requests, and Tartarus. Category actions populate or submit relevant prompt language instead of navigating away from the conversation. On narrow screens the menu becomes an overlay controlled by a familiar hamburger button.</w:t>
      </w:r>
    </w:p>
    <w:p w14:paraId="5A8FDADF" w14:textId="77777777" w:rsidR="003B3246" w:rsidRDefault="00000000">
      <w:pPr>
        <w:pStyle w:val="Heading2"/>
        <w:spacing w:after="0"/>
        <w:ind w:left="-5"/>
      </w:pPr>
      <w:r>
        <w:t>7.4 Mobile Experience</w:t>
      </w:r>
    </w:p>
    <w:tbl>
      <w:tblPr>
        <w:tblStyle w:val="TableGrid"/>
        <w:tblW w:w="9360" w:type="dxa"/>
        <w:tblInd w:w="-2" w:type="dxa"/>
        <w:tblCellMar>
          <w:top w:w="9" w:type="dxa"/>
          <w:left w:w="109" w:type="dxa"/>
          <w:bottom w:w="0" w:type="dxa"/>
          <w:right w:w="114" w:type="dxa"/>
        </w:tblCellMar>
        <w:tblLook w:val="04A0" w:firstRow="1" w:lastRow="0" w:firstColumn="1" w:lastColumn="0" w:noHBand="0" w:noVBand="1"/>
      </w:tblPr>
      <w:tblGrid>
        <w:gridCol w:w="2200"/>
        <w:gridCol w:w="4000"/>
        <w:gridCol w:w="3160"/>
      </w:tblGrid>
      <w:tr w:rsidR="003B3246" w14:paraId="47118182" w14:textId="77777777">
        <w:trPr>
          <w:trHeight w:val="458"/>
        </w:trPr>
        <w:tc>
          <w:tcPr>
            <w:tcW w:w="2200" w:type="dxa"/>
            <w:tcBorders>
              <w:top w:val="single" w:sz="6" w:space="0" w:color="FFFFFF"/>
              <w:left w:val="single" w:sz="6" w:space="0" w:color="FFFFFF"/>
              <w:bottom w:val="single" w:sz="6" w:space="0" w:color="B7C5D8"/>
              <w:right w:val="single" w:sz="6" w:space="0" w:color="FFFFFF"/>
            </w:tcBorders>
            <w:shd w:val="clear" w:color="auto" w:fill="112656"/>
          </w:tcPr>
          <w:p w14:paraId="5BCC7833" w14:textId="77777777" w:rsidR="003B3246" w:rsidRDefault="00000000">
            <w:pPr>
              <w:spacing w:after="0"/>
              <w:ind w:left="13" w:firstLine="0"/>
            </w:pPr>
            <w:r>
              <w:rPr>
                <w:b/>
                <w:color w:val="FFFFFF"/>
                <w:sz w:val="18"/>
              </w:rPr>
              <w:t>Problem</w:t>
            </w:r>
          </w:p>
        </w:tc>
        <w:tc>
          <w:tcPr>
            <w:tcW w:w="4000" w:type="dxa"/>
            <w:tcBorders>
              <w:top w:val="single" w:sz="6" w:space="0" w:color="FFFFFF"/>
              <w:left w:val="single" w:sz="6" w:space="0" w:color="FFFFFF"/>
              <w:bottom w:val="single" w:sz="6" w:space="0" w:color="B7C5D8"/>
              <w:right w:val="single" w:sz="6" w:space="0" w:color="FFFFFF"/>
            </w:tcBorders>
            <w:shd w:val="clear" w:color="auto" w:fill="112656"/>
          </w:tcPr>
          <w:p w14:paraId="4E2C188A" w14:textId="77777777" w:rsidR="003B3246" w:rsidRDefault="00000000">
            <w:pPr>
              <w:spacing w:after="0"/>
              <w:ind w:left="12" w:firstLine="0"/>
            </w:pPr>
            <w:r>
              <w:rPr>
                <w:b/>
                <w:color w:val="FFFFFF"/>
                <w:sz w:val="18"/>
              </w:rPr>
              <w:t>Current response</w:t>
            </w:r>
          </w:p>
        </w:tc>
        <w:tc>
          <w:tcPr>
            <w:tcW w:w="3160" w:type="dxa"/>
            <w:tcBorders>
              <w:top w:val="single" w:sz="6" w:space="0" w:color="FFFFFF"/>
              <w:left w:val="single" w:sz="6" w:space="0" w:color="FFFFFF"/>
              <w:bottom w:val="single" w:sz="6" w:space="0" w:color="B7C5D8"/>
              <w:right w:val="nil"/>
            </w:tcBorders>
            <w:shd w:val="clear" w:color="auto" w:fill="112656"/>
          </w:tcPr>
          <w:p w14:paraId="0CB64213" w14:textId="77777777" w:rsidR="003B3246" w:rsidRDefault="00000000">
            <w:pPr>
              <w:spacing w:after="0"/>
              <w:ind w:left="13" w:firstLine="0"/>
            </w:pPr>
            <w:r>
              <w:rPr>
                <w:b/>
                <w:color w:val="FFFFFF"/>
                <w:sz w:val="18"/>
              </w:rPr>
              <w:t>Remaining risk</w:t>
            </w:r>
          </w:p>
        </w:tc>
      </w:tr>
      <w:tr w:rsidR="003B3246" w14:paraId="187D5BE8" w14:textId="77777777">
        <w:trPr>
          <w:trHeight w:val="538"/>
        </w:trPr>
        <w:tc>
          <w:tcPr>
            <w:tcW w:w="2200" w:type="dxa"/>
            <w:tcBorders>
              <w:top w:val="single" w:sz="6" w:space="0" w:color="B7C5D8"/>
              <w:left w:val="single" w:sz="6" w:space="0" w:color="B7C5D8"/>
              <w:bottom w:val="single" w:sz="6" w:space="0" w:color="B7C5D8"/>
              <w:right w:val="single" w:sz="6" w:space="0" w:color="B7C5D8"/>
            </w:tcBorders>
          </w:tcPr>
          <w:p w14:paraId="05A23152" w14:textId="77777777" w:rsidR="003B3246" w:rsidRDefault="00000000">
            <w:pPr>
              <w:spacing w:after="0"/>
              <w:ind w:left="1" w:firstLine="0"/>
            </w:pPr>
            <w:r>
              <w:rPr>
                <w:sz w:val="18"/>
              </w:rPr>
              <w:t>iOS keyboard reduces viewport</w:t>
            </w:r>
          </w:p>
        </w:tc>
        <w:tc>
          <w:tcPr>
            <w:tcW w:w="4000" w:type="dxa"/>
            <w:tcBorders>
              <w:top w:val="single" w:sz="6" w:space="0" w:color="B7C5D8"/>
              <w:left w:val="single" w:sz="6" w:space="0" w:color="B7C5D8"/>
              <w:bottom w:val="single" w:sz="6" w:space="0" w:color="B7C5D8"/>
              <w:right w:val="single" w:sz="6" w:space="0" w:color="B7C5D8"/>
            </w:tcBorders>
          </w:tcPr>
          <w:p w14:paraId="3A4AC924" w14:textId="77777777" w:rsidR="003B3246" w:rsidRDefault="00000000">
            <w:pPr>
              <w:spacing w:after="0"/>
              <w:ind w:left="0" w:firstLine="0"/>
            </w:pPr>
            <w:r>
              <w:rPr>
                <w:sz w:val="18"/>
              </w:rPr>
              <w:t>visualViewport height/offset updates CSS state and scroll position</w:t>
            </w:r>
          </w:p>
        </w:tc>
        <w:tc>
          <w:tcPr>
            <w:tcW w:w="3160" w:type="dxa"/>
            <w:tcBorders>
              <w:top w:val="single" w:sz="6" w:space="0" w:color="B7C5D8"/>
              <w:left w:val="single" w:sz="6" w:space="0" w:color="B7C5D8"/>
              <w:bottom w:val="single" w:sz="6" w:space="0" w:color="B7C5D8"/>
              <w:right w:val="single" w:sz="6" w:space="0" w:color="B7C5D8"/>
            </w:tcBorders>
          </w:tcPr>
          <w:p w14:paraId="62134650" w14:textId="77777777" w:rsidR="003B3246" w:rsidRDefault="00000000">
            <w:pPr>
              <w:spacing w:after="0"/>
              <w:ind w:left="1" w:firstLine="0"/>
            </w:pPr>
            <w:r>
              <w:rPr>
                <w:sz w:val="18"/>
              </w:rPr>
              <w:t>Safari browser chrome varies by device and launch context</w:t>
            </w:r>
          </w:p>
        </w:tc>
      </w:tr>
      <w:tr w:rsidR="003B3246" w14:paraId="3094C692" w14:textId="77777777">
        <w:trPr>
          <w:trHeight w:val="54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1C3B9BE4" w14:textId="77777777" w:rsidR="003B3246" w:rsidRDefault="00000000">
            <w:pPr>
              <w:spacing w:after="0"/>
              <w:ind w:left="1" w:firstLine="0"/>
            </w:pPr>
            <w:r>
              <w:rPr>
                <w:sz w:val="18"/>
              </w:rPr>
              <w:t>Desktop geometry overflows</w:t>
            </w:r>
          </w:p>
        </w:tc>
        <w:tc>
          <w:tcPr>
            <w:tcW w:w="4000" w:type="dxa"/>
            <w:tcBorders>
              <w:top w:val="single" w:sz="6" w:space="0" w:color="B7C5D8"/>
              <w:left w:val="single" w:sz="6" w:space="0" w:color="B7C5D8"/>
              <w:bottom w:val="single" w:sz="6" w:space="0" w:color="B7C5D8"/>
              <w:right w:val="single" w:sz="6" w:space="0" w:color="B7C5D8"/>
            </w:tcBorders>
            <w:shd w:val="clear" w:color="auto" w:fill="F5F8FC"/>
          </w:tcPr>
          <w:p w14:paraId="35D82DAE" w14:textId="77777777" w:rsidR="003B3246" w:rsidRDefault="00000000">
            <w:pPr>
              <w:spacing w:after="0"/>
              <w:ind w:left="0" w:firstLine="0"/>
            </w:pPr>
            <w:r>
              <w:rPr>
                <w:sz w:val="18"/>
              </w:rPr>
              <w:t>Mobile breakpoints resize hero, prompts, chat card, and composer</w:t>
            </w:r>
          </w:p>
        </w:tc>
        <w:tc>
          <w:tcPr>
            <w:tcW w:w="3160" w:type="dxa"/>
            <w:tcBorders>
              <w:top w:val="single" w:sz="6" w:space="0" w:color="B7C5D8"/>
              <w:left w:val="single" w:sz="6" w:space="0" w:color="B7C5D8"/>
              <w:bottom w:val="single" w:sz="6" w:space="0" w:color="B7C5D8"/>
              <w:right w:val="single" w:sz="6" w:space="0" w:color="B7C5D8"/>
            </w:tcBorders>
            <w:shd w:val="clear" w:color="auto" w:fill="F5F8FC"/>
          </w:tcPr>
          <w:p w14:paraId="415D3A5D" w14:textId="77777777" w:rsidR="003B3246" w:rsidRDefault="00000000">
            <w:pPr>
              <w:spacing w:after="0"/>
              <w:ind w:left="1" w:firstLine="0"/>
            </w:pPr>
            <w:r>
              <w:rPr>
                <w:sz w:val="18"/>
              </w:rPr>
              <w:t>Long localized labels may still require dynamic sizing</w:t>
            </w:r>
          </w:p>
        </w:tc>
      </w:tr>
      <w:tr w:rsidR="003B3246" w14:paraId="2BAC95A3" w14:textId="77777777">
        <w:trPr>
          <w:trHeight w:val="538"/>
        </w:trPr>
        <w:tc>
          <w:tcPr>
            <w:tcW w:w="2200" w:type="dxa"/>
            <w:tcBorders>
              <w:top w:val="single" w:sz="6" w:space="0" w:color="B7C5D8"/>
              <w:left w:val="single" w:sz="6" w:space="0" w:color="B7C5D8"/>
              <w:bottom w:val="single" w:sz="6" w:space="0" w:color="B7C5D8"/>
              <w:right w:val="single" w:sz="6" w:space="0" w:color="B7C5D8"/>
            </w:tcBorders>
          </w:tcPr>
          <w:p w14:paraId="56929F23" w14:textId="77777777" w:rsidR="003B3246" w:rsidRDefault="00000000">
            <w:pPr>
              <w:spacing w:after="0"/>
              <w:ind w:left="1" w:firstLine="0"/>
            </w:pPr>
            <w:r>
              <w:rPr>
                <w:sz w:val="18"/>
              </w:rPr>
              <w:t>Composer hidden behind browser UI</w:t>
            </w:r>
          </w:p>
        </w:tc>
        <w:tc>
          <w:tcPr>
            <w:tcW w:w="4000" w:type="dxa"/>
            <w:tcBorders>
              <w:top w:val="single" w:sz="6" w:space="0" w:color="B7C5D8"/>
              <w:left w:val="single" w:sz="6" w:space="0" w:color="B7C5D8"/>
              <w:bottom w:val="single" w:sz="6" w:space="0" w:color="B7C5D8"/>
              <w:right w:val="single" w:sz="6" w:space="0" w:color="B7C5D8"/>
            </w:tcBorders>
          </w:tcPr>
          <w:p w14:paraId="51EFE239" w14:textId="77777777" w:rsidR="003B3246" w:rsidRDefault="00000000">
            <w:pPr>
              <w:spacing w:after="0"/>
              <w:ind w:left="0" w:firstLine="0"/>
            </w:pPr>
            <w:r>
              <w:rPr>
                <w:sz w:val="18"/>
              </w:rPr>
              <w:t>Safe-area spacing and keyboard-open adjustments</w:t>
            </w:r>
          </w:p>
        </w:tc>
        <w:tc>
          <w:tcPr>
            <w:tcW w:w="3160" w:type="dxa"/>
            <w:tcBorders>
              <w:top w:val="single" w:sz="6" w:space="0" w:color="B7C5D8"/>
              <w:left w:val="single" w:sz="6" w:space="0" w:color="B7C5D8"/>
              <w:bottom w:val="single" w:sz="6" w:space="0" w:color="B7C5D8"/>
              <w:right w:val="single" w:sz="6" w:space="0" w:color="B7C5D8"/>
            </w:tcBorders>
          </w:tcPr>
          <w:p w14:paraId="7AC67CBF" w14:textId="77777777" w:rsidR="003B3246" w:rsidRDefault="00000000">
            <w:pPr>
              <w:spacing w:after="0"/>
              <w:ind w:left="1" w:firstLine="0"/>
            </w:pPr>
            <w:r>
              <w:rPr>
                <w:sz w:val="18"/>
              </w:rPr>
              <w:t>Standalone PWA and in-app browser need separate testing</w:t>
            </w:r>
          </w:p>
        </w:tc>
      </w:tr>
      <w:tr w:rsidR="003B3246" w14:paraId="119FA6DD" w14:textId="77777777">
        <w:trPr>
          <w:trHeight w:val="54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16F5576C" w14:textId="77777777" w:rsidR="003B3246" w:rsidRDefault="00000000">
            <w:pPr>
              <w:spacing w:after="0"/>
              <w:ind w:left="1" w:firstLine="0"/>
            </w:pPr>
            <w:r>
              <w:rPr>
                <w:sz w:val="18"/>
              </w:rPr>
              <w:t>Source cards overwhelm answer</w:t>
            </w:r>
          </w:p>
        </w:tc>
        <w:tc>
          <w:tcPr>
            <w:tcW w:w="4000" w:type="dxa"/>
            <w:tcBorders>
              <w:top w:val="single" w:sz="6" w:space="0" w:color="B7C5D8"/>
              <w:left w:val="single" w:sz="6" w:space="0" w:color="B7C5D8"/>
              <w:bottom w:val="single" w:sz="6" w:space="0" w:color="B7C5D8"/>
              <w:right w:val="single" w:sz="6" w:space="0" w:color="B7C5D8"/>
            </w:tcBorders>
            <w:shd w:val="clear" w:color="auto" w:fill="F5F8FC"/>
          </w:tcPr>
          <w:p w14:paraId="5D278F77" w14:textId="77777777" w:rsidR="003B3246" w:rsidRDefault="00000000">
            <w:pPr>
              <w:spacing w:after="0"/>
              <w:ind w:left="0" w:firstLine="0"/>
            </w:pPr>
            <w:r>
              <w:rPr>
                <w:sz w:val="18"/>
              </w:rPr>
              <w:t>Sources are collapsible</w:t>
            </w:r>
          </w:p>
        </w:tc>
        <w:tc>
          <w:tcPr>
            <w:tcW w:w="3160" w:type="dxa"/>
            <w:tcBorders>
              <w:top w:val="single" w:sz="6" w:space="0" w:color="B7C5D8"/>
              <w:left w:val="single" w:sz="6" w:space="0" w:color="B7C5D8"/>
              <w:bottom w:val="single" w:sz="6" w:space="0" w:color="B7C5D8"/>
              <w:right w:val="single" w:sz="6" w:space="0" w:color="B7C5D8"/>
            </w:tcBorders>
            <w:shd w:val="clear" w:color="auto" w:fill="F5F8FC"/>
          </w:tcPr>
          <w:p w14:paraId="51B7C223" w14:textId="77777777" w:rsidR="003B3246" w:rsidRDefault="00000000">
            <w:pPr>
              <w:spacing w:after="0"/>
              <w:ind w:left="1" w:firstLine="0"/>
            </w:pPr>
            <w:r>
              <w:rPr>
                <w:sz w:val="18"/>
              </w:rPr>
              <w:t>Large result sets need source caps and grouping</w:t>
            </w:r>
          </w:p>
        </w:tc>
      </w:tr>
      <w:tr w:rsidR="003B3246" w14:paraId="249613A1" w14:textId="77777777">
        <w:trPr>
          <w:trHeight w:val="283"/>
        </w:trPr>
        <w:tc>
          <w:tcPr>
            <w:tcW w:w="2200" w:type="dxa"/>
            <w:tcBorders>
              <w:top w:val="single" w:sz="6" w:space="0" w:color="B7C5D8"/>
              <w:left w:val="single" w:sz="6" w:space="0" w:color="B7C5D8"/>
              <w:bottom w:val="single" w:sz="6" w:space="0" w:color="B7C5D8"/>
              <w:right w:val="single" w:sz="6" w:space="0" w:color="B7C5D8"/>
            </w:tcBorders>
          </w:tcPr>
          <w:p w14:paraId="34D12036" w14:textId="77777777" w:rsidR="003B3246" w:rsidRDefault="00000000">
            <w:pPr>
              <w:spacing w:after="0"/>
              <w:ind w:left="1" w:firstLine="0"/>
            </w:pPr>
            <w:r>
              <w:rPr>
                <w:sz w:val="18"/>
              </w:rPr>
              <w:t>Touch targets too small</w:t>
            </w:r>
          </w:p>
        </w:tc>
        <w:tc>
          <w:tcPr>
            <w:tcW w:w="4000" w:type="dxa"/>
            <w:tcBorders>
              <w:top w:val="single" w:sz="6" w:space="0" w:color="B7C5D8"/>
              <w:left w:val="single" w:sz="6" w:space="0" w:color="B7C5D8"/>
              <w:bottom w:val="single" w:sz="6" w:space="0" w:color="B7C5D8"/>
              <w:right w:val="single" w:sz="6" w:space="0" w:color="B7C5D8"/>
            </w:tcBorders>
          </w:tcPr>
          <w:p w14:paraId="55CD8CBC" w14:textId="77777777" w:rsidR="003B3246" w:rsidRDefault="00000000">
            <w:pPr>
              <w:spacing w:after="0"/>
              <w:ind w:left="0" w:firstLine="0"/>
            </w:pPr>
            <w:r>
              <w:rPr>
                <w:sz w:val="18"/>
              </w:rPr>
              <w:t>Buttons expand on mobile</w:t>
            </w:r>
          </w:p>
        </w:tc>
        <w:tc>
          <w:tcPr>
            <w:tcW w:w="3160" w:type="dxa"/>
            <w:tcBorders>
              <w:top w:val="single" w:sz="6" w:space="0" w:color="B7C5D8"/>
              <w:left w:val="single" w:sz="6" w:space="0" w:color="B7C5D8"/>
              <w:bottom w:val="single" w:sz="6" w:space="0" w:color="B7C5D8"/>
              <w:right w:val="single" w:sz="6" w:space="0" w:color="B7C5D8"/>
            </w:tcBorders>
          </w:tcPr>
          <w:p w14:paraId="499CEF53" w14:textId="77777777" w:rsidR="003B3246" w:rsidRDefault="00000000">
            <w:pPr>
              <w:spacing w:after="0"/>
              <w:ind w:left="1" w:firstLine="0"/>
            </w:pPr>
            <w:r>
              <w:rPr>
                <w:sz w:val="18"/>
              </w:rPr>
              <w:t>Full accessibility audit is still pending</w:t>
            </w:r>
          </w:p>
        </w:tc>
      </w:tr>
    </w:tbl>
    <w:p w14:paraId="2C7BBE1D" w14:textId="77777777" w:rsidR="003B3246" w:rsidRDefault="00000000">
      <w:pPr>
        <w:pStyle w:val="Heading2"/>
        <w:ind w:left="-5"/>
      </w:pPr>
      <w:r>
        <w:t>7.5 Error Handling and Empty States</w:t>
      </w:r>
    </w:p>
    <w:p w14:paraId="223921F9" w14:textId="77777777" w:rsidR="003B3246" w:rsidRDefault="00000000">
      <w:pPr>
        <w:numPr>
          <w:ilvl w:val="0"/>
          <w:numId w:val="9"/>
        </w:numPr>
        <w:ind w:hanging="270"/>
      </w:pPr>
      <w:r>
        <w:t>Mock mode: returns predictable sample answers when the live service is unavailable or deliberately disabled.</w:t>
      </w:r>
    </w:p>
    <w:p w14:paraId="04D91338" w14:textId="77777777" w:rsidR="003B3246" w:rsidRDefault="00000000">
      <w:pPr>
        <w:numPr>
          <w:ilvl w:val="0"/>
          <w:numId w:val="9"/>
        </w:numPr>
        <w:ind w:hanging="270"/>
      </w:pPr>
      <w:r>
        <w:t>Empty retrieval: says the exact information is not yet supported and asks for a useful narrowing detail.</w:t>
      </w:r>
    </w:p>
    <w:p w14:paraId="16C302F2" w14:textId="77777777" w:rsidR="003B3246" w:rsidRDefault="00000000">
      <w:pPr>
        <w:numPr>
          <w:ilvl w:val="0"/>
          <w:numId w:val="9"/>
        </w:numPr>
        <w:ind w:hanging="270"/>
      </w:pPr>
      <w:r>
        <w:lastRenderedPageBreak/>
        <w:t>Provider failure: returns an error-mode response without exposing credentials or raw backend internals.</w:t>
      </w:r>
    </w:p>
    <w:p w14:paraId="5254A8D9" w14:textId="77777777" w:rsidR="003B3246" w:rsidRDefault="00000000">
      <w:pPr>
        <w:numPr>
          <w:ilvl w:val="0"/>
          <w:numId w:val="9"/>
        </w:numPr>
        <w:ind w:hanging="270"/>
      </w:pPr>
      <w:r>
        <w:t>Ambiguous message: asks a domain-specific question rather than a generic rejection.</w:t>
      </w:r>
    </w:p>
    <w:p w14:paraId="14DE69BF" w14:textId="77777777" w:rsidR="003B3246" w:rsidRDefault="00000000">
      <w:pPr>
        <w:numPr>
          <w:ilvl w:val="0"/>
          <w:numId w:val="9"/>
        </w:numPr>
        <w:spacing w:after="356"/>
        <w:ind w:hanging="270"/>
      </w:pPr>
      <w:r>
        <w:t>Status probe: __status__ reports whether the route is configured for RAG or mock behavior.</w:t>
      </w:r>
    </w:p>
    <w:p w14:paraId="338B80DB" w14:textId="77777777" w:rsidR="003B3246" w:rsidRDefault="00000000">
      <w:pPr>
        <w:pStyle w:val="Heading2"/>
        <w:ind w:left="-5"/>
      </w:pPr>
      <w:r>
        <w:t>7.6 Accessibility Considerations</w:t>
      </w:r>
    </w:p>
    <w:p w14:paraId="09DB1B71" w14:textId="77777777" w:rsidR="003B3246" w:rsidRDefault="00000000">
      <w:pPr>
        <w:spacing w:after="348"/>
        <w:ind w:left="-5"/>
      </w:pPr>
      <w:r>
        <w:t>The interface includes visible text labels, keyboard submission, reduced-motion support, high contrast, scalable mobile layouts, and source details that use native disclosure behavior. The remaining work is a formal keyboard/focus audit, semantic landmark review, screen-reader labeling, contrast measurement on image-backed regions, and automated checks with axe or Lighthouse.</w:t>
      </w:r>
    </w:p>
    <w:p w14:paraId="35B87546" w14:textId="77777777" w:rsidR="003B3246" w:rsidRDefault="00000000">
      <w:pPr>
        <w:pStyle w:val="Heading2"/>
        <w:spacing w:after="246"/>
        <w:ind w:left="-5"/>
      </w:pPr>
      <w:r>
        <w:t>7.7 Design Tradeoff</w:t>
      </w:r>
    </w:p>
    <w:p w14:paraId="0077D341" w14:textId="77777777" w:rsidR="003B3246" w:rsidRDefault="00000000">
      <w:pPr>
        <w:pBdr>
          <w:top w:val="single" w:sz="10" w:space="0" w:color="D8A900"/>
          <w:left w:val="single" w:sz="10" w:space="0" w:color="D8A900"/>
          <w:bottom w:val="single" w:sz="10" w:space="0" w:color="D8A900"/>
          <w:right w:val="single" w:sz="10" w:space="0" w:color="D8A900"/>
        </w:pBdr>
        <w:shd w:val="clear" w:color="auto" w:fill="FFF6D9"/>
        <w:spacing w:after="115"/>
        <w:ind w:left="115" w:right="20"/>
      </w:pPr>
      <w:r>
        <w:rPr>
          <w:b/>
          <w:color w:val="D8A900"/>
          <w:sz w:val="19"/>
        </w:rPr>
        <w:t>GAME IDENTITY VS. TOOL ERGONOMICS</w:t>
      </w:r>
    </w:p>
    <w:p w14:paraId="0FF00968" w14:textId="77777777" w:rsidR="003B3246" w:rsidRDefault="00000000">
      <w:pPr>
        <w:pBdr>
          <w:top w:val="single" w:sz="10" w:space="0" w:color="D8A900"/>
          <w:left w:val="single" w:sz="10" w:space="0" w:color="D8A900"/>
          <w:bottom w:val="single" w:sz="10" w:space="0" w:color="D8A900"/>
          <w:right w:val="single" w:sz="10" w:space="0" w:color="D8A900"/>
        </w:pBdr>
        <w:shd w:val="clear" w:color="auto" w:fill="FFF6D9"/>
        <w:spacing w:after="178" w:line="287" w:lineRule="auto"/>
        <w:ind w:left="115" w:right="20"/>
      </w:pPr>
      <w:r>
        <w:rPr>
          <w:sz w:val="21"/>
        </w:rPr>
        <w:t>Persona-style typography, angles, and oversized headings create the desired atmosphere, but they can crowd small screens. The governing rule should be: preserve the identity in backgrounds, accents, transitions, and section shapes; preserve conventional chat behavior in reading order, input placement, focus, and scrolling.</w:t>
      </w:r>
    </w:p>
    <w:p w14:paraId="06A59561" w14:textId="77777777" w:rsidR="003B3246" w:rsidRDefault="00000000">
      <w:pPr>
        <w:pStyle w:val="Heading1"/>
        <w:ind w:left="-5"/>
      </w:pPr>
      <w:r>
        <w:t>8. Database Documentation</w:t>
      </w:r>
    </w:p>
    <w:p w14:paraId="19606ADE" w14:textId="77777777" w:rsidR="003B3246" w:rsidRDefault="00000000">
      <w:pPr>
        <w:spacing w:after="16"/>
        <w:ind w:left="-5"/>
      </w:pPr>
      <w:r>
        <w:rPr>
          <w:i/>
          <w:color w:val="54627A"/>
          <w:sz w:val="23"/>
        </w:rPr>
        <w:t>Supabase Postgres schema, pgvector search, relationships, and example data.</w:t>
      </w:r>
    </w:p>
    <w:p w14:paraId="22F08075" w14:textId="77777777" w:rsidR="003B3246" w:rsidRDefault="00000000">
      <w:pPr>
        <w:spacing w:after="148"/>
        <w:ind w:left="179" w:firstLine="0"/>
      </w:pPr>
      <w:r>
        <w:rPr>
          <w:noProof/>
        </w:rPr>
        <w:drawing>
          <wp:inline distT="0" distB="0" distL="0" distR="0" wp14:anchorId="7C9BB3D8" wp14:editId="7C4F678A">
            <wp:extent cx="5715000" cy="3571875"/>
            <wp:effectExtent l="0" t="0" r="0" b="0"/>
            <wp:docPr id="7535" name="Picture 7535"/>
            <wp:cNvGraphicFramePr/>
            <a:graphic xmlns:a="http://schemas.openxmlformats.org/drawingml/2006/main">
              <a:graphicData uri="http://schemas.openxmlformats.org/drawingml/2006/picture">
                <pic:pic xmlns:pic="http://schemas.openxmlformats.org/drawingml/2006/picture">
                  <pic:nvPicPr>
                    <pic:cNvPr id="7535" name="Picture 7535"/>
                    <pic:cNvPicPr/>
                  </pic:nvPicPr>
                  <pic:blipFill>
                    <a:blip r:embed="rId17"/>
                    <a:stretch>
                      <a:fillRect/>
                    </a:stretch>
                  </pic:blipFill>
                  <pic:spPr>
                    <a:xfrm>
                      <a:off x="0" y="0"/>
                      <a:ext cx="5715000" cy="3571875"/>
                    </a:xfrm>
                    <a:prstGeom prst="rect">
                      <a:avLst/>
                    </a:prstGeom>
                  </pic:spPr>
                </pic:pic>
              </a:graphicData>
            </a:graphic>
          </wp:inline>
        </w:drawing>
      </w:r>
    </w:p>
    <w:p w14:paraId="7F7CD45E" w14:textId="77777777" w:rsidR="003B3246" w:rsidRDefault="00000000">
      <w:pPr>
        <w:spacing w:after="360" w:line="283" w:lineRule="auto"/>
        <w:ind w:left="23"/>
        <w:jc w:val="center"/>
      </w:pPr>
      <w:r>
        <w:rPr>
          <w:i/>
          <w:color w:val="54627A"/>
          <w:sz w:val="18"/>
        </w:rPr>
        <w:lastRenderedPageBreak/>
        <w:t>Figure 8-1. Knowledge-base entity relationship diagram.</w:t>
      </w:r>
    </w:p>
    <w:p w14:paraId="72EC03C2" w14:textId="77777777" w:rsidR="003B3246" w:rsidRDefault="00000000">
      <w:pPr>
        <w:pStyle w:val="Heading2"/>
        <w:ind w:left="-5"/>
      </w:pPr>
      <w:r>
        <w:t>8.1 sources</w:t>
      </w:r>
    </w:p>
    <w:p w14:paraId="63591765" w14:textId="77777777" w:rsidR="003B3246" w:rsidRDefault="00000000">
      <w:pPr>
        <w:spacing w:after="0"/>
        <w:ind w:left="-5"/>
      </w:pPr>
      <w:r>
        <w:t>Registry of approved guide pages and their provenance.</w:t>
      </w:r>
    </w:p>
    <w:tbl>
      <w:tblPr>
        <w:tblStyle w:val="TableGrid"/>
        <w:tblW w:w="9360" w:type="dxa"/>
        <w:tblInd w:w="-2" w:type="dxa"/>
        <w:tblCellMar>
          <w:top w:w="10" w:type="dxa"/>
          <w:left w:w="110" w:type="dxa"/>
          <w:bottom w:w="0" w:type="dxa"/>
          <w:right w:w="115" w:type="dxa"/>
        </w:tblCellMar>
        <w:tblLook w:val="04A0" w:firstRow="1" w:lastRow="0" w:firstColumn="1" w:lastColumn="0" w:noHBand="0" w:noVBand="1"/>
      </w:tblPr>
      <w:tblGrid>
        <w:gridCol w:w="1900"/>
        <w:gridCol w:w="2700"/>
        <w:gridCol w:w="4760"/>
      </w:tblGrid>
      <w:tr w:rsidR="003B3246" w14:paraId="2AA361EC"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6BE36983" w14:textId="77777777" w:rsidR="003B3246" w:rsidRDefault="00000000">
            <w:pPr>
              <w:spacing w:after="0"/>
              <w:ind w:left="12" w:firstLine="0"/>
            </w:pPr>
            <w:r>
              <w:rPr>
                <w:b/>
                <w:color w:val="FFFFFF"/>
                <w:sz w:val="18"/>
              </w:rPr>
              <w:t>Field</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0E53AF0B" w14:textId="77777777" w:rsidR="003B3246" w:rsidRDefault="00000000">
            <w:pPr>
              <w:spacing w:after="0"/>
              <w:ind w:left="12" w:firstLine="0"/>
            </w:pPr>
            <w:r>
              <w:rPr>
                <w:b/>
                <w:color w:val="FFFFFF"/>
                <w:sz w:val="18"/>
              </w:rPr>
              <w:t>Type / constraint</w:t>
            </w:r>
          </w:p>
        </w:tc>
        <w:tc>
          <w:tcPr>
            <w:tcW w:w="4760" w:type="dxa"/>
            <w:tcBorders>
              <w:top w:val="single" w:sz="6" w:space="0" w:color="FFFFFF"/>
              <w:left w:val="single" w:sz="6" w:space="0" w:color="FFFFFF"/>
              <w:bottom w:val="single" w:sz="6" w:space="0" w:color="B7C5D8"/>
              <w:right w:val="nil"/>
            </w:tcBorders>
            <w:shd w:val="clear" w:color="auto" w:fill="112656"/>
          </w:tcPr>
          <w:p w14:paraId="3B6EF46A" w14:textId="77777777" w:rsidR="003B3246" w:rsidRDefault="00000000">
            <w:pPr>
              <w:spacing w:after="0"/>
              <w:ind w:left="12" w:firstLine="0"/>
            </w:pPr>
            <w:r>
              <w:rPr>
                <w:b/>
                <w:color w:val="FFFFFF"/>
                <w:sz w:val="18"/>
              </w:rPr>
              <w:t>Usage</w:t>
            </w:r>
          </w:p>
        </w:tc>
      </w:tr>
      <w:tr w:rsidR="003B3246" w14:paraId="464B711B" w14:textId="77777777">
        <w:trPr>
          <w:trHeight w:val="269"/>
        </w:trPr>
        <w:tc>
          <w:tcPr>
            <w:tcW w:w="1900" w:type="dxa"/>
            <w:tcBorders>
              <w:top w:val="single" w:sz="6" w:space="0" w:color="B7C5D8"/>
              <w:left w:val="single" w:sz="6" w:space="0" w:color="B7C5D8"/>
              <w:bottom w:val="single" w:sz="6" w:space="0" w:color="B7C5D8"/>
              <w:right w:val="single" w:sz="6" w:space="0" w:color="B7C5D8"/>
            </w:tcBorders>
          </w:tcPr>
          <w:p w14:paraId="58F06549" w14:textId="77777777" w:rsidR="003B3246" w:rsidRDefault="00000000">
            <w:pPr>
              <w:spacing w:after="0"/>
              <w:ind w:left="0" w:firstLine="0"/>
            </w:pPr>
            <w:r>
              <w:rPr>
                <w:sz w:val="17"/>
              </w:rPr>
              <w:t>id</w:t>
            </w:r>
          </w:p>
        </w:tc>
        <w:tc>
          <w:tcPr>
            <w:tcW w:w="2700" w:type="dxa"/>
            <w:tcBorders>
              <w:top w:val="single" w:sz="6" w:space="0" w:color="B7C5D8"/>
              <w:left w:val="single" w:sz="6" w:space="0" w:color="B7C5D8"/>
              <w:bottom w:val="single" w:sz="6" w:space="0" w:color="B7C5D8"/>
              <w:right w:val="single" w:sz="6" w:space="0" w:color="B7C5D8"/>
            </w:tcBorders>
          </w:tcPr>
          <w:p w14:paraId="196A9776" w14:textId="77777777" w:rsidR="003B3246" w:rsidRDefault="00000000">
            <w:pPr>
              <w:spacing w:after="0"/>
              <w:ind w:left="0" w:firstLine="0"/>
            </w:pPr>
            <w:r>
              <w:rPr>
                <w:sz w:val="17"/>
              </w:rPr>
              <w:t>uuid, primary key</w:t>
            </w:r>
          </w:p>
        </w:tc>
        <w:tc>
          <w:tcPr>
            <w:tcW w:w="4760" w:type="dxa"/>
            <w:tcBorders>
              <w:top w:val="single" w:sz="6" w:space="0" w:color="B7C5D8"/>
              <w:left w:val="single" w:sz="6" w:space="0" w:color="B7C5D8"/>
              <w:bottom w:val="single" w:sz="6" w:space="0" w:color="B7C5D8"/>
              <w:right w:val="single" w:sz="6" w:space="0" w:color="B7C5D8"/>
            </w:tcBorders>
          </w:tcPr>
          <w:p w14:paraId="29413999" w14:textId="77777777" w:rsidR="003B3246" w:rsidRDefault="00000000">
            <w:pPr>
              <w:spacing w:after="0"/>
              <w:ind w:left="0" w:firstLine="0"/>
            </w:pPr>
            <w:r>
              <w:rPr>
                <w:sz w:val="17"/>
              </w:rPr>
              <w:t>Stable source identifier</w:t>
            </w:r>
          </w:p>
        </w:tc>
      </w:tr>
      <w:tr w:rsidR="003B3246" w14:paraId="5DA54E26"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73F006F" w14:textId="77777777" w:rsidR="003B3246" w:rsidRDefault="00000000">
            <w:pPr>
              <w:spacing w:after="0"/>
              <w:ind w:left="0" w:firstLine="0"/>
            </w:pPr>
            <w:r>
              <w:rPr>
                <w:sz w:val="17"/>
              </w:rPr>
              <w:t>title</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2700842F"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59DBBB17" w14:textId="77777777" w:rsidR="003B3246" w:rsidRDefault="00000000">
            <w:pPr>
              <w:spacing w:after="0"/>
              <w:ind w:left="0" w:firstLine="0"/>
            </w:pPr>
            <w:r>
              <w:rPr>
                <w:sz w:val="17"/>
              </w:rPr>
              <w:t>Page title</w:t>
            </w:r>
          </w:p>
        </w:tc>
      </w:tr>
      <w:tr w:rsidR="003B3246" w14:paraId="4B3F98F3"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29B3FE1E" w14:textId="77777777" w:rsidR="003B3246" w:rsidRDefault="00000000">
            <w:pPr>
              <w:spacing w:after="0"/>
              <w:ind w:left="0" w:firstLine="0"/>
            </w:pPr>
            <w:r>
              <w:rPr>
                <w:sz w:val="17"/>
              </w:rPr>
              <w:t>url</w:t>
            </w:r>
          </w:p>
        </w:tc>
        <w:tc>
          <w:tcPr>
            <w:tcW w:w="2700" w:type="dxa"/>
            <w:tcBorders>
              <w:top w:val="single" w:sz="6" w:space="0" w:color="B7C5D8"/>
              <w:left w:val="single" w:sz="6" w:space="0" w:color="B7C5D8"/>
              <w:bottom w:val="single" w:sz="6" w:space="0" w:color="B7C5D8"/>
              <w:right w:val="single" w:sz="6" w:space="0" w:color="B7C5D8"/>
            </w:tcBorders>
          </w:tcPr>
          <w:p w14:paraId="79289777" w14:textId="77777777" w:rsidR="003B3246" w:rsidRDefault="00000000">
            <w:pPr>
              <w:spacing w:after="0"/>
              <w:ind w:left="0" w:firstLine="0"/>
            </w:pPr>
            <w:r>
              <w:rPr>
                <w:sz w:val="17"/>
              </w:rPr>
              <w:t>text, unique, required</w:t>
            </w:r>
          </w:p>
        </w:tc>
        <w:tc>
          <w:tcPr>
            <w:tcW w:w="4760" w:type="dxa"/>
            <w:tcBorders>
              <w:top w:val="single" w:sz="6" w:space="0" w:color="B7C5D8"/>
              <w:left w:val="single" w:sz="6" w:space="0" w:color="B7C5D8"/>
              <w:bottom w:val="single" w:sz="6" w:space="0" w:color="B7C5D8"/>
              <w:right w:val="single" w:sz="6" w:space="0" w:color="B7C5D8"/>
            </w:tcBorders>
          </w:tcPr>
          <w:p w14:paraId="2547B6E1" w14:textId="77777777" w:rsidR="003B3246" w:rsidRDefault="00000000">
            <w:pPr>
              <w:spacing w:after="0"/>
              <w:ind w:left="0" w:firstLine="0"/>
            </w:pPr>
            <w:r>
              <w:rPr>
                <w:sz w:val="17"/>
              </w:rPr>
              <w:t>Canonical original URL</w:t>
            </w:r>
          </w:p>
        </w:tc>
      </w:tr>
      <w:tr w:rsidR="003B3246" w14:paraId="79B92116" w14:textId="77777777">
        <w:trPr>
          <w:trHeight w:val="267"/>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61DB797E" w14:textId="77777777" w:rsidR="003B3246" w:rsidRDefault="00000000">
            <w:pPr>
              <w:spacing w:after="0"/>
              <w:ind w:left="0" w:firstLine="0"/>
            </w:pPr>
            <w:r>
              <w:rPr>
                <w:sz w:val="17"/>
              </w:rPr>
              <w:t>domain</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3BD0C119"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528CAC41" w14:textId="77777777" w:rsidR="003B3246" w:rsidRDefault="00000000">
            <w:pPr>
              <w:spacing w:after="0"/>
              <w:ind w:left="0" w:firstLine="0"/>
            </w:pPr>
            <w:r>
              <w:rPr>
                <w:sz w:val="17"/>
              </w:rPr>
              <w:t>Publisher domain</w:t>
            </w:r>
          </w:p>
        </w:tc>
      </w:tr>
      <w:tr w:rsidR="003B3246" w14:paraId="3619F98F" w14:textId="77777777">
        <w:trPr>
          <w:trHeight w:val="269"/>
        </w:trPr>
        <w:tc>
          <w:tcPr>
            <w:tcW w:w="1900" w:type="dxa"/>
            <w:tcBorders>
              <w:top w:val="single" w:sz="6" w:space="0" w:color="B7C5D8"/>
              <w:left w:val="single" w:sz="6" w:space="0" w:color="B7C5D8"/>
              <w:bottom w:val="single" w:sz="6" w:space="0" w:color="B7C5D8"/>
              <w:right w:val="single" w:sz="6" w:space="0" w:color="B7C5D8"/>
            </w:tcBorders>
          </w:tcPr>
          <w:p w14:paraId="4E374346" w14:textId="77777777" w:rsidR="003B3246" w:rsidRDefault="00000000">
            <w:pPr>
              <w:spacing w:after="0"/>
              <w:ind w:left="0" w:firstLine="0"/>
            </w:pPr>
            <w:r>
              <w:rPr>
                <w:sz w:val="17"/>
              </w:rPr>
              <w:t>category</w:t>
            </w:r>
          </w:p>
        </w:tc>
        <w:tc>
          <w:tcPr>
            <w:tcW w:w="2700" w:type="dxa"/>
            <w:tcBorders>
              <w:top w:val="single" w:sz="6" w:space="0" w:color="B7C5D8"/>
              <w:left w:val="single" w:sz="6" w:space="0" w:color="B7C5D8"/>
              <w:bottom w:val="single" w:sz="6" w:space="0" w:color="B7C5D8"/>
              <w:right w:val="single" w:sz="6" w:space="0" w:color="B7C5D8"/>
            </w:tcBorders>
          </w:tcPr>
          <w:p w14:paraId="391CBF0E"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tcPr>
          <w:p w14:paraId="1EDA41C6" w14:textId="77777777" w:rsidR="003B3246" w:rsidRDefault="00000000">
            <w:pPr>
              <w:spacing w:after="0"/>
              <w:ind w:left="0" w:firstLine="0"/>
            </w:pPr>
            <w:r>
              <w:rPr>
                <w:sz w:val="17"/>
              </w:rPr>
              <w:t>Guide taxonomy</w:t>
            </w:r>
          </w:p>
        </w:tc>
      </w:tr>
      <w:tr w:rsidR="003B3246" w14:paraId="45393F95"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1D87B85F" w14:textId="77777777" w:rsidR="003B3246" w:rsidRDefault="00000000">
            <w:pPr>
              <w:spacing w:after="0"/>
              <w:ind w:left="0" w:firstLine="0"/>
            </w:pPr>
            <w:r>
              <w:rPr>
                <w:sz w:val="17"/>
              </w:rPr>
              <w:t>source_type</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7AB8CAAE" w14:textId="77777777" w:rsidR="003B3246" w:rsidRDefault="00000000">
            <w:pPr>
              <w:spacing w:after="0"/>
              <w:ind w:left="0" w:firstLine="0"/>
            </w:pPr>
            <w:r>
              <w:rPr>
                <w:sz w:val="17"/>
              </w:rPr>
              <w:t>text, default guide</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1E4481EE" w14:textId="77777777" w:rsidR="003B3246" w:rsidRDefault="00000000">
            <w:pPr>
              <w:spacing w:after="0"/>
              <w:ind w:left="0" w:firstLine="0"/>
            </w:pPr>
            <w:r>
              <w:rPr>
                <w:sz w:val="17"/>
              </w:rPr>
              <w:t>Future source classification</w:t>
            </w:r>
          </w:p>
        </w:tc>
      </w:tr>
      <w:tr w:rsidR="003B3246" w14:paraId="1BB82584"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404912D7" w14:textId="77777777" w:rsidR="003B3246" w:rsidRDefault="00000000">
            <w:pPr>
              <w:spacing w:after="0"/>
              <w:ind w:left="0" w:firstLine="0"/>
            </w:pPr>
            <w:r>
              <w:rPr>
                <w:sz w:val="17"/>
              </w:rPr>
              <w:t>credibility_rank</w:t>
            </w:r>
          </w:p>
        </w:tc>
        <w:tc>
          <w:tcPr>
            <w:tcW w:w="2700" w:type="dxa"/>
            <w:tcBorders>
              <w:top w:val="single" w:sz="6" w:space="0" w:color="B7C5D8"/>
              <w:left w:val="single" w:sz="6" w:space="0" w:color="B7C5D8"/>
              <w:bottom w:val="single" w:sz="6" w:space="0" w:color="B7C5D8"/>
              <w:right w:val="single" w:sz="6" w:space="0" w:color="B7C5D8"/>
            </w:tcBorders>
          </w:tcPr>
          <w:p w14:paraId="4E64A888" w14:textId="77777777" w:rsidR="003B3246" w:rsidRDefault="00000000">
            <w:pPr>
              <w:spacing w:after="0"/>
              <w:ind w:left="0" w:firstLine="0"/>
            </w:pPr>
            <w:r>
              <w:rPr>
                <w:sz w:val="17"/>
              </w:rPr>
              <w:t>integer, default 50</w:t>
            </w:r>
          </w:p>
        </w:tc>
        <w:tc>
          <w:tcPr>
            <w:tcW w:w="4760" w:type="dxa"/>
            <w:tcBorders>
              <w:top w:val="single" w:sz="6" w:space="0" w:color="B7C5D8"/>
              <w:left w:val="single" w:sz="6" w:space="0" w:color="B7C5D8"/>
              <w:bottom w:val="single" w:sz="6" w:space="0" w:color="B7C5D8"/>
              <w:right w:val="single" w:sz="6" w:space="0" w:color="B7C5D8"/>
            </w:tcBorders>
          </w:tcPr>
          <w:p w14:paraId="06A24EDD" w14:textId="77777777" w:rsidR="003B3246" w:rsidRDefault="00000000">
            <w:pPr>
              <w:spacing w:after="0"/>
              <w:ind w:left="0" w:firstLine="0"/>
            </w:pPr>
            <w:r>
              <w:rPr>
                <w:sz w:val="17"/>
              </w:rPr>
              <w:t>Lower values receive preference</w:t>
            </w:r>
          </w:p>
        </w:tc>
      </w:tr>
      <w:tr w:rsidR="003B3246" w14:paraId="34B313D5"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0283F965" w14:textId="77777777" w:rsidR="003B3246" w:rsidRDefault="00000000">
            <w:pPr>
              <w:spacing w:after="0"/>
              <w:ind w:left="0" w:firstLine="0"/>
            </w:pPr>
            <w:r>
              <w:rPr>
                <w:sz w:val="17"/>
              </w:rPr>
              <w:t>last_checked</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1C035343" w14:textId="77777777" w:rsidR="003B3246" w:rsidRDefault="00000000">
            <w:pPr>
              <w:spacing w:after="0"/>
              <w:ind w:left="0" w:firstLine="0"/>
            </w:pPr>
            <w:r>
              <w:rPr>
                <w:sz w:val="17"/>
              </w:rPr>
              <w:t>timestamptz</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469DF454" w14:textId="77777777" w:rsidR="003B3246" w:rsidRDefault="00000000">
            <w:pPr>
              <w:spacing w:after="0"/>
              <w:ind w:left="0" w:firstLine="0"/>
            </w:pPr>
            <w:r>
              <w:rPr>
                <w:sz w:val="17"/>
              </w:rPr>
              <w:t>Future freshness signal</w:t>
            </w:r>
          </w:p>
        </w:tc>
      </w:tr>
      <w:tr w:rsidR="003B3246" w14:paraId="4632A668" w14:textId="77777777">
        <w:trPr>
          <w:trHeight w:val="271"/>
        </w:trPr>
        <w:tc>
          <w:tcPr>
            <w:tcW w:w="1900" w:type="dxa"/>
            <w:tcBorders>
              <w:top w:val="single" w:sz="6" w:space="0" w:color="B7C5D8"/>
              <w:left w:val="single" w:sz="6" w:space="0" w:color="B7C5D8"/>
              <w:bottom w:val="single" w:sz="6" w:space="0" w:color="B7C5D8"/>
              <w:right w:val="single" w:sz="6" w:space="0" w:color="B7C5D8"/>
            </w:tcBorders>
          </w:tcPr>
          <w:p w14:paraId="550C99A2" w14:textId="77777777" w:rsidR="003B3246" w:rsidRDefault="00000000">
            <w:pPr>
              <w:spacing w:after="0"/>
              <w:ind w:left="0" w:firstLine="0"/>
            </w:pPr>
            <w:r>
              <w:rPr>
                <w:sz w:val="17"/>
              </w:rPr>
              <w:t>created_at</w:t>
            </w:r>
          </w:p>
        </w:tc>
        <w:tc>
          <w:tcPr>
            <w:tcW w:w="2700" w:type="dxa"/>
            <w:tcBorders>
              <w:top w:val="single" w:sz="6" w:space="0" w:color="B7C5D8"/>
              <w:left w:val="single" w:sz="6" w:space="0" w:color="B7C5D8"/>
              <w:bottom w:val="single" w:sz="6" w:space="0" w:color="B7C5D8"/>
              <w:right w:val="single" w:sz="6" w:space="0" w:color="B7C5D8"/>
            </w:tcBorders>
          </w:tcPr>
          <w:p w14:paraId="5F6ED216" w14:textId="77777777" w:rsidR="003B3246" w:rsidRDefault="00000000">
            <w:pPr>
              <w:spacing w:after="0"/>
              <w:ind w:left="0" w:firstLine="0"/>
            </w:pPr>
            <w:r>
              <w:rPr>
                <w:sz w:val="17"/>
              </w:rPr>
              <w:t>timestamptz</w:t>
            </w:r>
          </w:p>
        </w:tc>
        <w:tc>
          <w:tcPr>
            <w:tcW w:w="4760" w:type="dxa"/>
            <w:tcBorders>
              <w:top w:val="single" w:sz="6" w:space="0" w:color="B7C5D8"/>
              <w:left w:val="single" w:sz="6" w:space="0" w:color="B7C5D8"/>
              <w:bottom w:val="single" w:sz="6" w:space="0" w:color="B7C5D8"/>
              <w:right w:val="single" w:sz="6" w:space="0" w:color="B7C5D8"/>
            </w:tcBorders>
          </w:tcPr>
          <w:p w14:paraId="397E87F5" w14:textId="77777777" w:rsidR="003B3246" w:rsidRDefault="00000000">
            <w:pPr>
              <w:spacing w:after="0"/>
              <w:ind w:left="0" w:firstLine="0"/>
            </w:pPr>
            <w:r>
              <w:rPr>
                <w:sz w:val="17"/>
              </w:rPr>
              <w:t>Insertion time</w:t>
            </w:r>
          </w:p>
        </w:tc>
      </w:tr>
    </w:tbl>
    <w:p w14:paraId="2026CCE8" w14:textId="77777777" w:rsidR="003B3246" w:rsidRDefault="00000000">
      <w:pPr>
        <w:ind w:left="-5"/>
      </w:pPr>
      <w:r>
        <w:rPr>
          <w:b/>
          <w:color w:val="235BA8"/>
        </w:rPr>
        <w:t xml:space="preserve">Example record: </w:t>
      </w:r>
      <w:r>
        <w:t>{"title":"Boss Guides - Persona 3 Reload","url":"https://www.ign.com/wikis/persona-3reload/Boss_Guides","domain":"ign.com","category":"bosses","credibility_rank":10}</w:t>
      </w:r>
    </w:p>
    <w:p w14:paraId="0B8FB40E" w14:textId="77777777" w:rsidR="003B3246" w:rsidRDefault="00000000">
      <w:pPr>
        <w:pStyle w:val="Heading2"/>
        <w:ind w:left="-5"/>
      </w:pPr>
      <w:r>
        <w:t>8.2 chunks</w:t>
      </w:r>
    </w:p>
    <w:p w14:paraId="22FB3369" w14:textId="77777777" w:rsidR="003B3246" w:rsidRDefault="00000000">
      <w:pPr>
        <w:spacing w:after="0"/>
        <w:ind w:left="-5"/>
      </w:pPr>
      <w:r>
        <w:t>Small, source-linked text units used for semantic and keyword retrieval.</w:t>
      </w:r>
    </w:p>
    <w:tbl>
      <w:tblPr>
        <w:tblStyle w:val="TableGrid"/>
        <w:tblW w:w="9360" w:type="dxa"/>
        <w:tblInd w:w="-2" w:type="dxa"/>
        <w:tblCellMar>
          <w:top w:w="10" w:type="dxa"/>
          <w:left w:w="110" w:type="dxa"/>
          <w:bottom w:w="0" w:type="dxa"/>
          <w:right w:w="115" w:type="dxa"/>
        </w:tblCellMar>
        <w:tblLook w:val="04A0" w:firstRow="1" w:lastRow="0" w:firstColumn="1" w:lastColumn="0" w:noHBand="0" w:noVBand="1"/>
      </w:tblPr>
      <w:tblGrid>
        <w:gridCol w:w="1900"/>
        <w:gridCol w:w="2700"/>
        <w:gridCol w:w="4760"/>
      </w:tblGrid>
      <w:tr w:rsidR="003B3246" w14:paraId="15D0DC49"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19F01113" w14:textId="77777777" w:rsidR="003B3246" w:rsidRDefault="00000000">
            <w:pPr>
              <w:spacing w:after="0"/>
              <w:ind w:left="12" w:firstLine="0"/>
            </w:pPr>
            <w:r>
              <w:rPr>
                <w:b/>
                <w:color w:val="FFFFFF"/>
                <w:sz w:val="18"/>
              </w:rPr>
              <w:t>Field</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29CBB5C9" w14:textId="77777777" w:rsidR="003B3246" w:rsidRDefault="00000000">
            <w:pPr>
              <w:spacing w:after="0"/>
              <w:ind w:left="12" w:firstLine="0"/>
            </w:pPr>
            <w:r>
              <w:rPr>
                <w:b/>
                <w:color w:val="FFFFFF"/>
                <w:sz w:val="18"/>
              </w:rPr>
              <w:t>Type / constraint</w:t>
            </w:r>
          </w:p>
        </w:tc>
        <w:tc>
          <w:tcPr>
            <w:tcW w:w="4760" w:type="dxa"/>
            <w:tcBorders>
              <w:top w:val="single" w:sz="6" w:space="0" w:color="FFFFFF"/>
              <w:left w:val="single" w:sz="6" w:space="0" w:color="FFFFFF"/>
              <w:bottom w:val="single" w:sz="6" w:space="0" w:color="B7C5D8"/>
              <w:right w:val="nil"/>
            </w:tcBorders>
            <w:shd w:val="clear" w:color="auto" w:fill="112656"/>
          </w:tcPr>
          <w:p w14:paraId="0709961F" w14:textId="77777777" w:rsidR="003B3246" w:rsidRDefault="00000000">
            <w:pPr>
              <w:spacing w:after="0"/>
              <w:ind w:left="12" w:firstLine="0"/>
            </w:pPr>
            <w:r>
              <w:rPr>
                <w:b/>
                <w:color w:val="FFFFFF"/>
                <w:sz w:val="18"/>
              </w:rPr>
              <w:t>Usage</w:t>
            </w:r>
          </w:p>
        </w:tc>
      </w:tr>
      <w:tr w:rsidR="003B3246" w14:paraId="4ED7EB4E"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089F98C4" w14:textId="77777777" w:rsidR="003B3246" w:rsidRDefault="00000000">
            <w:pPr>
              <w:spacing w:after="0"/>
              <w:ind w:left="0" w:firstLine="0"/>
            </w:pPr>
            <w:r>
              <w:rPr>
                <w:sz w:val="17"/>
              </w:rPr>
              <w:t>id</w:t>
            </w:r>
          </w:p>
        </w:tc>
        <w:tc>
          <w:tcPr>
            <w:tcW w:w="2700" w:type="dxa"/>
            <w:tcBorders>
              <w:top w:val="single" w:sz="6" w:space="0" w:color="B7C5D8"/>
              <w:left w:val="single" w:sz="6" w:space="0" w:color="B7C5D8"/>
              <w:bottom w:val="single" w:sz="6" w:space="0" w:color="B7C5D8"/>
              <w:right w:val="single" w:sz="6" w:space="0" w:color="B7C5D8"/>
            </w:tcBorders>
          </w:tcPr>
          <w:p w14:paraId="6DB44C2D" w14:textId="77777777" w:rsidR="003B3246" w:rsidRDefault="00000000">
            <w:pPr>
              <w:spacing w:after="0"/>
              <w:ind w:left="0" w:firstLine="0"/>
            </w:pPr>
            <w:r>
              <w:rPr>
                <w:sz w:val="17"/>
              </w:rPr>
              <w:t>uuid, primary key</w:t>
            </w:r>
          </w:p>
        </w:tc>
        <w:tc>
          <w:tcPr>
            <w:tcW w:w="4760" w:type="dxa"/>
            <w:tcBorders>
              <w:top w:val="single" w:sz="6" w:space="0" w:color="B7C5D8"/>
              <w:left w:val="single" w:sz="6" w:space="0" w:color="B7C5D8"/>
              <w:bottom w:val="single" w:sz="6" w:space="0" w:color="B7C5D8"/>
              <w:right w:val="single" w:sz="6" w:space="0" w:color="B7C5D8"/>
            </w:tcBorders>
          </w:tcPr>
          <w:p w14:paraId="38DB444C" w14:textId="77777777" w:rsidR="003B3246" w:rsidRDefault="00000000">
            <w:pPr>
              <w:spacing w:after="0"/>
              <w:ind w:left="0" w:firstLine="0"/>
            </w:pPr>
            <w:r>
              <w:rPr>
                <w:sz w:val="17"/>
              </w:rPr>
              <w:t>Chunk identifier</w:t>
            </w:r>
          </w:p>
        </w:tc>
      </w:tr>
      <w:tr w:rsidR="003B3246" w14:paraId="7120B653"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4C6AE50E" w14:textId="77777777" w:rsidR="003B3246" w:rsidRDefault="00000000">
            <w:pPr>
              <w:spacing w:after="0"/>
              <w:ind w:left="0" w:firstLine="0"/>
            </w:pPr>
            <w:r>
              <w:rPr>
                <w:sz w:val="17"/>
              </w:rPr>
              <w:t>source_id</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3BE21C22" w14:textId="77777777" w:rsidR="003B3246" w:rsidRDefault="00000000">
            <w:pPr>
              <w:spacing w:after="0"/>
              <w:ind w:left="0" w:firstLine="0"/>
            </w:pPr>
            <w:r>
              <w:rPr>
                <w:sz w:val="17"/>
              </w:rPr>
              <w:t>uuid, FK -&gt; sources</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6C5E1A38" w14:textId="77777777" w:rsidR="003B3246" w:rsidRDefault="00000000">
            <w:pPr>
              <w:spacing w:after="0"/>
              <w:ind w:left="0" w:firstLine="0"/>
            </w:pPr>
            <w:r>
              <w:rPr>
                <w:sz w:val="17"/>
              </w:rPr>
              <w:t>Cascade-owned source</w:t>
            </w:r>
          </w:p>
        </w:tc>
      </w:tr>
      <w:tr w:rsidR="003B3246" w14:paraId="395EC46C"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0EFF8238" w14:textId="77777777" w:rsidR="003B3246" w:rsidRDefault="00000000">
            <w:pPr>
              <w:spacing w:after="0"/>
              <w:ind w:left="0" w:firstLine="0"/>
            </w:pPr>
            <w:r>
              <w:rPr>
                <w:sz w:val="17"/>
              </w:rPr>
              <w:t>section_title</w:t>
            </w:r>
          </w:p>
        </w:tc>
        <w:tc>
          <w:tcPr>
            <w:tcW w:w="2700" w:type="dxa"/>
            <w:tcBorders>
              <w:top w:val="single" w:sz="6" w:space="0" w:color="B7C5D8"/>
              <w:left w:val="single" w:sz="6" w:space="0" w:color="B7C5D8"/>
              <w:bottom w:val="single" w:sz="6" w:space="0" w:color="B7C5D8"/>
              <w:right w:val="single" w:sz="6" w:space="0" w:color="B7C5D8"/>
            </w:tcBorders>
          </w:tcPr>
          <w:p w14:paraId="7B335FC1" w14:textId="77777777" w:rsidR="003B3246" w:rsidRDefault="00000000">
            <w:pPr>
              <w:spacing w:after="0"/>
              <w:ind w:left="0" w:firstLine="0"/>
            </w:pPr>
            <w:r>
              <w:rPr>
                <w:sz w:val="17"/>
              </w:rPr>
              <w:t>text, optional</w:t>
            </w:r>
          </w:p>
        </w:tc>
        <w:tc>
          <w:tcPr>
            <w:tcW w:w="4760" w:type="dxa"/>
            <w:tcBorders>
              <w:top w:val="single" w:sz="6" w:space="0" w:color="B7C5D8"/>
              <w:left w:val="single" w:sz="6" w:space="0" w:color="B7C5D8"/>
              <w:bottom w:val="single" w:sz="6" w:space="0" w:color="B7C5D8"/>
              <w:right w:val="single" w:sz="6" w:space="0" w:color="B7C5D8"/>
            </w:tcBorders>
          </w:tcPr>
          <w:p w14:paraId="7CED5EE7" w14:textId="77777777" w:rsidR="003B3246" w:rsidRDefault="00000000">
            <w:pPr>
              <w:spacing w:after="0"/>
              <w:ind w:left="0" w:firstLine="0"/>
            </w:pPr>
            <w:r>
              <w:rPr>
                <w:sz w:val="17"/>
              </w:rPr>
              <w:t>Local document heading</w:t>
            </w:r>
          </w:p>
        </w:tc>
      </w:tr>
      <w:tr w:rsidR="003B3246" w14:paraId="30CA92C3"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03A22A7F" w14:textId="77777777" w:rsidR="003B3246" w:rsidRDefault="00000000">
            <w:pPr>
              <w:spacing w:after="0"/>
              <w:ind w:left="0" w:firstLine="0"/>
            </w:pPr>
            <w:r>
              <w:rPr>
                <w:sz w:val="17"/>
              </w:rPr>
              <w:t>chunk_text</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7F44F3A5"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1343F2E9" w14:textId="77777777" w:rsidR="003B3246" w:rsidRDefault="00000000">
            <w:pPr>
              <w:spacing w:after="0"/>
              <w:ind w:left="0" w:firstLine="0"/>
            </w:pPr>
            <w:r>
              <w:rPr>
                <w:sz w:val="17"/>
              </w:rPr>
              <w:t>Clean retrieval content</w:t>
            </w:r>
          </w:p>
        </w:tc>
      </w:tr>
      <w:tr w:rsidR="003B3246" w14:paraId="1B095F68" w14:textId="77777777">
        <w:trPr>
          <w:trHeight w:val="269"/>
        </w:trPr>
        <w:tc>
          <w:tcPr>
            <w:tcW w:w="1900" w:type="dxa"/>
            <w:tcBorders>
              <w:top w:val="single" w:sz="6" w:space="0" w:color="B7C5D8"/>
              <w:left w:val="single" w:sz="6" w:space="0" w:color="B7C5D8"/>
              <w:bottom w:val="single" w:sz="6" w:space="0" w:color="B7C5D8"/>
              <w:right w:val="single" w:sz="6" w:space="0" w:color="B7C5D8"/>
            </w:tcBorders>
          </w:tcPr>
          <w:p w14:paraId="666D0C91" w14:textId="77777777" w:rsidR="003B3246" w:rsidRDefault="00000000">
            <w:pPr>
              <w:spacing w:after="0"/>
              <w:ind w:left="0" w:firstLine="0"/>
            </w:pPr>
            <w:r>
              <w:rPr>
                <w:sz w:val="17"/>
              </w:rPr>
              <w:t>chunk_hash</w:t>
            </w:r>
          </w:p>
        </w:tc>
        <w:tc>
          <w:tcPr>
            <w:tcW w:w="2700" w:type="dxa"/>
            <w:tcBorders>
              <w:top w:val="single" w:sz="6" w:space="0" w:color="B7C5D8"/>
              <w:left w:val="single" w:sz="6" w:space="0" w:color="B7C5D8"/>
              <w:bottom w:val="single" w:sz="6" w:space="0" w:color="B7C5D8"/>
              <w:right w:val="single" w:sz="6" w:space="0" w:color="B7C5D8"/>
            </w:tcBorders>
          </w:tcPr>
          <w:p w14:paraId="00880CB1" w14:textId="77777777" w:rsidR="003B3246" w:rsidRDefault="00000000">
            <w:pPr>
              <w:spacing w:after="0"/>
              <w:ind w:left="0" w:firstLine="0"/>
            </w:pPr>
            <w:r>
              <w:rPr>
                <w:sz w:val="17"/>
              </w:rPr>
              <w:t>text, unique</w:t>
            </w:r>
          </w:p>
        </w:tc>
        <w:tc>
          <w:tcPr>
            <w:tcW w:w="4760" w:type="dxa"/>
            <w:tcBorders>
              <w:top w:val="single" w:sz="6" w:space="0" w:color="B7C5D8"/>
              <w:left w:val="single" w:sz="6" w:space="0" w:color="B7C5D8"/>
              <w:bottom w:val="single" w:sz="6" w:space="0" w:color="B7C5D8"/>
              <w:right w:val="single" w:sz="6" w:space="0" w:color="B7C5D8"/>
            </w:tcBorders>
          </w:tcPr>
          <w:p w14:paraId="7E5B98FF" w14:textId="77777777" w:rsidR="003B3246" w:rsidRDefault="00000000">
            <w:pPr>
              <w:spacing w:after="0"/>
              <w:ind w:left="0" w:firstLine="0"/>
            </w:pPr>
            <w:r>
              <w:rPr>
                <w:sz w:val="17"/>
              </w:rPr>
              <w:t>SHA-256 deduplication identity</w:t>
            </w:r>
          </w:p>
        </w:tc>
      </w:tr>
      <w:tr w:rsidR="003B3246" w14:paraId="102EEE3D" w14:textId="77777777">
        <w:trPr>
          <w:trHeight w:val="267"/>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19DE5E2" w14:textId="77777777" w:rsidR="003B3246" w:rsidRDefault="00000000">
            <w:pPr>
              <w:spacing w:after="0"/>
              <w:ind w:left="0" w:firstLine="0"/>
            </w:pPr>
            <w:r>
              <w:rPr>
                <w:sz w:val="17"/>
              </w:rPr>
              <w:t>token_count</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3188E56C" w14:textId="77777777" w:rsidR="003B3246" w:rsidRDefault="00000000">
            <w:pPr>
              <w:spacing w:after="0"/>
              <w:ind w:left="0" w:firstLine="0"/>
            </w:pPr>
            <w:r>
              <w:rPr>
                <w:sz w:val="17"/>
              </w:rPr>
              <w:t>integer</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6BD61D4C" w14:textId="77777777" w:rsidR="003B3246" w:rsidRDefault="00000000">
            <w:pPr>
              <w:spacing w:after="0"/>
              <w:ind w:left="0" w:firstLine="0"/>
            </w:pPr>
            <w:r>
              <w:rPr>
                <w:sz w:val="17"/>
              </w:rPr>
              <w:t>Approximate chunk size</w:t>
            </w:r>
          </w:p>
        </w:tc>
      </w:tr>
      <w:tr w:rsidR="003B3246" w14:paraId="37DB5086" w14:textId="77777777">
        <w:trPr>
          <w:trHeight w:val="269"/>
        </w:trPr>
        <w:tc>
          <w:tcPr>
            <w:tcW w:w="1900" w:type="dxa"/>
            <w:tcBorders>
              <w:top w:val="single" w:sz="6" w:space="0" w:color="B7C5D8"/>
              <w:left w:val="single" w:sz="6" w:space="0" w:color="B7C5D8"/>
              <w:bottom w:val="single" w:sz="6" w:space="0" w:color="B7C5D8"/>
              <w:right w:val="single" w:sz="6" w:space="0" w:color="B7C5D8"/>
            </w:tcBorders>
          </w:tcPr>
          <w:p w14:paraId="737656C6" w14:textId="77777777" w:rsidR="003B3246" w:rsidRDefault="00000000">
            <w:pPr>
              <w:spacing w:after="0"/>
              <w:ind w:left="0" w:firstLine="0"/>
            </w:pPr>
            <w:r>
              <w:rPr>
                <w:sz w:val="17"/>
              </w:rPr>
              <w:t>embedding</w:t>
            </w:r>
          </w:p>
        </w:tc>
        <w:tc>
          <w:tcPr>
            <w:tcW w:w="2700" w:type="dxa"/>
            <w:tcBorders>
              <w:top w:val="single" w:sz="6" w:space="0" w:color="B7C5D8"/>
              <w:left w:val="single" w:sz="6" w:space="0" w:color="B7C5D8"/>
              <w:bottom w:val="single" w:sz="6" w:space="0" w:color="B7C5D8"/>
              <w:right w:val="single" w:sz="6" w:space="0" w:color="B7C5D8"/>
            </w:tcBorders>
          </w:tcPr>
          <w:p w14:paraId="1DEBE81D" w14:textId="77777777" w:rsidR="003B3246" w:rsidRDefault="00000000">
            <w:pPr>
              <w:spacing w:after="0"/>
              <w:ind w:left="0" w:firstLine="0"/>
            </w:pPr>
            <w:r>
              <w:rPr>
                <w:sz w:val="17"/>
              </w:rPr>
              <w:t>vector(384)</w:t>
            </w:r>
          </w:p>
        </w:tc>
        <w:tc>
          <w:tcPr>
            <w:tcW w:w="4760" w:type="dxa"/>
            <w:tcBorders>
              <w:top w:val="single" w:sz="6" w:space="0" w:color="B7C5D8"/>
              <w:left w:val="single" w:sz="6" w:space="0" w:color="B7C5D8"/>
              <w:bottom w:val="single" w:sz="6" w:space="0" w:color="B7C5D8"/>
              <w:right w:val="single" w:sz="6" w:space="0" w:color="B7C5D8"/>
            </w:tcBorders>
          </w:tcPr>
          <w:p w14:paraId="7E344F83" w14:textId="77777777" w:rsidR="003B3246" w:rsidRDefault="00000000">
            <w:pPr>
              <w:spacing w:after="0"/>
              <w:ind w:left="0" w:firstLine="0"/>
            </w:pPr>
            <w:r>
              <w:rPr>
                <w:sz w:val="17"/>
              </w:rPr>
              <w:t>Semantic representation</w:t>
            </w:r>
          </w:p>
        </w:tc>
      </w:tr>
      <w:tr w:rsidR="003B3246" w14:paraId="06924166" w14:textId="77777777">
        <w:trPr>
          <w:trHeight w:val="267"/>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73ACE8C9" w14:textId="77777777" w:rsidR="003B3246" w:rsidRDefault="00000000">
            <w:pPr>
              <w:spacing w:after="0"/>
              <w:ind w:left="0" w:firstLine="0"/>
            </w:pPr>
            <w:r>
              <w:rPr>
                <w:sz w:val="17"/>
              </w:rPr>
              <w:t>created_at</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4B6B6B7E" w14:textId="77777777" w:rsidR="003B3246" w:rsidRDefault="00000000">
            <w:pPr>
              <w:spacing w:after="0"/>
              <w:ind w:left="0" w:firstLine="0"/>
            </w:pPr>
            <w:r>
              <w:rPr>
                <w:sz w:val="17"/>
              </w:rPr>
              <w:t>timestamptz</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7307A001" w14:textId="77777777" w:rsidR="003B3246" w:rsidRDefault="00000000">
            <w:pPr>
              <w:spacing w:after="0"/>
              <w:ind w:left="0" w:firstLine="0"/>
            </w:pPr>
            <w:r>
              <w:rPr>
                <w:sz w:val="17"/>
              </w:rPr>
              <w:t>Insertion time</w:t>
            </w:r>
          </w:p>
        </w:tc>
      </w:tr>
    </w:tbl>
    <w:p w14:paraId="33E3A346" w14:textId="77777777" w:rsidR="003B3246" w:rsidRDefault="00000000">
      <w:pPr>
        <w:spacing w:after="46"/>
        <w:ind w:left="-5"/>
      </w:pPr>
      <w:r>
        <w:rPr>
          <w:b/>
          <w:color w:val="235BA8"/>
        </w:rPr>
        <w:t xml:space="preserve">Example record: </w:t>
      </w:r>
      <w:r>
        <w:t xml:space="preserve">{"source_id":"...","section_title":"Priestess </w:t>
      </w:r>
    </w:p>
    <w:p w14:paraId="3EFB7744" w14:textId="77777777" w:rsidR="003B3246" w:rsidRDefault="00000000">
      <w:pPr>
        <w:spacing w:after="356"/>
        <w:ind w:left="-5"/>
      </w:pPr>
      <w:r>
        <w:t>Strategy","chunk_text":"...","token_count":486,"embedding":[384 values]}</w:t>
      </w:r>
    </w:p>
    <w:p w14:paraId="501B4671" w14:textId="77777777" w:rsidR="003B3246" w:rsidRDefault="00000000">
      <w:pPr>
        <w:pStyle w:val="Heading2"/>
        <w:ind w:left="-5"/>
      </w:pPr>
      <w:r>
        <w:t>8.3 entities</w:t>
      </w:r>
    </w:p>
    <w:p w14:paraId="416A359E" w14:textId="77777777" w:rsidR="003B3246" w:rsidRDefault="00000000">
      <w:pPr>
        <w:spacing w:after="0"/>
        <w:ind w:left="-5"/>
      </w:pPr>
      <w:r>
        <w:t>Normalized game subjects that structured facts describe.</w:t>
      </w:r>
    </w:p>
    <w:tbl>
      <w:tblPr>
        <w:tblStyle w:val="TableGrid"/>
        <w:tblW w:w="9360" w:type="dxa"/>
        <w:tblInd w:w="-2" w:type="dxa"/>
        <w:tblCellMar>
          <w:top w:w="9" w:type="dxa"/>
          <w:left w:w="110" w:type="dxa"/>
          <w:bottom w:w="0" w:type="dxa"/>
          <w:right w:w="115" w:type="dxa"/>
        </w:tblCellMar>
        <w:tblLook w:val="04A0" w:firstRow="1" w:lastRow="0" w:firstColumn="1" w:lastColumn="0" w:noHBand="0" w:noVBand="1"/>
      </w:tblPr>
      <w:tblGrid>
        <w:gridCol w:w="1900"/>
        <w:gridCol w:w="2700"/>
        <w:gridCol w:w="4760"/>
      </w:tblGrid>
      <w:tr w:rsidR="003B3246" w14:paraId="01F28D92"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2297BCB3" w14:textId="77777777" w:rsidR="003B3246" w:rsidRDefault="00000000">
            <w:pPr>
              <w:spacing w:after="0"/>
              <w:ind w:left="12" w:firstLine="0"/>
            </w:pPr>
            <w:r>
              <w:rPr>
                <w:b/>
                <w:color w:val="FFFFFF"/>
                <w:sz w:val="18"/>
              </w:rPr>
              <w:t>Field</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322EF1C0" w14:textId="77777777" w:rsidR="003B3246" w:rsidRDefault="00000000">
            <w:pPr>
              <w:spacing w:after="0"/>
              <w:ind w:left="12" w:firstLine="0"/>
            </w:pPr>
            <w:r>
              <w:rPr>
                <w:b/>
                <w:color w:val="FFFFFF"/>
                <w:sz w:val="18"/>
              </w:rPr>
              <w:t>Type / constraint</w:t>
            </w:r>
          </w:p>
        </w:tc>
        <w:tc>
          <w:tcPr>
            <w:tcW w:w="4760" w:type="dxa"/>
            <w:tcBorders>
              <w:top w:val="single" w:sz="6" w:space="0" w:color="FFFFFF"/>
              <w:left w:val="single" w:sz="6" w:space="0" w:color="FFFFFF"/>
              <w:bottom w:val="single" w:sz="6" w:space="0" w:color="B7C5D8"/>
              <w:right w:val="nil"/>
            </w:tcBorders>
            <w:shd w:val="clear" w:color="auto" w:fill="112656"/>
          </w:tcPr>
          <w:p w14:paraId="4DFD1A9B" w14:textId="77777777" w:rsidR="003B3246" w:rsidRDefault="00000000">
            <w:pPr>
              <w:spacing w:after="0"/>
              <w:ind w:left="12" w:firstLine="0"/>
            </w:pPr>
            <w:r>
              <w:rPr>
                <w:b/>
                <w:color w:val="FFFFFF"/>
                <w:sz w:val="18"/>
              </w:rPr>
              <w:t>Usage</w:t>
            </w:r>
          </w:p>
        </w:tc>
      </w:tr>
      <w:tr w:rsidR="003B3246" w14:paraId="46B2DF8C"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512DC4AC" w14:textId="77777777" w:rsidR="003B3246" w:rsidRDefault="00000000">
            <w:pPr>
              <w:spacing w:after="0"/>
              <w:ind w:left="0" w:firstLine="0"/>
            </w:pPr>
            <w:r>
              <w:rPr>
                <w:sz w:val="17"/>
              </w:rPr>
              <w:t>id</w:t>
            </w:r>
          </w:p>
        </w:tc>
        <w:tc>
          <w:tcPr>
            <w:tcW w:w="2700" w:type="dxa"/>
            <w:tcBorders>
              <w:top w:val="single" w:sz="6" w:space="0" w:color="B7C5D8"/>
              <w:left w:val="single" w:sz="6" w:space="0" w:color="B7C5D8"/>
              <w:bottom w:val="single" w:sz="6" w:space="0" w:color="B7C5D8"/>
              <w:right w:val="single" w:sz="6" w:space="0" w:color="B7C5D8"/>
            </w:tcBorders>
          </w:tcPr>
          <w:p w14:paraId="63DEE1E3" w14:textId="77777777" w:rsidR="003B3246" w:rsidRDefault="00000000">
            <w:pPr>
              <w:spacing w:after="0"/>
              <w:ind w:left="0" w:firstLine="0"/>
            </w:pPr>
            <w:r>
              <w:rPr>
                <w:sz w:val="17"/>
              </w:rPr>
              <w:t>uuid, primary key</w:t>
            </w:r>
          </w:p>
        </w:tc>
        <w:tc>
          <w:tcPr>
            <w:tcW w:w="4760" w:type="dxa"/>
            <w:tcBorders>
              <w:top w:val="single" w:sz="6" w:space="0" w:color="B7C5D8"/>
              <w:left w:val="single" w:sz="6" w:space="0" w:color="B7C5D8"/>
              <w:bottom w:val="single" w:sz="6" w:space="0" w:color="B7C5D8"/>
              <w:right w:val="single" w:sz="6" w:space="0" w:color="B7C5D8"/>
            </w:tcBorders>
          </w:tcPr>
          <w:p w14:paraId="788CA56B" w14:textId="77777777" w:rsidR="003B3246" w:rsidRDefault="00000000">
            <w:pPr>
              <w:spacing w:after="0"/>
              <w:ind w:left="0" w:firstLine="0"/>
            </w:pPr>
            <w:r>
              <w:rPr>
                <w:sz w:val="17"/>
              </w:rPr>
              <w:t>Entity identifier</w:t>
            </w:r>
          </w:p>
        </w:tc>
      </w:tr>
      <w:tr w:rsidR="003B3246" w14:paraId="47D29CDD"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736EA6E" w14:textId="77777777" w:rsidR="003B3246" w:rsidRDefault="00000000">
            <w:pPr>
              <w:spacing w:after="0"/>
              <w:ind w:left="0" w:firstLine="0"/>
            </w:pPr>
            <w:r>
              <w:rPr>
                <w:sz w:val="17"/>
              </w:rPr>
              <w:t>name</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70CC5F5D"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6B737815" w14:textId="77777777" w:rsidR="003B3246" w:rsidRDefault="00000000">
            <w:pPr>
              <w:spacing w:after="0"/>
              <w:ind w:left="0" w:firstLine="0"/>
            </w:pPr>
            <w:r>
              <w:rPr>
                <w:sz w:val="17"/>
              </w:rPr>
              <w:t>Display name</w:t>
            </w:r>
          </w:p>
        </w:tc>
      </w:tr>
      <w:tr w:rsidR="003B3246" w14:paraId="49BC2270" w14:textId="77777777">
        <w:trPr>
          <w:trHeight w:val="758"/>
        </w:trPr>
        <w:tc>
          <w:tcPr>
            <w:tcW w:w="1900" w:type="dxa"/>
            <w:tcBorders>
              <w:top w:val="single" w:sz="6" w:space="0" w:color="B7C5D8"/>
              <w:left w:val="single" w:sz="6" w:space="0" w:color="B7C5D8"/>
              <w:bottom w:val="single" w:sz="6" w:space="0" w:color="B7C5D8"/>
              <w:right w:val="single" w:sz="6" w:space="0" w:color="B7C5D8"/>
            </w:tcBorders>
          </w:tcPr>
          <w:p w14:paraId="75D89F07" w14:textId="77777777" w:rsidR="003B3246" w:rsidRDefault="00000000">
            <w:pPr>
              <w:spacing w:after="0"/>
              <w:ind w:left="0" w:firstLine="0"/>
            </w:pPr>
            <w:r>
              <w:rPr>
                <w:sz w:val="17"/>
              </w:rPr>
              <w:t>type</w:t>
            </w:r>
          </w:p>
        </w:tc>
        <w:tc>
          <w:tcPr>
            <w:tcW w:w="2700" w:type="dxa"/>
            <w:tcBorders>
              <w:top w:val="single" w:sz="6" w:space="0" w:color="B7C5D8"/>
              <w:left w:val="single" w:sz="6" w:space="0" w:color="B7C5D8"/>
              <w:bottom w:val="single" w:sz="6" w:space="0" w:color="B7C5D8"/>
              <w:right w:val="single" w:sz="6" w:space="0" w:color="B7C5D8"/>
            </w:tcBorders>
          </w:tcPr>
          <w:p w14:paraId="1259BA18" w14:textId="77777777" w:rsidR="003B3246" w:rsidRDefault="00000000">
            <w:pPr>
              <w:spacing w:after="0"/>
              <w:ind w:left="0" w:firstLine="0"/>
            </w:pPr>
            <w:r>
              <w:rPr>
                <w:sz w:val="17"/>
              </w:rPr>
              <w:t>checked text</w:t>
            </w:r>
          </w:p>
        </w:tc>
        <w:tc>
          <w:tcPr>
            <w:tcW w:w="4760" w:type="dxa"/>
            <w:tcBorders>
              <w:top w:val="single" w:sz="6" w:space="0" w:color="B7C5D8"/>
              <w:left w:val="single" w:sz="6" w:space="0" w:color="B7C5D8"/>
              <w:bottom w:val="single" w:sz="6" w:space="0" w:color="B7C5D8"/>
              <w:right w:val="single" w:sz="6" w:space="0" w:color="B7C5D8"/>
            </w:tcBorders>
          </w:tcPr>
          <w:p w14:paraId="1744E970" w14:textId="77777777" w:rsidR="003B3246" w:rsidRDefault="00000000">
            <w:pPr>
              <w:spacing w:after="0"/>
              <w:ind w:left="0" w:firstLine="0"/>
            </w:pPr>
            <w:r>
              <w:rPr>
                <w:sz w:val="17"/>
              </w:rPr>
              <w:t>enemy, boss, persona, social_link, request, item, equipment, location, mechanic, party_member, tartarus_floor, activity, or skill</w:t>
            </w:r>
          </w:p>
        </w:tc>
      </w:tr>
      <w:tr w:rsidR="003B3246" w14:paraId="1F319544"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181F7BB" w14:textId="77777777" w:rsidR="003B3246" w:rsidRDefault="00000000">
            <w:pPr>
              <w:spacing w:after="0"/>
              <w:ind w:left="0" w:firstLine="0"/>
            </w:pPr>
            <w:r>
              <w:rPr>
                <w:sz w:val="17"/>
              </w:rPr>
              <w:t>aliases</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0209A0FF" w14:textId="77777777" w:rsidR="003B3246" w:rsidRDefault="00000000">
            <w:pPr>
              <w:spacing w:after="0"/>
              <w:ind w:left="0" w:firstLine="0"/>
            </w:pPr>
            <w:r>
              <w:rPr>
                <w:sz w:val="17"/>
              </w:rPr>
              <w:t>text[]</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467204DE" w14:textId="77777777" w:rsidR="003B3246" w:rsidRDefault="00000000">
            <w:pPr>
              <w:spacing w:after="0"/>
              <w:ind w:left="0" w:firstLine="0"/>
            </w:pPr>
            <w:r>
              <w:rPr>
                <w:sz w:val="17"/>
              </w:rPr>
              <w:t>Alternative names</w:t>
            </w:r>
          </w:p>
        </w:tc>
      </w:tr>
      <w:tr w:rsidR="003B3246" w14:paraId="39A080A7"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4C38094D" w14:textId="77777777" w:rsidR="003B3246" w:rsidRDefault="00000000">
            <w:pPr>
              <w:spacing w:after="0"/>
              <w:ind w:left="0" w:firstLine="0"/>
            </w:pPr>
            <w:r>
              <w:rPr>
                <w:sz w:val="17"/>
              </w:rPr>
              <w:lastRenderedPageBreak/>
              <w:t>normalized_name</w:t>
            </w:r>
          </w:p>
        </w:tc>
        <w:tc>
          <w:tcPr>
            <w:tcW w:w="2700" w:type="dxa"/>
            <w:tcBorders>
              <w:top w:val="single" w:sz="6" w:space="0" w:color="B7C5D8"/>
              <w:left w:val="single" w:sz="6" w:space="0" w:color="B7C5D8"/>
              <w:bottom w:val="single" w:sz="6" w:space="0" w:color="B7C5D8"/>
              <w:right w:val="single" w:sz="6" w:space="0" w:color="B7C5D8"/>
            </w:tcBorders>
          </w:tcPr>
          <w:p w14:paraId="1CC9A046"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tcPr>
          <w:p w14:paraId="7E1653F9" w14:textId="77777777" w:rsidR="003B3246" w:rsidRDefault="00000000">
            <w:pPr>
              <w:spacing w:after="0"/>
              <w:ind w:left="0" w:firstLine="0"/>
            </w:pPr>
            <w:r>
              <w:rPr>
                <w:sz w:val="17"/>
              </w:rPr>
              <w:t>Search/dedupe identity</w:t>
            </w:r>
          </w:p>
        </w:tc>
      </w:tr>
      <w:tr w:rsidR="003B3246" w14:paraId="7CCC4326"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D74509F" w14:textId="77777777" w:rsidR="003B3246" w:rsidRDefault="00000000">
            <w:pPr>
              <w:spacing w:after="0"/>
              <w:ind w:left="0" w:firstLine="0"/>
            </w:pPr>
            <w:r>
              <w:rPr>
                <w:sz w:val="17"/>
              </w:rPr>
              <w:t>created_at</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5245C851" w14:textId="77777777" w:rsidR="003B3246" w:rsidRDefault="00000000">
            <w:pPr>
              <w:spacing w:after="0"/>
              <w:ind w:left="0" w:firstLine="0"/>
            </w:pPr>
            <w:r>
              <w:rPr>
                <w:sz w:val="17"/>
              </w:rPr>
              <w:t>timestamptz</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5A229C1F" w14:textId="77777777" w:rsidR="003B3246" w:rsidRDefault="00000000">
            <w:pPr>
              <w:spacing w:after="0"/>
              <w:ind w:left="0" w:firstLine="0"/>
            </w:pPr>
            <w:r>
              <w:rPr>
                <w:sz w:val="17"/>
              </w:rPr>
              <w:t>Insertion time</w:t>
            </w:r>
          </w:p>
        </w:tc>
      </w:tr>
    </w:tbl>
    <w:p w14:paraId="43390C9B" w14:textId="77777777" w:rsidR="003B3246" w:rsidRDefault="00000000">
      <w:pPr>
        <w:spacing w:after="46"/>
        <w:ind w:left="-5"/>
      </w:pPr>
      <w:r>
        <w:rPr>
          <w:b/>
          <w:color w:val="235BA8"/>
        </w:rPr>
        <w:t xml:space="preserve">Example record: </w:t>
      </w:r>
      <w:r>
        <w:t xml:space="preserve">{"name":"Priestess","type":"boss","aliases":["Arcana </w:t>
      </w:r>
    </w:p>
    <w:p w14:paraId="7EA55D43" w14:textId="77777777" w:rsidR="003B3246" w:rsidRDefault="00000000">
      <w:pPr>
        <w:spacing w:after="356"/>
        <w:ind w:left="-5"/>
      </w:pPr>
      <w:r>
        <w:t>Priestess"],"normalized_name":"priestess"}</w:t>
      </w:r>
    </w:p>
    <w:p w14:paraId="28F7D412" w14:textId="77777777" w:rsidR="003B3246" w:rsidRDefault="00000000">
      <w:pPr>
        <w:pStyle w:val="Heading2"/>
        <w:ind w:left="-5"/>
      </w:pPr>
      <w:r>
        <w:t>8.4 facts</w:t>
      </w:r>
    </w:p>
    <w:p w14:paraId="468F6C43" w14:textId="77777777" w:rsidR="003B3246" w:rsidRDefault="00000000">
      <w:pPr>
        <w:spacing w:after="0"/>
        <w:ind w:left="-5"/>
      </w:pPr>
      <w:r>
        <w:t>Typed, source-supported claims for exact retrieval.</w:t>
      </w:r>
    </w:p>
    <w:tbl>
      <w:tblPr>
        <w:tblStyle w:val="TableGrid"/>
        <w:tblW w:w="9360" w:type="dxa"/>
        <w:tblInd w:w="-2" w:type="dxa"/>
        <w:tblCellMar>
          <w:top w:w="9" w:type="dxa"/>
          <w:left w:w="110" w:type="dxa"/>
          <w:bottom w:w="0" w:type="dxa"/>
          <w:right w:w="115" w:type="dxa"/>
        </w:tblCellMar>
        <w:tblLook w:val="04A0" w:firstRow="1" w:lastRow="0" w:firstColumn="1" w:lastColumn="0" w:noHBand="0" w:noVBand="1"/>
      </w:tblPr>
      <w:tblGrid>
        <w:gridCol w:w="1900"/>
        <w:gridCol w:w="2700"/>
        <w:gridCol w:w="4760"/>
      </w:tblGrid>
      <w:tr w:rsidR="003B3246" w14:paraId="586AB508" w14:textId="77777777">
        <w:trPr>
          <w:trHeight w:val="457"/>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07392940" w14:textId="77777777" w:rsidR="003B3246" w:rsidRDefault="00000000">
            <w:pPr>
              <w:spacing w:after="0"/>
              <w:ind w:left="12" w:firstLine="0"/>
            </w:pPr>
            <w:r>
              <w:rPr>
                <w:b/>
                <w:color w:val="FFFFFF"/>
                <w:sz w:val="18"/>
              </w:rPr>
              <w:t>Field</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36F026BC" w14:textId="77777777" w:rsidR="003B3246" w:rsidRDefault="00000000">
            <w:pPr>
              <w:spacing w:after="0"/>
              <w:ind w:left="12" w:firstLine="0"/>
            </w:pPr>
            <w:r>
              <w:rPr>
                <w:b/>
                <w:color w:val="FFFFFF"/>
                <w:sz w:val="18"/>
              </w:rPr>
              <w:t>Type / constraint</w:t>
            </w:r>
          </w:p>
        </w:tc>
        <w:tc>
          <w:tcPr>
            <w:tcW w:w="4760" w:type="dxa"/>
            <w:tcBorders>
              <w:top w:val="single" w:sz="6" w:space="0" w:color="FFFFFF"/>
              <w:left w:val="single" w:sz="6" w:space="0" w:color="FFFFFF"/>
              <w:bottom w:val="single" w:sz="6" w:space="0" w:color="B7C5D8"/>
              <w:right w:val="nil"/>
            </w:tcBorders>
            <w:shd w:val="clear" w:color="auto" w:fill="112656"/>
          </w:tcPr>
          <w:p w14:paraId="360AD3C3" w14:textId="77777777" w:rsidR="003B3246" w:rsidRDefault="00000000">
            <w:pPr>
              <w:spacing w:after="0"/>
              <w:ind w:left="12" w:firstLine="0"/>
            </w:pPr>
            <w:r>
              <w:rPr>
                <w:b/>
                <w:color w:val="FFFFFF"/>
                <w:sz w:val="18"/>
              </w:rPr>
              <w:t>Usage</w:t>
            </w:r>
          </w:p>
        </w:tc>
      </w:tr>
      <w:tr w:rsidR="003B3246" w14:paraId="01F6BEE1" w14:textId="77777777">
        <w:trPr>
          <w:trHeight w:val="269"/>
        </w:trPr>
        <w:tc>
          <w:tcPr>
            <w:tcW w:w="1900" w:type="dxa"/>
            <w:tcBorders>
              <w:top w:val="single" w:sz="6" w:space="0" w:color="B7C5D8"/>
              <w:left w:val="single" w:sz="6" w:space="0" w:color="B7C5D8"/>
              <w:bottom w:val="single" w:sz="6" w:space="0" w:color="B7C5D8"/>
              <w:right w:val="single" w:sz="6" w:space="0" w:color="B7C5D8"/>
            </w:tcBorders>
          </w:tcPr>
          <w:p w14:paraId="10AFE1E7" w14:textId="77777777" w:rsidR="003B3246" w:rsidRDefault="00000000">
            <w:pPr>
              <w:spacing w:after="0"/>
              <w:ind w:left="0" w:firstLine="0"/>
            </w:pPr>
            <w:r>
              <w:rPr>
                <w:sz w:val="17"/>
              </w:rPr>
              <w:t>id</w:t>
            </w:r>
          </w:p>
        </w:tc>
        <w:tc>
          <w:tcPr>
            <w:tcW w:w="2700" w:type="dxa"/>
            <w:tcBorders>
              <w:top w:val="single" w:sz="6" w:space="0" w:color="B7C5D8"/>
              <w:left w:val="single" w:sz="6" w:space="0" w:color="B7C5D8"/>
              <w:bottom w:val="single" w:sz="6" w:space="0" w:color="B7C5D8"/>
              <w:right w:val="single" w:sz="6" w:space="0" w:color="B7C5D8"/>
            </w:tcBorders>
          </w:tcPr>
          <w:p w14:paraId="467A2745" w14:textId="77777777" w:rsidR="003B3246" w:rsidRDefault="00000000">
            <w:pPr>
              <w:spacing w:after="0"/>
              <w:ind w:left="0" w:firstLine="0"/>
            </w:pPr>
            <w:r>
              <w:rPr>
                <w:sz w:val="17"/>
              </w:rPr>
              <w:t>uuid, primary key</w:t>
            </w:r>
          </w:p>
        </w:tc>
        <w:tc>
          <w:tcPr>
            <w:tcW w:w="4760" w:type="dxa"/>
            <w:tcBorders>
              <w:top w:val="single" w:sz="6" w:space="0" w:color="B7C5D8"/>
              <w:left w:val="single" w:sz="6" w:space="0" w:color="B7C5D8"/>
              <w:bottom w:val="single" w:sz="6" w:space="0" w:color="B7C5D8"/>
              <w:right w:val="single" w:sz="6" w:space="0" w:color="B7C5D8"/>
            </w:tcBorders>
          </w:tcPr>
          <w:p w14:paraId="57415F6D" w14:textId="77777777" w:rsidR="003B3246" w:rsidRDefault="00000000">
            <w:pPr>
              <w:spacing w:after="0"/>
              <w:ind w:left="0" w:firstLine="0"/>
            </w:pPr>
            <w:r>
              <w:rPr>
                <w:sz w:val="17"/>
              </w:rPr>
              <w:t>Fact identifier</w:t>
            </w:r>
          </w:p>
        </w:tc>
      </w:tr>
      <w:tr w:rsidR="003B3246" w14:paraId="52452BAF"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72056EE3" w14:textId="77777777" w:rsidR="003B3246" w:rsidRDefault="00000000">
            <w:pPr>
              <w:spacing w:after="0"/>
              <w:ind w:left="0" w:firstLine="0"/>
            </w:pPr>
            <w:r>
              <w:rPr>
                <w:sz w:val="17"/>
              </w:rPr>
              <w:t>entity_id</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557C00AA" w14:textId="77777777" w:rsidR="003B3246" w:rsidRDefault="00000000">
            <w:pPr>
              <w:spacing w:after="0"/>
              <w:ind w:left="0" w:firstLine="0"/>
            </w:pPr>
            <w:r>
              <w:rPr>
                <w:sz w:val="17"/>
              </w:rPr>
              <w:t>uuid, FK -&gt; entities</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11325074" w14:textId="77777777" w:rsidR="003B3246" w:rsidRDefault="00000000">
            <w:pPr>
              <w:spacing w:after="0"/>
              <w:ind w:left="0" w:firstLine="0"/>
            </w:pPr>
            <w:r>
              <w:rPr>
                <w:sz w:val="17"/>
              </w:rPr>
              <w:t>Subject</w:t>
            </w:r>
          </w:p>
        </w:tc>
      </w:tr>
      <w:tr w:rsidR="003B3246" w14:paraId="088EBB95"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42A9C598" w14:textId="77777777" w:rsidR="003B3246" w:rsidRDefault="00000000">
            <w:pPr>
              <w:spacing w:after="0"/>
              <w:ind w:left="0" w:firstLine="0"/>
            </w:pPr>
            <w:r>
              <w:rPr>
                <w:sz w:val="17"/>
              </w:rPr>
              <w:t>source_id</w:t>
            </w:r>
          </w:p>
        </w:tc>
        <w:tc>
          <w:tcPr>
            <w:tcW w:w="2700" w:type="dxa"/>
            <w:tcBorders>
              <w:top w:val="single" w:sz="6" w:space="0" w:color="B7C5D8"/>
              <w:left w:val="single" w:sz="6" w:space="0" w:color="B7C5D8"/>
              <w:bottom w:val="single" w:sz="6" w:space="0" w:color="B7C5D8"/>
              <w:right w:val="single" w:sz="6" w:space="0" w:color="B7C5D8"/>
            </w:tcBorders>
          </w:tcPr>
          <w:p w14:paraId="060E3D13" w14:textId="77777777" w:rsidR="003B3246" w:rsidRDefault="00000000">
            <w:pPr>
              <w:spacing w:after="0"/>
              <w:ind w:left="0" w:firstLine="0"/>
            </w:pPr>
            <w:r>
              <w:rPr>
                <w:sz w:val="17"/>
              </w:rPr>
              <w:t>uuid, FK -&gt; sources</w:t>
            </w:r>
          </w:p>
        </w:tc>
        <w:tc>
          <w:tcPr>
            <w:tcW w:w="4760" w:type="dxa"/>
            <w:tcBorders>
              <w:top w:val="single" w:sz="6" w:space="0" w:color="B7C5D8"/>
              <w:left w:val="single" w:sz="6" w:space="0" w:color="B7C5D8"/>
              <w:bottom w:val="single" w:sz="6" w:space="0" w:color="B7C5D8"/>
              <w:right w:val="single" w:sz="6" w:space="0" w:color="B7C5D8"/>
            </w:tcBorders>
          </w:tcPr>
          <w:p w14:paraId="6B49C81C" w14:textId="77777777" w:rsidR="003B3246" w:rsidRDefault="00000000">
            <w:pPr>
              <w:spacing w:after="0"/>
              <w:ind w:left="0" w:firstLine="0"/>
            </w:pPr>
            <w:r>
              <w:rPr>
                <w:sz w:val="17"/>
              </w:rPr>
              <w:t>Provenance</w:t>
            </w:r>
          </w:p>
        </w:tc>
      </w:tr>
      <w:tr w:rsidR="003B3246" w14:paraId="6E97726A" w14:textId="77777777">
        <w:trPr>
          <w:trHeight w:val="513"/>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66BEFBB3" w14:textId="77777777" w:rsidR="003B3246" w:rsidRDefault="00000000">
            <w:pPr>
              <w:spacing w:after="0"/>
              <w:ind w:left="0" w:firstLine="0"/>
            </w:pPr>
            <w:r>
              <w:rPr>
                <w:sz w:val="17"/>
              </w:rPr>
              <w:t>fact_type</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47CAE130" w14:textId="77777777" w:rsidR="003B3246" w:rsidRDefault="00000000">
            <w:pPr>
              <w:spacing w:after="0"/>
              <w:ind w:left="0" w:firstLine="0"/>
            </w:pPr>
            <w:r>
              <w:rPr>
                <w:sz w:val="17"/>
              </w:rPr>
              <w:t>checked text</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4D2DBC23" w14:textId="77777777" w:rsidR="003B3246" w:rsidRDefault="00000000">
            <w:pPr>
              <w:spacing w:after="0"/>
              <w:ind w:left="0" w:firstLine="0"/>
            </w:pPr>
            <w:r>
              <w:rPr>
                <w:sz w:val="17"/>
              </w:rPr>
              <w:t>Weakness, resistance, strategy, schedule, recipe, reward, and other supported types</w:t>
            </w:r>
          </w:p>
        </w:tc>
      </w:tr>
      <w:tr w:rsidR="003B3246" w14:paraId="34A495C9" w14:textId="77777777">
        <w:trPr>
          <w:trHeight w:val="271"/>
        </w:trPr>
        <w:tc>
          <w:tcPr>
            <w:tcW w:w="1900" w:type="dxa"/>
            <w:tcBorders>
              <w:top w:val="single" w:sz="6" w:space="0" w:color="B7C5D8"/>
              <w:left w:val="single" w:sz="6" w:space="0" w:color="B7C5D8"/>
              <w:bottom w:val="single" w:sz="6" w:space="0" w:color="B7C5D8"/>
              <w:right w:val="single" w:sz="6" w:space="0" w:color="B7C5D8"/>
            </w:tcBorders>
          </w:tcPr>
          <w:p w14:paraId="430D3555" w14:textId="77777777" w:rsidR="003B3246" w:rsidRDefault="00000000">
            <w:pPr>
              <w:spacing w:after="0"/>
              <w:ind w:left="0" w:firstLine="0"/>
            </w:pPr>
            <w:r>
              <w:rPr>
                <w:sz w:val="17"/>
              </w:rPr>
              <w:t>value</w:t>
            </w:r>
          </w:p>
        </w:tc>
        <w:tc>
          <w:tcPr>
            <w:tcW w:w="2700" w:type="dxa"/>
            <w:tcBorders>
              <w:top w:val="single" w:sz="6" w:space="0" w:color="B7C5D8"/>
              <w:left w:val="single" w:sz="6" w:space="0" w:color="B7C5D8"/>
              <w:bottom w:val="single" w:sz="6" w:space="0" w:color="B7C5D8"/>
              <w:right w:val="single" w:sz="6" w:space="0" w:color="B7C5D8"/>
            </w:tcBorders>
          </w:tcPr>
          <w:p w14:paraId="6CC3DC36"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tcPr>
          <w:p w14:paraId="30E3F7C2" w14:textId="77777777" w:rsidR="003B3246" w:rsidRDefault="00000000">
            <w:pPr>
              <w:spacing w:after="0"/>
              <w:ind w:left="0" w:firstLine="0"/>
            </w:pPr>
            <w:r>
              <w:rPr>
                <w:sz w:val="17"/>
              </w:rPr>
              <w:t>Normalized factual value</w:t>
            </w:r>
          </w:p>
        </w:tc>
      </w:tr>
      <w:tr w:rsidR="003B3246" w14:paraId="75ADA27B"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2912FE5D" w14:textId="77777777" w:rsidR="003B3246" w:rsidRDefault="00000000">
            <w:pPr>
              <w:spacing w:after="0"/>
              <w:ind w:left="12" w:firstLine="0"/>
            </w:pPr>
            <w:r>
              <w:rPr>
                <w:b/>
                <w:color w:val="FFFFFF"/>
                <w:sz w:val="18"/>
              </w:rPr>
              <w:t>Field</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58B4EE0E" w14:textId="77777777" w:rsidR="003B3246" w:rsidRDefault="00000000">
            <w:pPr>
              <w:spacing w:after="0"/>
              <w:ind w:left="12" w:firstLine="0"/>
            </w:pPr>
            <w:r>
              <w:rPr>
                <w:b/>
                <w:color w:val="FFFFFF"/>
                <w:sz w:val="18"/>
              </w:rPr>
              <w:t>Type / constraint</w:t>
            </w:r>
          </w:p>
        </w:tc>
        <w:tc>
          <w:tcPr>
            <w:tcW w:w="4760" w:type="dxa"/>
            <w:tcBorders>
              <w:top w:val="single" w:sz="6" w:space="0" w:color="FFFFFF"/>
              <w:left w:val="single" w:sz="6" w:space="0" w:color="FFFFFF"/>
              <w:bottom w:val="single" w:sz="6" w:space="0" w:color="B7C5D8"/>
              <w:right w:val="nil"/>
            </w:tcBorders>
            <w:shd w:val="clear" w:color="auto" w:fill="112656"/>
          </w:tcPr>
          <w:p w14:paraId="301D78BC" w14:textId="77777777" w:rsidR="003B3246" w:rsidRDefault="00000000">
            <w:pPr>
              <w:spacing w:after="0"/>
              <w:ind w:left="12" w:firstLine="0"/>
            </w:pPr>
            <w:r>
              <w:rPr>
                <w:b/>
                <w:color w:val="FFFFFF"/>
                <w:sz w:val="18"/>
              </w:rPr>
              <w:t>Usage</w:t>
            </w:r>
          </w:p>
        </w:tc>
      </w:tr>
      <w:tr w:rsidR="003B3246" w14:paraId="2C0349AD"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213F2EE3" w14:textId="77777777" w:rsidR="003B3246" w:rsidRDefault="00000000">
            <w:pPr>
              <w:spacing w:after="0"/>
              <w:ind w:left="0" w:firstLine="0"/>
            </w:pPr>
            <w:r>
              <w:rPr>
                <w:sz w:val="17"/>
              </w:rPr>
              <w:t>confidence</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0FF68B04" w14:textId="77777777" w:rsidR="003B3246" w:rsidRDefault="00000000">
            <w:pPr>
              <w:spacing w:after="0"/>
              <w:ind w:left="0" w:firstLine="0"/>
            </w:pPr>
            <w:r>
              <w:rPr>
                <w:sz w:val="17"/>
              </w:rPr>
              <w:t>numeric 0..1</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003FD60C" w14:textId="77777777" w:rsidR="003B3246" w:rsidRDefault="00000000">
            <w:pPr>
              <w:spacing w:after="0"/>
              <w:ind w:left="0" w:firstLine="0"/>
            </w:pPr>
            <w:r>
              <w:rPr>
                <w:sz w:val="17"/>
              </w:rPr>
              <w:t>Extraction confidence</w:t>
            </w:r>
          </w:p>
        </w:tc>
      </w:tr>
      <w:tr w:rsidR="003B3246" w14:paraId="5EAF3BB7"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152E37FC" w14:textId="77777777" w:rsidR="003B3246" w:rsidRDefault="00000000">
            <w:pPr>
              <w:spacing w:after="0"/>
              <w:ind w:left="0" w:firstLine="0"/>
            </w:pPr>
            <w:r>
              <w:rPr>
                <w:sz w:val="17"/>
              </w:rPr>
              <w:t>notes</w:t>
            </w:r>
          </w:p>
        </w:tc>
        <w:tc>
          <w:tcPr>
            <w:tcW w:w="2700" w:type="dxa"/>
            <w:tcBorders>
              <w:top w:val="single" w:sz="6" w:space="0" w:color="B7C5D8"/>
              <w:left w:val="single" w:sz="6" w:space="0" w:color="B7C5D8"/>
              <w:bottom w:val="single" w:sz="6" w:space="0" w:color="B7C5D8"/>
              <w:right w:val="single" w:sz="6" w:space="0" w:color="B7C5D8"/>
            </w:tcBorders>
          </w:tcPr>
          <w:p w14:paraId="29268103" w14:textId="77777777" w:rsidR="003B3246" w:rsidRDefault="00000000">
            <w:pPr>
              <w:spacing w:after="0"/>
              <w:ind w:left="0" w:firstLine="0"/>
            </w:pPr>
            <w:r>
              <w:rPr>
                <w:sz w:val="17"/>
              </w:rPr>
              <w:t>text, optional</w:t>
            </w:r>
          </w:p>
        </w:tc>
        <w:tc>
          <w:tcPr>
            <w:tcW w:w="4760" w:type="dxa"/>
            <w:tcBorders>
              <w:top w:val="single" w:sz="6" w:space="0" w:color="B7C5D8"/>
              <w:left w:val="single" w:sz="6" w:space="0" w:color="B7C5D8"/>
              <w:bottom w:val="single" w:sz="6" w:space="0" w:color="B7C5D8"/>
              <w:right w:val="single" w:sz="6" w:space="0" w:color="B7C5D8"/>
            </w:tcBorders>
          </w:tcPr>
          <w:p w14:paraId="453007FD" w14:textId="77777777" w:rsidR="003B3246" w:rsidRDefault="00000000">
            <w:pPr>
              <w:spacing w:after="0"/>
              <w:ind w:left="0" w:firstLine="0"/>
            </w:pPr>
            <w:r>
              <w:rPr>
                <w:sz w:val="17"/>
              </w:rPr>
              <w:t>Qualification or evidence note</w:t>
            </w:r>
          </w:p>
        </w:tc>
      </w:tr>
      <w:tr w:rsidR="003B3246" w14:paraId="1A8D29BA"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0392CE46" w14:textId="77777777" w:rsidR="003B3246" w:rsidRDefault="00000000">
            <w:pPr>
              <w:spacing w:after="0"/>
              <w:ind w:left="0" w:firstLine="0"/>
            </w:pPr>
            <w:r>
              <w:rPr>
                <w:sz w:val="17"/>
              </w:rPr>
              <w:t>created_at</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32001166" w14:textId="77777777" w:rsidR="003B3246" w:rsidRDefault="00000000">
            <w:pPr>
              <w:spacing w:after="0"/>
              <w:ind w:left="0" w:firstLine="0"/>
            </w:pPr>
            <w:r>
              <w:rPr>
                <w:sz w:val="17"/>
              </w:rPr>
              <w:t>timestamptz</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47A831D9" w14:textId="77777777" w:rsidR="003B3246" w:rsidRDefault="00000000">
            <w:pPr>
              <w:spacing w:after="0"/>
              <w:ind w:left="0" w:firstLine="0"/>
            </w:pPr>
            <w:r>
              <w:rPr>
                <w:sz w:val="17"/>
              </w:rPr>
              <w:t>Insertion time</w:t>
            </w:r>
          </w:p>
        </w:tc>
      </w:tr>
    </w:tbl>
    <w:p w14:paraId="34867A85" w14:textId="77777777" w:rsidR="003B3246" w:rsidRDefault="00000000">
      <w:pPr>
        <w:spacing w:after="46"/>
        <w:ind w:left="0" w:firstLine="0"/>
      </w:pPr>
      <w:r>
        <w:rPr>
          <w:b/>
          <w:color w:val="235BA8"/>
        </w:rPr>
        <w:t xml:space="preserve">Example record: </w:t>
      </w:r>
    </w:p>
    <w:p w14:paraId="261711C4" w14:textId="77777777" w:rsidR="003B3246" w:rsidRDefault="00000000">
      <w:pPr>
        <w:spacing w:after="348"/>
        <w:ind w:left="-5"/>
      </w:pPr>
      <w:r>
        <w:t>{"entity_id":"...","source_id":"...","fact_type":"nullifies","value":"Ice","confidence":0.96,"notes":"Explicit affinity table value"}</w:t>
      </w:r>
    </w:p>
    <w:p w14:paraId="5E1150B0" w14:textId="77777777" w:rsidR="003B3246" w:rsidRDefault="00000000">
      <w:pPr>
        <w:pStyle w:val="Heading2"/>
        <w:ind w:left="-5"/>
      </w:pPr>
      <w:r>
        <w:t>8.5 retrieval_logs</w:t>
      </w:r>
    </w:p>
    <w:p w14:paraId="59514A86" w14:textId="77777777" w:rsidR="003B3246" w:rsidRDefault="00000000">
      <w:pPr>
        <w:spacing w:after="0"/>
        <w:ind w:left="-5"/>
      </w:pPr>
      <w:r>
        <w:t>Developer-facing retrieval telemetry for understanding misses and matches.</w:t>
      </w:r>
    </w:p>
    <w:tbl>
      <w:tblPr>
        <w:tblStyle w:val="TableGrid"/>
        <w:tblW w:w="9360" w:type="dxa"/>
        <w:tblInd w:w="-2" w:type="dxa"/>
        <w:tblCellMar>
          <w:top w:w="9" w:type="dxa"/>
          <w:left w:w="110" w:type="dxa"/>
          <w:bottom w:w="0" w:type="dxa"/>
          <w:right w:w="115" w:type="dxa"/>
        </w:tblCellMar>
        <w:tblLook w:val="04A0" w:firstRow="1" w:lastRow="0" w:firstColumn="1" w:lastColumn="0" w:noHBand="0" w:noVBand="1"/>
      </w:tblPr>
      <w:tblGrid>
        <w:gridCol w:w="1900"/>
        <w:gridCol w:w="2700"/>
        <w:gridCol w:w="4760"/>
      </w:tblGrid>
      <w:tr w:rsidR="003B3246" w14:paraId="470904DA"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1EA4E7AD" w14:textId="77777777" w:rsidR="003B3246" w:rsidRDefault="00000000">
            <w:pPr>
              <w:spacing w:after="0"/>
              <w:ind w:left="12" w:firstLine="0"/>
            </w:pPr>
            <w:r>
              <w:rPr>
                <w:b/>
                <w:color w:val="FFFFFF"/>
                <w:sz w:val="18"/>
              </w:rPr>
              <w:t>Field</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37588807" w14:textId="77777777" w:rsidR="003B3246" w:rsidRDefault="00000000">
            <w:pPr>
              <w:spacing w:after="0"/>
              <w:ind w:left="12" w:firstLine="0"/>
            </w:pPr>
            <w:r>
              <w:rPr>
                <w:b/>
                <w:color w:val="FFFFFF"/>
                <w:sz w:val="18"/>
              </w:rPr>
              <w:t>Type / constraint</w:t>
            </w:r>
          </w:p>
        </w:tc>
        <w:tc>
          <w:tcPr>
            <w:tcW w:w="4760" w:type="dxa"/>
            <w:tcBorders>
              <w:top w:val="single" w:sz="6" w:space="0" w:color="FFFFFF"/>
              <w:left w:val="single" w:sz="6" w:space="0" w:color="FFFFFF"/>
              <w:bottom w:val="single" w:sz="6" w:space="0" w:color="B7C5D8"/>
              <w:right w:val="nil"/>
            </w:tcBorders>
            <w:shd w:val="clear" w:color="auto" w:fill="112656"/>
          </w:tcPr>
          <w:p w14:paraId="5A674683" w14:textId="77777777" w:rsidR="003B3246" w:rsidRDefault="00000000">
            <w:pPr>
              <w:spacing w:after="0"/>
              <w:ind w:left="12" w:firstLine="0"/>
            </w:pPr>
            <w:r>
              <w:rPr>
                <w:b/>
                <w:color w:val="FFFFFF"/>
                <w:sz w:val="18"/>
              </w:rPr>
              <w:t>Usage</w:t>
            </w:r>
          </w:p>
        </w:tc>
      </w:tr>
      <w:tr w:rsidR="003B3246" w14:paraId="633A0C8E" w14:textId="77777777">
        <w:trPr>
          <w:trHeight w:val="269"/>
        </w:trPr>
        <w:tc>
          <w:tcPr>
            <w:tcW w:w="1900" w:type="dxa"/>
            <w:tcBorders>
              <w:top w:val="single" w:sz="6" w:space="0" w:color="B7C5D8"/>
              <w:left w:val="single" w:sz="6" w:space="0" w:color="B7C5D8"/>
              <w:bottom w:val="single" w:sz="6" w:space="0" w:color="B7C5D8"/>
              <w:right w:val="single" w:sz="6" w:space="0" w:color="B7C5D8"/>
            </w:tcBorders>
          </w:tcPr>
          <w:p w14:paraId="400C034D" w14:textId="77777777" w:rsidR="003B3246" w:rsidRDefault="00000000">
            <w:pPr>
              <w:spacing w:after="0"/>
              <w:ind w:left="0" w:firstLine="0"/>
            </w:pPr>
            <w:r>
              <w:rPr>
                <w:sz w:val="17"/>
              </w:rPr>
              <w:t>id</w:t>
            </w:r>
          </w:p>
        </w:tc>
        <w:tc>
          <w:tcPr>
            <w:tcW w:w="2700" w:type="dxa"/>
            <w:tcBorders>
              <w:top w:val="single" w:sz="6" w:space="0" w:color="B7C5D8"/>
              <w:left w:val="single" w:sz="6" w:space="0" w:color="B7C5D8"/>
              <w:bottom w:val="single" w:sz="6" w:space="0" w:color="B7C5D8"/>
              <w:right w:val="single" w:sz="6" w:space="0" w:color="B7C5D8"/>
            </w:tcBorders>
          </w:tcPr>
          <w:p w14:paraId="27E76E3A" w14:textId="77777777" w:rsidR="003B3246" w:rsidRDefault="00000000">
            <w:pPr>
              <w:spacing w:after="0"/>
              <w:ind w:left="0" w:firstLine="0"/>
            </w:pPr>
            <w:r>
              <w:rPr>
                <w:sz w:val="17"/>
              </w:rPr>
              <w:t>uuid, primary key</w:t>
            </w:r>
          </w:p>
        </w:tc>
        <w:tc>
          <w:tcPr>
            <w:tcW w:w="4760" w:type="dxa"/>
            <w:tcBorders>
              <w:top w:val="single" w:sz="6" w:space="0" w:color="B7C5D8"/>
              <w:left w:val="single" w:sz="6" w:space="0" w:color="B7C5D8"/>
              <w:bottom w:val="single" w:sz="6" w:space="0" w:color="B7C5D8"/>
              <w:right w:val="single" w:sz="6" w:space="0" w:color="B7C5D8"/>
            </w:tcBorders>
          </w:tcPr>
          <w:p w14:paraId="747C64F5" w14:textId="77777777" w:rsidR="003B3246" w:rsidRDefault="00000000">
            <w:pPr>
              <w:spacing w:after="0"/>
              <w:ind w:left="0" w:firstLine="0"/>
            </w:pPr>
            <w:r>
              <w:rPr>
                <w:sz w:val="17"/>
              </w:rPr>
              <w:t>Log identifier</w:t>
            </w:r>
          </w:p>
        </w:tc>
      </w:tr>
      <w:tr w:rsidR="003B3246" w14:paraId="70F53CCF"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45007FAC" w14:textId="77777777" w:rsidR="003B3246" w:rsidRDefault="00000000">
            <w:pPr>
              <w:spacing w:after="0"/>
              <w:ind w:left="0" w:firstLine="0"/>
            </w:pPr>
            <w:r>
              <w:rPr>
                <w:sz w:val="17"/>
              </w:rPr>
              <w:t>user_query</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3F2ECC64" w14:textId="77777777" w:rsidR="003B3246" w:rsidRDefault="00000000">
            <w:pPr>
              <w:spacing w:after="0"/>
              <w:ind w:left="0" w:firstLine="0"/>
            </w:pPr>
            <w:r>
              <w:rPr>
                <w:sz w:val="17"/>
              </w:rPr>
              <w:t>text, required</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0163E92E" w14:textId="77777777" w:rsidR="003B3246" w:rsidRDefault="00000000">
            <w:pPr>
              <w:spacing w:after="0"/>
              <w:ind w:left="0" w:firstLine="0"/>
            </w:pPr>
            <w:r>
              <w:rPr>
                <w:sz w:val="17"/>
              </w:rPr>
              <w:t>Original question</w:t>
            </w:r>
          </w:p>
        </w:tc>
      </w:tr>
      <w:tr w:rsidR="003B3246" w14:paraId="091AA751"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0B2ACCC3" w14:textId="77777777" w:rsidR="003B3246" w:rsidRDefault="00000000">
            <w:pPr>
              <w:spacing w:after="0"/>
              <w:ind w:left="0" w:firstLine="0"/>
            </w:pPr>
            <w:r>
              <w:rPr>
                <w:sz w:val="17"/>
              </w:rPr>
              <w:t>matched_entities</w:t>
            </w:r>
          </w:p>
        </w:tc>
        <w:tc>
          <w:tcPr>
            <w:tcW w:w="2700" w:type="dxa"/>
            <w:tcBorders>
              <w:top w:val="single" w:sz="6" w:space="0" w:color="B7C5D8"/>
              <w:left w:val="single" w:sz="6" w:space="0" w:color="B7C5D8"/>
              <w:bottom w:val="single" w:sz="6" w:space="0" w:color="B7C5D8"/>
              <w:right w:val="single" w:sz="6" w:space="0" w:color="B7C5D8"/>
            </w:tcBorders>
          </w:tcPr>
          <w:p w14:paraId="03FE0193" w14:textId="77777777" w:rsidR="003B3246" w:rsidRDefault="00000000">
            <w:pPr>
              <w:spacing w:after="0"/>
              <w:ind w:left="0" w:firstLine="0"/>
            </w:pPr>
            <w:r>
              <w:rPr>
                <w:sz w:val="17"/>
              </w:rPr>
              <w:t>jsonb</w:t>
            </w:r>
          </w:p>
        </w:tc>
        <w:tc>
          <w:tcPr>
            <w:tcW w:w="4760" w:type="dxa"/>
            <w:tcBorders>
              <w:top w:val="single" w:sz="6" w:space="0" w:color="B7C5D8"/>
              <w:left w:val="single" w:sz="6" w:space="0" w:color="B7C5D8"/>
              <w:bottom w:val="single" w:sz="6" w:space="0" w:color="B7C5D8"/>
              <w:right w:val="single" w:sz="6" w:space="0" w:color="B7C5D8"/>
            </w:tcBorders>
          </w:tcPr>
          <w:p w14:paraId="428F28BD" w14:textId="77777777" w:rsidR="003B3246" w:rsidRDefault="00000000">
            <w:pPr>
              <w:spacing w:after="0"/>
              <w:ind w:left="0" w:firstLine="0"/>
            </w:pPr>
            <w:r>
              <w:rPr>
                <w:sz w:val="17"/>
              </w:rPr>
              <w:t>Entity match summary</w:t>
            </w:r>
          </w:p>
        </w:tc>
      </w:tr>
      <w:tr w:rsidR="003B3246" w14:paraId="0F2D1A42"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E917AEF" w14:textId="77777777" w:rsidR="003B3246" w:rsidRDefault="00000000">
            <w:pPr>
              <w:spacing w:after="0"/>
              <w:ind w:left="0" w:firstLine="0"/>
            </w:pPr>
            <w:r>
              <w:rPr>
                <w:sz w:val="17"/>
              </w:rPr>
              <w:t>matched_chunks</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0E25F89F" w14:textId="77777777" w:rsidR="003B3246" w:rsidRDefault="00000000">
            <w:pPr>
              <w:spacing w:after="0"/>
              <w:ind w:left="0" w:firstLine="0"/>
            </w:pPr>
            <w:r>
              <w:rPr>
                <w:sz w:val="17"/>
              </w:rPr>
              <w:t>jsonb</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61BF9E69" w14:textId="77777777" w:rsidR="003B3246" w:rsidRDefault="00000000">
            <w:pPr>
              <w:spacing w:after="0"/>
              <w:ind w:left="0" w:firstLine="0"/>
            </w:pPr>
            <w:r>
              <w:rPr>
                <w:sz w:val="17"/>
              </w:rPr>
              <w:t>Chunk match summary</w:t>
            </w:r>
          </w:p>
        </w:tc>
      </w:tr>
      <w:tr w:rsidR="003B3246" w14:paraId="30C44C82" w14:textId="77777777">
        <w:trPr>
          <w:trHeight w:val="268"/>
        </w:trPr>
        <w:tc>
          <w:tcPr>
            <w:tcW w:w="1900" w:type="dxa"/>
            <w:tcBorders>
              <w:top w:val="single" w:sz="6" w:space="0" w:color="B7C5D8"/>
              <w:left w:val="single" w:sz="6" w:space="0" w:color="B7C5D8"/>
              <w:bottom w:val="single" w:sz="6" w:space="0" w:color="B7C5D8"/>
              <w:right w:val="single" w:sz="6" w:space="0" w:color="B7C5D8"/>
            </w:tcBorders>
          </w:tcPr>
          <w:p w14:paraId="50550FF8" w14:textId="77777777" w:rsidR="003B3246" w:rsidRDefault="00000000">
            <w:pPr>
              <w:spacing w:after="0"/>
              <w:ind w:left="0" w:firstLine="0"/>
            </w:pPr>
            <w:r>
              <w:rPr>
                <w:sz w:val="17"/>
              </w:rPr>
              <w:t>matched_facts</w:t>
            </w:r>
          </w:p>
        </w:tc>
        <w:tc>
          <w:tcPr>
            <w:tcW w:w="2700" w:type="dxa"/>
            <w:tcBorders>
              <w:top w:val="single" w:sz="6" w:space="0" w:color="B7C5D8"/>
              <w:left w:val="single" w:sz="6" w:space="0" w:color="B7C5D8"/>
              <w:bottom w:val="single" w:sz="6" w:space="0" w:color="B7C5D8"/>
              <w:right w:val="single" w:sz="6" w:space="0" w:color="B7C5D8"/>
            </w:tcBorders>
          </w:tcPr>
          <w:p w14:paraId="6A528D8F" w14:textId="77777777" w:rsidR="003B3246" w:rsidRDefault="00000000">
            <w:pPr>
              <w:spacing w:after="0"/>
              <w:ind w:left="0" w:firstLine="0"/>
            </w:pPr>
            <w:r>
              <w:rPr>
                <w:sz w:val="17"/>
              </w:rPr>
              <w:t>jsonb</w:t>
            </w:r>
          </w:p>
        </w:tc>
        <w:tc>
          <w:tcPr>
            <w:tcW w:w="4760" w:type="dxa"/>
            <w:tcBorders>
              <w:top w:val="single" w:sz="6" w:space="0" w:color="B7C5D8"/>
              <w:left w:val="single" w:sz="6" w:space="0" w:color="B7C5D8"/>
              <w:bottom w:val="single" w:sz="6" w:space="0" w:color="B7C5D8"/>
              <w:right w:val="single" w:sz="6" w:space="0" w:color="B7C5D8"/>
            </w:tcBorders>
          </w:tcPr>
          <w:p w14:paraId="7C0D9970" w14:textId="77777777" w:rsidR="003B3246" w:rsidRDefault="00000000">
            <w:pPr>
              <w:spacing w:after="0"/>
              <w:ind w:left="0" w:firstLine="0"/>
            </w:pPr>
            <w:r>
              <w:rPr>
                <w:sz w:val="17"/>
              </w:rPr>
              <w:t>Fact match summary</w:t>
            </w:r>
          </w:p>
        </w:tc>
      </w:tr>
      <w:tr w:rsidR="003B3246" w14:paraId="0274D470" w14:textId="77777777">
        <w:trPr>
          <w:trHeight w:val="268"/>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75B7E393" w14:textId="77777777" w:rsidR="003B3246" w:rsidRDefault="00000000">
            <w:pPr>
              <w:spacing w:after="0"/>
              <w:ind w:left="0" w:firstLine="0"/>
            </w:pPr>
            <w:r>
              <w:rPr>
                <w:sz w:val="17"/>
              </w:rPr>
              <w:t>created_at</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2AA28221" w14:textId="77777777" w:rsidR="003B3246" w:rsidRDefault="00000000">
            <w:pPr>
              <w:spacing w:after="0"/>
              <w:ind w:left="0" w:firstLine="0"/>
            </w:pPr>
            <w:r>
              <w:rPr>
                <w:sz w:val="17"/>
              </w:rPr>
              <w:t>timestamptz</w:t>
            </w:r>
          </w:p>
        </w:tc>
        <w:tc>
          <w:tcPr>
            <w:tcW w:w="4760" w:type="dxa"/>
            <w:tcBorders>
              <w:top w:val="single" w:sz="6" w:space="0" w:color="B7C5D8"/>
              <w:left w:val="single" w:sz="6" w:space="0" w:color="B7C5D8"/>
              <w:bottom w:val="single" w:sz="6" w:space="0" w:color="B7C5D8"/>
              <w:right w:val="single" w:sz="6" w:space="0" w:color="B7C5D8"/>
            </w:tcBorders>
            <w:shd w:val="clear" w:color="auto" w:fill="F5F8FC"/>
          </w:tcPr>
          <w:p w14:paraId="3766EBE7" w14:textId="77777777" w:rsidR="003B3246" w:rsidRDefault="00000000">
            <w:pPr>
              <w:spacing w:after="0"/>
              <w:ind w:left="0" w:firstLine="0"/>
            </w:pPr>
            <w:r>
              <w:rPr>
                <w:sz w:val="17"/>
              </w:rPr>
              <w:t>Request time</w:t>
            </w:r>
          </w:p>
        </w:tc>
      </w:tr>
    </w:tbl>
    <w:p w14:paraId="57068628" w14:textId="77777777" w:rsidR="003B3246" w:rsidRDefault="00000000">
      <w:pPr>
        <w:spacing w:after="46"/>
        <w:ind w:left="-5"/>
      </w:pPr>
      <w:r>
        <w:rPr>
          <w:b/>
          <w:color w:val="235BA8"/>
        </w:rPr>
        <w:t xml:space="preserve">Example record: </w:t>
      </w:r>
      <w:r>
        <w:t>{"user_query":"What is Dancing Hand weak to?","matched_entities":</w:t>
      </w:r>
    </w:p>
    <w:p w14:paraId="30559296" w14:textId="77777777" w:rsidR="003B3246" w:rsidRDefault="00000000">
      <w:pPr>
        <w:spacing w:after="356"/>
        <w:ind w:left="-5"/>
      </w:pPr>
      <w:r>
        <w:t>[],"matched_chunks":[...],"matched_facts":[]}</w:t>
      </w:r>
    </w:p>
    <w:p w14:paraId="5DE55E1B" w14:textId="77777777" w:rsidR="003B3246" w:rsidRDefault="00000000">
      <w:pPr>
        <w:pStyle w:val="Heading2"/>
        <w:ind w:left="-5"/>
      </w:pPr>
      <w:r>
        <w:t>8.6 Relationships and Constraints</w:t>
      </w:r>
    </w:p>
    <w:p w14:paraId="435814F0" w14:textId="77777777" w:rsidR="003B3246" w:rsidRDefault="00000000">
      <w:pPr>
        <w:numPr>
          <w:ilvl w:val="0"/>
          <w:numId w:val="10"/>
        </w:numPr>
        <w:ind w:hanging="270"/>
      </w:pPr>
      <w:r>
        <w:t>sources 1 -&gt; many chunks; deleting a source removes its chunks.</w:t>
      </w:r>
    </w:p>
    <w:p w14:paraId="252820F1" w14:textId="77777777" w:rsidR="003B3246" w:rsidRDefault="00000000">
      <w:pPr>
        <w:numPr>
          <w:ilvl w:val="0"/>
          <w:numId w:val="10"/>
        </w:numPr>
        <w:ind w:hanging="270"/>
      </w:pPr>
      <w:r>
        <w:t>sources 1 -&gt; many facts; deleting a source removes its derived facts.</w:t>
      </w:r>
    </w:p>
    <w:p w14:paraId="0F848AA8" w14:textId="77777777" w:rsidR="003B3246" w:rsidRDefault="00000000">
      <w:pPr>
        <w:numPr>
          <w:ilvl w:val="0"/>
          <w:numId w:val="10"/>
        </w:numPr>
        <w:ind w:hanging="270"/>
      </w:pPr>
      <w:r>
        <w:t>entities 1 -&gt; many facts; deleting an entity removes its facts.</w:t>
      </w:r>
    </w:p>
    <w:p w14:paraId="6AC7FEFC" w14:textId="77777777" w:rsidR="003B3246" w:rsidRDefault="00000000">
      <w:pPr>
        <w:numPr>
          <w:ilvl w:val="0"/>
          <w:numId w:val="10"/>
        </w:numPr>
        <w:ind w:hanging="270"/>
      </w:pPr>
      <w:r>
        <w:lastRenderedPageBreak/>
        <w:t>entities are unique by normalized_name and type.</w:t>
      </w:r>
    </w:p>
    <w:p w14:paraId="158DECFB" w14:textId="77777777" w:rsidR="003B3246" w:rsidRDefault="00000000">
      <w:pPr>
        <w:numPr>
          <w:ilvl w:val="0"/>
          <w:numId w:val="10"/>
        </w:numPr>
        <w:ind w:hanging="270"/>
      </w:pPr>
      <w:r>
        <w:t>facts are practically unique by entity, source, type, and a case-insensitive hash of value.</w:t>
      </w:r>
    </w:p>
    <w:p w14:paraId="00C90E29" w14:textId="77777777" w:rsidR="003B3246" w:rsidRDefault="00000000">
      <w:pPr>
        <w:numPr>
          <w:ilvl w:val="0"/>
          <w:numId w:val="10"/>
        </w:numPr>
        <w:spacing w:after="356"/>
        <w:ind w:hanging="270"/>
      </w:pPr>
      <w:r>
        <w:t>chunks are globally unique by chunk_hash.</w:t>
      </w:r>
    </w:p>
    <w:p w14:paraId="3C30FE7B" w14:textId="77777777" w:rsidR="003B3246" w:rsidRDefault="00000000">
      <w:pPr>
        <w:pStyle w:val="Heading2"/>
        <w:ind w:left="-5"/>
      </w:pPr>
      <w:r>
        <w:t>8.7 Vector RPC</w:t>
      </w:r>
    </w:p>
    <w:p w14:paraId="3E9F8861" w14:textId="77777777" w:rsidR="003B3246" w:rsidRDefault="00000000">
      <w:pPr>
        <w:ind w:left="-5"/>
      </w:pPr>
      <w:r>
        <w:t>match_chunks(query_embedding vector(384), match_count integer default 8, similarity_threshold float default 0.72) joins chunks to sources, filters by cosine similarity, orders first by source credibility and then vector distance, and returns chunk text plus source metadata.</w:t>
      </w:r>
    </w:p>
    <w:p w14:paraId="093FD26D" w14:textId="77777777" w:rsidR="003B3246" w:rsidRDefault="00000000">
      <w:pPr>
        <w:pStyle w:val="Heading2"/>
        <w:ind w:left="-5"/>
      </w:pPr>
      <w:r>
        <w:t>8.8 Security Model</w:t>
      </w:r>
    </w:p>
    <w:p w14:paraId="70784343" w14:textId="77777777" w:rsidR="003B3246" w:rsidRDefault="00000000">
      <w:pPr>
        <w:ind w:left="-5"/>
      </w:pPr>
      <w:r>
        <w:t>The application uses the Supabase service-role key only in server-side code and ingestion scripts. The initial migration does not encode a complete Row Level Security policy set, so browser access must never use the service role and public Data API exposure should be reviewed. For a public multi-user version, enable RLS, restrict direct table access, and keep retrieval behind the application API.</w:t>
      </w:r>
      <w:r>
        <w:br w:type="page"/>
      </w:r>
    </w:p>
    <w:p w14:paraId="50B94CDC" w14:textId="77777777" w:rsidR="003B3246" w:rsidRDefault="00000000">
      <w:pPr>
        <w:pStyle w:val="Heading1"/>
        <w:ind w:left="-5"/>
      </w:pPr>
      <w:r>
        <w:lastRenderedPageBreak/>
        <w:t>9. API Documentation</w:t>
      </w:r>
    </w:p>
    <w:p w14:paraId="6FC686EF" w14:textId="77777777" w:rsidR="003B3246" w:rsidRDefault="00000000">
      <w:pPr>
        <w:spacing w:after="350"/>
        <w:ind w:left="-5"/>
      </w:pPr>
      <w:r>
        <w:rPr>
          <w:i/>
          <w:color w:val="54627A"/>
          <w:sz w:val="23"/>
        </w:rPr>
        <w:t>Request contracts, response contracts, behavior modes, and examples.</w:t>
      </w:r>
    </w:p>
    <w:p w14:paraId="2E33780F" w14:textId="77777777" w:rsidR="003B3246" w:rsidRDefault="00000000">
      <w:pPr>
        <w:pStyle w:val="Heading2"/>
        <w:ind w:left="-5"/>
      </w:pPr>
      <w:r>
        <w:t>9.1 POST /api/chat</w:t>
      </w:r>
    </w:p>
    <w:p w14:paraId="0791AD3F" w14:textId="77777777" w:rsidR="003B3246" w:rsidRDefault="00000000">
      <w:pPr>
        <w:ind w:left="-5"/>
      </w:pPr>
      <w:r>
        <w:rPr>
          <w:b/>
          <w:color w:val="235BA8"/>
        </w:rPr>
        <w:t xml:space="preserve">Purpose: </w:t>
      </w:r>
      <w:r>
        <w:t>Primary conversational endpoint. It may answer directly, clarify, retrieve from Supabase, call an external RAG endpoint, or return a controlled fallback.</w:t>
      </w:r>
    </w:p>
    <w:p w14:paraId="7AAFFC89" w14:textId="77777777" w:rsidR="003B3246" w:rsidRDefault="00000000">
      <w:pPr>
        <w:ind w:left="-5"/>
      </w:pPr>
      <w:r>
        <w:rPr>
          <w:b/>
          <w:color w:val="235BA8"/>
        </w:rPr>
        <w:t xml:space="preserve">Authentication: </w:t>
      </w:r>
      <w:r>
        <w:t>No end-user authentication is currently required. Provider and Supabase credentials are server-side environment variables.</w:t>
      </w:r>
    </w:p>
    <w:p w14:paraId="4C780BE1" w14:textId="77777777" w:rsidR="003B3246" w:rsidRDefault="00000000">
      <w:pPr>
        <w:spacing w:after="261"/>
        <w:ind w:left="-5"/>
      </w:pPr>
      <w:r>
        <w:rPr>
          <w:b/>
          <w:color w:val="235BA8"/>
        </w:rPr>
        <w:t xml:space="preserve">CORS: </w:t>
      </w:r>
      <w:r>
        <w:t>Origins are controlled by ALLOWED_ORIGINS when configured; OPTIONS is supported.</w:t>
      </w:r>
    </w:p>
    <w:p w14:paraId="346C972C" w14:textId="77777777" w:rsidR="003B3246" w:rsidRDefault="00000000">
      <w:pPr>
        <w:pStyle w:val="Heading3"/>
        <w:pBdr>
          <w:top w:val="none" w:sz="0" w:space="0" w:color="auto"/>
          <w:left w:val="none" w:sz="0" w:space="0" w:color="auto"/>
          <w:bottom w:val="none" w:sz="0" w:space="0" w:color="auto"/>
          <w:right w:val="none" w:sz="0" w:space="0" w:color="auto"/>
        </w:pBdr>
        <w:shd w:val="clear" w:color="auto" w:fill="auto"/>
        <w:spacing w:after="0"/>
        <w:ind w:left="-5"/>
      </w:pPr>
      <w:r>
        <w:rPr>
          <w:color w:val="112656"/>
          <w:sz w:val="24"/>
        </w:rPr>
        <w:t>Request Body</w:t>
      </w:r>
    </w:p>
    <w:tbl>
      <w:tblPr>
        <w:tblStyle w:val="TableGrid"/>
        <w:tblW w:w="9360" w:type="dxa"/>
        <w:tblInd w:w="-2" w:type="dxa"/>
        <w:tblCellMar>
          <w:top w:w="9" w:type="dxa"/>
          <w:left w:w="109" w:type="dxa"/>
          <w:bottom w:w="0" w:type="dxa"/>
          <w:right w:w="115" w:type="dxa"/>
        </w:tblCellMar>
        <w:tblLook w:val="04A0" w:firstRow="1" w:lastRow="0" w:firstColumn="1" w:lastColumn="0" w:noHBand="0" w:noVBand="1"/>
      </w:tblPr>
      <w:tblGrid>
        <w:gridCol w:w="1800"/>
        <w:gridCol w:w="1900"/>
        <w:gridCol w:w="1000"/>
        <w:gridCol w:w="4660"/>
      </w:tblGrid>
      <w:tr w:rsidR="003B3246" w14:paraId="5BC97DC9" w14:textId="77777777">
        <w:trPr>
          <w:trHeight w:val="458"/>
        </w:trPr>
        <w:tc>
          <w:tcPr>
            <w:tcW w:w="1800" w:type="dxa"/>
            <w:tcBorders>
              <w:top w:val="single" w:sz="6" w:space="0" w:color="FFFFFF"/>
              <w:left w:val="single" w:sz="6" w:space="0" w:color="FFFFFF"/>
              <w:bottom w:val="single" w:sz="6" w:space="0" w:color="B7C5D8"/>
              <w:right w:val="single" w:sz="6" w:space="0" w:color="FFFFFF"/>
            </w:tcBorders>
            <w:shd w:val="clear" w:color="auto" w:fill="112656"/>
          </w:tcPr>
          <w:p w14:paraId="44F0440F" w14:textId="77777777" w:rsidR="003B3246" w:rsidRDefault="00000000">
            <w:pPr>
              <w:spacing w:after="0"/>
              <w:ind w:left="13" w:firstLine="0"/>
            </w:pPr>
            <w:r>
              <w:rPr>
                <w:b/>
                <w:color w:val="FFFFFF"/>
                <w:sz w:val="18"/>
              </w:rPr>
              <w:t>Field</w:t>
            </w:r>
          </w:p>
        </w:tc>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506FBB74" w14:textId="77777777" w:rsidR="003B3246" w:rsidRDefault="00000000">
            <w:pPr>
              <w:spacing w:after="0"/>
              <w:ind w:left="12" w:firstLine="0"/>
            </w:pPr>
            <w:r>
              <w:rPr>
                <w:b/>
                <w:color w:val="FFFFFF"/>
                <w:sz w:val="18"/>
              </w:rPr>
              <w:t>Type</w:t>
            </w:r>
          </w:p>
        </w:tc>
        <w:tc>
          <w:tcPr>
            <w:tcW w:w="1000" w:type="dxa"/>
            <w:tcBorders>
              <w:top w:val="single" w:sz="6" w:space="0" w:color="FFFFFF"/>
              <w:left w:val="single" w:sz="6" w:space="0" w:color="FFFFFF"/>
              <w:bottom w:val="single" w:sz="6" w:space="0" w:color="B7C5D8"/>
              <w:right w:val="single" w:sz="6" w:space="0" w:color="FFFFFF"/>
            </w:tcBorders>
            <w:shd w:val="clear" w:color="auto" w:fill="112656"/>
          </w:tcPr>
          <w:p w14:paraId="69774055" w14:textId="77777777" w:rsidR="003B3246" w:rsidRDefault="00000000">
            <w:pPr>
              <w:spacing w:after="0"/>
              <w:ind w:left="13" w:firstLine="0"/>
            </w:pPr>
            <w:r>
              <w:rPr>
                <w:b/>
                <w:color w:val="FFFFFF"/>
                <w:sz w:val="18"/>
              </w:rPr>
              <w:t>Required</w:t>
            </w:r>
          </w:p>
        </w:tc>
        <w:tc>
          <w:tcPr>
            <w:tcW w:w="4660" w:type="dxa"/>
            <w:tcBorders>
              <w:top w:val="single" w:sz="6" w:space="0" w:color="FFFFFF"/>
              <w:left w:val="single" w:sz="6" w:space="0" w:color="FFFFFF"/>
              <w:bottom w:val="single" w:sz="6" w:space="0" w:color="B7C5D8"/>
              <w:right w:val="nil"/>
            </w:tcBorders>
            <w:shd w:val="clear" w:color="auto" w:fill="112656"/>
          </w:tcPr>
          <w:p w14:paraId="1EEBEC00" w14:textId="77777777" w:rsidR="003B3246" w:rsidRDefault="00000000">
            <w:pPr>
              <w:spacing w:after="0"/>
              <w:ind w:left="12" w:firstLine="0"/>
            </w:pPr>
            <w:r>
              <w:rPr>
                <w:b/>
                <w:color w:val="FFFFFF"/>
                <w:sz w:val="18"/>
              </w:rPr>
              <w:t>Description</w:t>
            </w:r>
          </w:p>
        </w:tc>
      </w:tr>
      <w:tr w:rsidR="003B3246" w14:paraId="07F08BF4" w14:textId="77777777">
        <w:trPr>
          <w:trHeight w:val="538"/>
        </w:trPr>
        <w:tc>
          <w:tcPr>
            <w:tcW w:w="1800" w:type="dxa"/>
            <w:tcBorders>
              <w:top w:val="single" w:sz="6" w:space="0" w:color="B7C5D8"/>
              <w:left w:val="single" w:sz="6" w:space="0" w:color="B7C5D8"/>
              <w:bottom w:val="single" w:sz="6" w:space="0" w:color="B7C5D8"/>
              <w:right w:val="single" w:sz="6" w:space="0" w:color="B7C5D8"/>
            </w:tcBorders>
          </w:tcPr>
          <w:p w14:paraId="5BEB744A" w14:textId="77777777" w:rsidR="003B3246" w:rsidRDefault="00000000">
            <w:pPr>
              <w:spacing w:after="0"/>
              <w:ind w:left="1" w:firstLine="0"/>
            </w:pPr>
            <w:r>
              <w:rPr>
                <w:sz w:val="18"/>
              </w:rPr>
              <w:t>question</w:t>
            </w:r>
          </w:p>
        </w:tc>
        <w:tc>
          <w:tcPr>
            <w:tcW w:w="1900" w:type="dxa"/>
            <w:tcBorders>
              <w:top w:val="single" w:sz="6" w:space="0" w:color="B7C5D8"/>
              <w:left w:val="single" w:sz="6" w:space="0" w:color="B7C5D8"/>
              <w:bottom w:val="single" w:sz="6" w:space="0" w:color="B7C5D8"/>
              <w:right w:val="single" w:sz="6" w:space="0" w:color="B7C5D8"/>
            </w:tcBorders>
          </w:tcPr>
          <w:p w14:paraId="72D926C7" w14:textId="77777777" w:rsidR="003B3246" w:rsidRDefault="00000000">
            <w:pPr>
              <w:spacing w:after="0"/>
              <w:ind w:left="0" w:firstLine="0"/>
            </w:pPr>
            <w:r>
              <w:rPr>
                <w:sz w:val="18"/>
              </w:rPr>
              <w:t>string</w:t>
            </w:r>
          </w:p>
        </w:tc>
        <w:tc>
          <w:tcPr>
            <w:tcW w:w="1000" w:type="dxa"/>
            <w:tcBorders>
              <w:top w:val="single" w:sz="6" w:space="0" w:color="B7C5D8"/>
              <w:left w:val="single" w:sz="6" w:space="0" w:color="B7C5D8"/>
              <w:bottom w:val="single" w:sz="6" w:space="0" w:color="B7C5D8"/>
              <w:right w:val="single" w:sz="6" w:space="0" w:color="B7C5D8"/>
            </w:tcBorders>
          </w:tcPr>
          <w:p w14:paraId="0FB18FB7" w14:textId="77777777" w:rsidR="003B3246" w:rsidRDefault="00000000">
            <w:pPr>
              <w:spacing w:after="0"/>
              <w:ind w:left="1" w:firstLine="0"/>
            </w:pPr>
            <w:r>
              <w:rPr>
                <w:sz w:val="18"/>
              </w:rPr>
              <w:t>Yes</w:t>
            </w:r>
          </w:p>
        </w:tc>
        <w:tc>
          <w:tcPr>
            <w:tcW w:w="4660" w:type="dxa"/>
            <w:tcBorders>
              <w:top w:val="single" w:sz="6" w:space="0" w:color="B7C5D8"/>
              <w:left w:val="single" w:sz="6" w:space="0" w:color="B7C5D8"/>
              <w:bottom w:val="single" w:sz="6" w:space="0" w:color="B7C5D8"/>
              <w:right w:val="single" w:sz="6" w:space="0" w:color="B7C5D8"/>
            </w:tcBorders>
          </w:tcPr>
          <w:p w14:paraId="29E316DB" w14:textId="77777777" w:rsidR="003B3246" w:rsidRDefault="00000000">
            <w:pPr>
              <w:spacing w:after="0"/>
              <w:ind w:left="0" w:firstLine="0"/>
            </w:pPr>
            <w:r>
              <w:rPr>
                <w:sz w:val="18"/>
              </w:rPr>
              <w:t>Current user message; __status__ is reserved for configuration probing</w:t>
            </w:r>
          </w:p>
        </w:tc>
      </w:tr>
      <w:tr w:rsidR="003B3246" w14:paraId="57E6FA34" w14:textId="77777777">
        <w:trPr>
          <w:trHeight w:val="280"/>
        </w:trPr>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3235D28E" w14:textId="77777777" w:rsidR="003B3246" w:rsidRDefault="00000000">
            <w:pPr>
              <w:spacing w:after="0"/>
              <w:ind w:left="1" w:firstLine="0"/>
            </w:pPr>
            <w:r>
              <w:rPr>
                <w:sz w:val="18"/>
              </w:rPr>
              <w:t>conversationId</w:t>
            </w:r>
          </w:p>
        </w:tc>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5DB4CEE" w14:textId="77777777" w:rsidR="003B3246" w:rsidRDefault="00000000">
            <w:pPr>
              <w:spacing w:after="0"/>
              <w:ind w:left="0" w:firstLine="0"/>
            </w:pPr>
            <w:r>
              <w:rPr>
                <w:sz w:val="18"/>
              </w:rPr>
              <w:t>string</w:t>
            </w:r>
          </w:p>
        </w:tc>
        <w:tc>
          <w:tcPr>
            <w:tcW w:w="1000" w:type="dxa"/>
            <w:tcBorders>
              <w:top w:val="single" w:sz="6" w:space="0" w:color="B7C5D8"/>
              <w:left w:val="single" w:sz="6" w:space="0" w:color="B7C5D8"/>
              <w:bottom w:val="single" w:sz="6" w:space="0" w:color="B7C5D8"/>
              <w:right w:val="single" w:sz="6" w:space="0" w:color="B7C5D8"/>
            </w:tcBorders>
            <w:shd w:val="clear" w:color="auto" w:fill="F5F8FC"/>
          </w:tcPr>
          <w:p w14:paraId="59231AE7" w14:textId="77777777" w:rsidR="003B3246" w:rsidRDefault="00000000">
            <w:pPr>
              <w:spacing w:after="0"/>
              <w:ind w:left="1" w:firstLine="0"/>
            </w:pPr>
            <w:r>
              <w:rPr>
                <w:sz w:val="18"/>
              </w:rPr>
              <w:t>No</w:t>
            </w:r>
          </w:p>
        </w:tc>
        <w:tc>
          <w:tcPr>
            <w:tcW w:w="4660" w:type="dxa"/>
            <w:tcBorders>
              <w:top w:val="single" w:sz="6" w:space="0" w:color="B7C5D8"/>
              <w:left w:val="single" w:sz="6" w:space="0" w:color="B7C5D8"/>
              <w:bottom w:val="single" w:sz="6" w:space="0" w:color="B7C5D8"/>
              <w:right w:val="single" w:sz="6" w:space="0" w:color="B7C5D8"/>
            </w:tcBorders>
            <w:shd w:val="clear" w:color="auto" w:fill="F5F8FC"/>
          </w:tcPr>
          <w:p w14:paraId="32CC04F5" w14:textId="77777777" w:rsidR="003B3246" w:rsidRDefault="00000000">
            <w:pPr>
              <w:spacing w:after="0"/>
              <w:ind w:left="0" w:firstLine="0"/>
            </w:pPr>
            <w:r>
              <w:rPr>
                <w:sz w:val="18"/>
              </w:rPr>
              <w:t>Optional client conversation identifier</w:t>
            </w:r>
          </w:p>
        </w:tc>
      </w:tr>
      <w:tr w:rsidR="003B3246" w14:paraId="5FE0F442" w14:textId="77777777">
        <w:trPr>
          <w:trHeight w:val="280"/>
        </w:trPr>
        <w:tc>
          <w:tcPr>
            <w:tcW w:w="1800" w:type="dxa"/>
            <w:tcBorders>
              <w:top w:val="single" w:sz="6" w:space="0" w:color="B7C5D8"/>
              <w:left w:val="single" w:sz="6" w:space="0" w:color="B7C5D8"/>
              <w:bottom w:val="single" w:sz="6" w:space="0" w:color="B7C5D8"/>
              <w:right w:val="single" w:sz="6" w:space="0" w:color="B7C5D8"/>
            </w:tcBorders>
          </w:tcPr>
          <w:p w14:paraId="53197681" w14:textId="77777777" w:rsidR="003B3246" w:rsidRDefault="00000000">
            <w:pPr>
              <w:spacing w:after="0"/>
              <w:ind w:left="1" w:firstLine="0"/>
            </w:pPr>
            <w:r>
              <w:rPr>
                <w:sz w:val="18"/>
              </w:rPr>
              <w:t>history</w:t>
            </w:r>
          </w:p>
        </w:tc>
        <w:tc>
          <w:tcPr>
            <w:tcW w:w="1900" w:type="dxa"/>
            <w:tcBorders>
              <w:top w:val="single" w:sz="6" w:space="0" w:color="B7C5D8"/>
              <w:left w:val="single" w:sz="6" w:space="0" w:color="B7C5D8"/>
              <w:bottom w:val="single" w:sz="6" w:space="0" w:color="B7C5D8"/>
              <w:right w:val="single" w:sz="6" w:space="0" w:color="B7C5D8"/>
            </w:tcBorders>
          </w:tcPr>
          <w:p w14:paraId="12E415FF" w14:textId="77777777" w:rsidR="003B3246" w:rsidRDefault="00000000">
            <w:pPr>
              <w:spacing w:after="0"/>
              <w:ind w:left="0" w:firstLine="0"/>
            </w:pPr>
            <w:r>
              <w:rPr>
                <w:sz w:val="18"/>
              </w:rPr>
              <w:t>array of role/content</w:t>
            </w:r>
          </w:p>
        </w:tc>
        <w:tc>
          <w:tcPr>
            <w:tcW w:w="1000" w:type="dxa"/>
            <w:tcBorders>
              <w:top w:val="single" w:sz="6" w:space="0" w:color="B7C5D8"/>
              <w:left w:val="single" w:sz="6" w:space="0" w:color="B7C5D8"/>
              <w:bottom w:val="single" w:sz="6" w:space="0" w:color="B7C5D8"/>
              <w:right w:val="single" w:sz="6" w:space="0" w:color="B7C5D8"/>
            </w:tcBorders>
          </w:tcPr>
          <w:p w14:paraId="532C9706" w14:textId="77777777" w:rsidR="003B3246" w:rsidRDefault="00000000">
            <w:pPr>
              <w:spacing w:after="0"/>
              <w:ind w:left="1" w:firstLine="0"/>
            </w:pPr>
            <w:r>
              <w:rPr>
                <w:sz w:val="18"/>
              </w:rPr>
              <w:t>No</w:t>
            </w:r>
          </w:p>
        </w:tc>
        <w:tc>
          <w:tcPr>
            <w:tcW w:w="4660" w:type="dxa"/>
            <w:tcBorders>
              <w:top w:val="single" w:sz="6" w:space="0" w:color="B7C5D8"/>
              <w:left w:val="single" w:sz="6" w:space="0" w:color="B7C5D8"/>
              <w:bottom w:val="single" w:sz="6" w:space="0" w:color="B7C5D8"/>
              <w:right w:val="single" w:sz="6" w:space="0" w:color="B7C5D8"/>
            </w:tcBorders>
          </w:tcPr>
          <w:p w14:paraId="70AAB4A4" w14:textId="77777777" w:rsidR="003B3246" w:rsidRDefault="00000000">
            <w:pPr>
              <w:spacing w:after="0"/>
              <w:ind w:left="0" w:firstLine="0"/>
            </w:pPr>
            <w:r>
              <w:rPr>
                <w:sz w:val="18"/>
              </w:rPr>
              <w:t>Recent user and assistant messages</w:t>
            </w:r>
          </w:p>
        </w:tc>
      </w:tr>
      <w:tr w:rsidR="003B3246" w14:paraId="54367384" w14:textId="77777777">
        <w:trPr>
          <w:trHeight w:val="540"/>
        </w:trPr>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4076B68" w14:textId="77777777" w:rsidR="003B3246" w:rsidRDefault="00000000">
            <w:pPr>
              <w:spacing w:after="0"/>
              <w:ind w:left="1" w:firstLine="0"/>
            </w:pPr>
            <w:r>
              <w:rPr>
                <w:sz w:val="18"/>
              </w:rPr>
              <w:t>playerProfile</w:t>
            </w:r>
          </w:p>
        </w:tc>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3BB0500B" w14:textId="77777777" w:rsidR="003B3246" w:rsidRDefault="00000000">
            <w:pPr>
              <w:spacing w:after="0"/>
              <w:ind w:left="0" w:firstLine="0"/>
            </w:pPr>
            <w:r>
              <w:rPr>
                <w:sz w:val="18"/>
              </w:rPr>
              <w:t>object</w:t>
            </w:r>
          </w:p>
        </w:tc>
        <w:tc>
          <w:tcPr>
            <w:tcW w:w="1000" w:type="dxa"/>
            <w:tcBorders>
              <w:top w:val="single" w:sz="6" w:space="0" w:color="B7C5D8"/>
              <w:left w:val="single" w:sz="6" w:space="0" w:color="B7C5D8"/>
              <w:bottom w:val="single" w:sz="6" w:space="0" w:color="B7C5D8"/>
              <w:right w:val="single" w:sz="6" w:space="0" w:color="B7C5D8"/>
            </w:tcBorders>
            <w:shd w:val="clear" w:color="auto" w:fill="F5F8FC"/>
          </w:tcPr>
          <w:p w14:paraId="75FB98F9" w14:textId="77777777" w:rsidR="003B3246" w:rsidRDefault="00000000">
            <w:pPr>
              <w:spacing w:after="0"/>
              <w:ind w:left="1" w:firstLine="0"/>
            </w:pPr>
            <w:r>
              <w:rPr>
                <w:sz w:val="18"/>
              </w:rPr>
              <w:t>No</w:t>
            </w:r>
          </w:p>
        </w:tc>
        <w:tc>
          <w:tcPr>
            <w:tcW w:w="4660" w:type="dxa"/>
            <w:tcBorders>
              <w:top w:val="single" w:sz="6" w:space="0" w:color="B7C5D8"/>
              <w:left w:val="single" w:sz="6" w:space="0" w:color="B7C5D8"/>
              <w:bottom w:val="single" w:sz="6" w:space="0" w:color="B7C5D8"/>
              <w:right w:val="single" w:sz="6" w:space="0" w:color="B7C5D8"/>
            </w:tcBorders>
            <w:shd w:val="clear" w:color="auto" w:fill="F5F8FC"/>
          </w:tcPr>
          <w:p w14:paraId="502886A3" w14:textId="77777777" w:rsidR="003B3246" w:rsidRDefault="00000000">
            <w:pPr>
              <w:spacing w:after="22"/>
              <w:ind w:left="0" w:firstLine="0"/>
            </w:pPr>
            <w:r>
              <w:rPr>
                <w:sz w:val="18"/>
              </w:rPr>
              <w:t xml:space="preserve">Month, level, difficulty, active party, recent boss, Social </w:t>
            </w:r>
          </w:p>
          <w:p w14:paraId="3DC1F08F" w14:textId="77777777" w:rsidR="003B3246" w:rsidRDefault="00000000">
            <w:pPr>
              <w:spacing w:after="0"/>
              <w:ind w:left="0" w:firstLine="0"/>
            </w:pPr>
            <w:r>
              <w:rPr>
                <w:sz w:val="18"/>
              </w:rPr>
              <w:t>Links, playstyle</w:t>
            </w:r>
          </w:p>
        </w:tc>
      </w:tr>
    </w:tbl>
    <w:p w14:paraId="47FA796D" w14:textId="77777777" w:rsidR="003B3246" w:rsidRDefault="00000000">
      <w:pPr>
        <w:pStyle w:val="Heading3"/>
        <w:pBdr>
          <w:top w:val="none" w:sz="0" w:space="0" w:color="auto"/>
          <w:left w:val="none" w:sz="0" w:space="0" w:color="auto"/>
          <w:bottom w:val="none" w:sz="0" w:space="0" w:color="auto"/>
          <w:right w:val="none" w:sz="0" w:space="0" w:color="auto"/>
        </w:pBdr>
        <w:shd w:val="clear" w:color="auto" w:fill="auto"/>
        <w:spacing w:after="218"/>
        <w:ind w:left="-5"/>
      </w:pPr>
      <w:r>
        <w:rPr>
          <w:color w:val="112656"/>
          <w:sz w:val="24"/>
        </w:rPr>
        <w:t>Request Example</w:t>
      </w:r>
    </w:p>
    <w:p w14:paraId="6F1128B4" w14:textId="77777777" w:rsidR="003B3246" w:rsidRDefault="00000000">
      <w:pPr>
        <w:pStyle w:val="Heading4"/>
        <w:ind w:left="115" w:right="53"/>
      </w:pPr>
      <w:r>
        <w:t>JSON</w:t>
      </w:r>
    </w:p>
    <w:p w14:paraId="005386FE" w14:textId="77777777" w:rsidR="003B3246" w:rsidRDefault="00000000">
      <w:pPr>
        <w:pBdr>
          <w:top w:val="single" w:sz="10" w:space="0" w:color="36DCEB"/>
          <w:left w:val="single" w:sz="10" w:space="0" w:color="36DCEB"/>
          <w:bottom w:val="single" w:sz="10" w:space="0" w:color="36DCEB"/>
          <w:right w:val="single" w:sz="10" w:space="0" w:color="36DCEB"/>
        </w:pBdr>
        <w:shd w:val="clear" w:color="auto" w:fill="DDF9FC"/>
        <w:spacing w:after="662" w:line="287" w:lineRule="auto"/>
        <w:ind w:left="115" w:right="53"/>
      </w:pPr>
      <w:r>
        <w:rPr>
          <w:sz w:val="21"/>
        </w:rPr>
        <w:t>{"question":"My team feels weak","conversationId":"session-123","history":[{"role":"user","content":"I am in June"}],"playerProfile":{"currentMonth":"June","difficulty":"Normal","activeParty": ["Yukari","Junpei"]}}</w:t>
      </w:r>
    </w:p>
    <w:p w14:paraId="1F6E6CA8" w14:textId="77777777" w:rsidR="003B3246" w:rsidRDefault="00000000">
      <w:pPr>
        <w:pStyle w:val="Heading3"/>
        <w:pBdr>
          <w:top w:val="none" w:sz="0" w:space="0" w:color="auto"/>
          <w:left w:val="none" w:sz="0" w:space="0" w:color="auto"/>
          <w:bottom w:val="none" w:sz="0" w:space="0" w:color="auto"/>
          <w:right w:val="none" w:sz="0" w:space="0" w:color="auto"/>
        </w:pBdr>
        <w:shd w:val="clear" w:color="auto" w:fill="auto"/>
        <w:spacing w:after="0"/>
        <w:ind w:left="-5"/>
      </w:pPr>
      <w:r>
        <w:rPr>
          <w:color w:val="112656"/>
          <w:sz w:val="24"/>
        </w:rPr>
        <w:t>Response Body</w:t>
      </w:r>
    </w:p>
    <w:tbl>
      <w:tblPr>
        <w:tblStyle w:val="TableGrid"/>
        <w:tblW w:w="9360" w:type="dxa"/>
        <w:tblInd w:w="-2" w:type="dxa"/>
        <w:tblCellMar>
          <w:top w:w="8" w:type="dxa"/>
          <w:left w:w="110" w:type="dxa"/>
          <w:bottom w:w="0" w:type="dxa"/>
          <w:right w:w="115" w:type="dxa"/>
        </w:tblCellMar>
        <w:tblLook w:val="04A0" w:firstRow="1" w:lastRow="0" w:firstColumn="1" w:lastColumn="0" w:noHBand="0" w:noVBand="1"/>
      </w:tblPr>
      <w:tblGrid>
        <w:gridCol w:w="1900"/>
        <w:gridCol w:w="2100"/>
        <w:gridCol w:w="5360"/>
      </w:tblGrid>
      <w:tr w:rsidR="003B3246" w14:paraId="4359A25D"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6A4B2D37" w14:textId="77777777" w:rsidR="003B3246" w:rsidRDefault="00000000">
            <w:pPr>
              <w:spacing w:after="0"/>
              <w:ind w:left="12" w:firstLine="0"/>
            </w:pPr>
            <w:r>
              <w:rPr>
                <w:b/>
                <w:color w:val="FFFFFF"/>
                <w:sz w:val="18"/>
              </w:rPr>
              <w:t>Field</w:t>
            </w:r>
          </w:p>
        </w:tc>
        <w:tc>
          <w:tcPr>
            <w:tcW w:w="2100" w:type="dxa"/>
            <w:tcBorders>
              <w:top w:val="single" w:sz="6" w:space="0" w:color="FFFFFF"/>
              <w:left w:val="single" w:sz="6" w:space="0" w:color="FFFFFF"/>
              <w:bottom w:val="single" w:sz="6" w:space="0" w:color="B7C5D8"/>
              <w:right w:val="single" w:sz="6" w:space="0" w:color="FFFFFF"/>
            </w:tcBorders>
            <w:shd w:val="clear" w:color="auto" w:fill="112656"/>
          </w:tcPr>
          <w:p w14:paraId="61128A71" w14:textId="77777777" w:rsidR="003B3246" w:rsidRDefault="00000000">
            <w:pPr>
              <w:spacing w:after="0"/>
              <w:ind w:left="12" w:firstLine="0"/>
            </w:pPr>
            <w:r>
              <w:rPr>
                <w:b/>
                <w:color w:val="FFFFFF"/>
                <w:sz w:val="18"/>
              </w:rPr>
              <w:t>Type</w:t>
            </w:r>
          </w:p>
        </w:tc>
        <w:tc>
          <w:tcPr>
            <w:tcW w:w="5360" w:type="dxa"/>
            <w:tcBorders>
              <w:top w:val="single" w:sz="6" w:space="0" w:color="FFFFFF"/>
              <w:left w:val="single" w:sz="6" w:space="0" w:color="FFFFFF"/>
              <w:bottom w:val="single" w:sz="6" w:space="0" w:color="B7C5D8"/>
              <w:right w:val="nil"/>
            </w:tcBorders>
            <w:shd w:val="clear" w:color="auto" w:fill="112656"/>
          </w:tcPr>
          <w:p w14:paraId="1F560DBC" w14:textId="77777777" w:rsidR="003B3246" w:rsidRDefault="00000000">
            <w:pPr>
              <w:spacing w:after="0"/>
              <w:ind w:left="12" w:firstLine="0"/>
            </w:pPr>
            <w:r>
              <w:rPr>
                <w:b/>
                <w:color w:val="FFFFFF"/>
                <w:sz w:val="18"/>
              </w:rPr>
              <w:t>Description</w:t>
            </w:r>
          </w:p>
        </w:tc>
      </w:tr>
      <w:tr w:rsidR="003B3246" w14:paraId="051D6195" w14:textId="77777777">
        <w:trPr>
          <w:trHeight w:val="281"/>
        </w:trPr>
        <w:tc>
          <w:tcPr>
            <w:tcW w:w="1900" w:type="dxa"/>
            <w:tcBorders>
              <w:top w:val="single" w:sz="6" w:space="0" w:color="B7C5D8"/>
              <w:left w:val="single" w:sz="6" w:space="0" w:color="B7C5D8"/>
              <w:bottom w:val="single" w:sz="6" w:space="0" w:color="B7C5D8"/>
              <w:right w:val="single" w:sz="6" w:space="0" w:color="B7C5D8"/>
            </w:tcBorders>
          </w:tcPr>
          <w:p w14:paraId="60B6A50C" w14:textId="77777777" w:rsidR="003B3246" w:rsidRDefault="00000000">
            <w:pPr>
              <w:spacing w:after="0"/>
              <w:ind w:left="0" w:firstLine="0"/>
            </w:pPr>
            <w:r>
              <w:rPr>
                <w:sz w:val="18"/>
              </w:rPr>
              <w:t>answer</w:t>
            </w:r>
          </w:p>
        </w:tc>
        <w:tc>
          <w:tcPr>
            <w:tcW w:w="2100" w:type="dxa"/>
            <w:tcBorders>
              <w:top w:val="single" w:sz="6" w:space="0" w:color="B7C5D8"/>
              <w:left w:val="single" w:sz="6" w:space="0" w:color="B7C5D8"/>
              <w:bottom w:val="single" w:sz="6" w:space="0" w:color="B7C5D8"/>
              <w:right w:val="single" w:sz="6" w:space="0" w:color="B7C5D8"/>
            </w:tcBorders>
          </w:tcPr>
          <w:p w14:paraId="59E6A057" w14:textId="77777777" w:rsidR="003B3246" w:rsidRDefault="00000000">
            <w:pPr>
              <w:spacing w:after="0"/>
              <w:ind w:left="0" w:firstLine="0"/>
            </w:pPr>
            <w:r>
              <w:rPr>
                <w:sz w:val="18"/>
              </w:rPr>
              <w:t>string</w:t>
            </w:r>
          </w:p>
        </w:tc>
        <w:tc>
          <w:tcPr>
            <w:tcW w:w="5360" w:type="dxa"/>
            <w:tcBorders>
              <w:top w:val="single" w:sz="6" w:space="0" w:color="B7C5D8"/>
              <w:left w:val="single" w:sz="6" w:space="0" w:color="B7C5D8"/>
              <w:bottom w:val="single" w:sz="6" w:space="0" w:color="B7C5D8"/>
              <w:right w:val="single" w:sz="6" w:space="0" w:color="B7C5D8"/>
            </w:tcBorders>
          </w:tcPr>
          <w:p w14:paraId="7FA2016B" w14:textId="77777777" w:rsidR="003B3246" w:rsidRDefault="00000000">
            <w:pPr>
              <w:spacing w:after="0"/>
              <w:ind w:left="0" w:firstLine="0"/>
            </w:pPr>
            <w:r>
              <w:rPr>
                <w:sz w:val="18"/>
              </w:rPr>
              <w:t>Primary natural-language response</w:t>
            </w:r>
          </w:p>
        </w:tc>
      </w:tr>
      <w:tr w:rsidR="003B3246" w14:paraId="2AE01F46" w14:textId="77777777">
        <w:trPr>
          <w:trHeight w:val="279"/>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3354068" w14:textId="77777777" w:rsidR="003B3246" w:rsidRDefault="00000000">
            <w:pPr>
              <w:spacing w:after="0"/>
              <w:ind w:left="0" w:firstLine="0"/>
            </w:pPr>
            <w:r>
              <w:rPr>
                <w:sz w:val="18"/>
              </w:rPr>
              <w:t>sections</w:t>
            </w:r>
          </w:p>
        </w:tc>
        <w:tc>
          <w:tcPr>
            <w:tcW w:w="2100" w:type="dxa"/>
            <w:tcBorders>
              <w:top w:val="single" w:sz="6" w:space="0" w:color="B7C5D8"/>
              <w:left w:val="single" w:sz="6" w:space="0" w:color="B7C5D8"/>
              <w:bottom w:val="single" w:sz="6" w:space="0" w:color="B7C5D8"/>
              <w:right w:val="single" w:sz="6" w:space="0" w:color="B7C5D8"/>
            </w:tcBorders>
            <w:shd w:val="clear" w:color="auto" w:fill="F5F8FC"/>
          </w:tcPr>
          <w:p w14:paraId="3CF4C739" w14:textId="77777777" w:rsidR="003B3246" w:rsidRDefault="00000000">
            <w:pPr>
              <w:spacing w:after="0"/>
              <w:ind w:left="0" w:firstLine="0"/>
            </w:pPr>
            <w:r>
              <w:rPr>
                <w:sz w:val="18"/>
              </w:rPr>
              <w:t>array</w:t>
            </w:r>
          </w:p>
        </w:tc>
        <w:tc>
          <w:tcPr>
            <w:tcW w:w="5360" w:type="dxa"/>
            <w:tcBorders>
              <w:top w:val="single" w:sz="6" w:space="0" w:color="B7C5D8"/>
              <w:left w:val="single" w:sz="6" w:space="0" w:color="B7C5D8"/>
              <w:bottom w:val="single" w:sz="6" w:space="0" w:color="B7C5D8"/>
              <w:right w:val="single" w:sz="6" w:space="0" w:color="B7C5D8"/>
            </w:tcBorders>
            <w:shd w:val="clear" w:color="auto" w:fill="F5F8FC"/>
          </w:tcPr>
          <w:p w14:paraId="158BAFB3" w14:textId="77777777" w:rsidR="003B3246" w:rsidRDefault="00000000">
            <w:pPr>
              <w:spacing w:after="0"/>
              <w:ind w:left="0" w:firstLine="0"/>
            </w:pPr>
            <w:r>
              <w:rPr>
                <w:sz w:val="18"/>
              </w:rPr>
              <w:t>Optional titled supporting sections</w:t>
            </w:r>
          </w:p>
        </w:tc>
      </w:tr>
      <w:tr w:rsidR="003B3246" w14:paraId="528CCF6D" w14:textId="77777777">
        <w:trPr>
          <w:trHeight w:val="281"/>
        </w:trPr>
        <w:tc>
          <w:tcPr>
            <w:tcW w:w="1900" w:type="dxa"/>
            <w:tcBorders>
              <w:top w:val="single" w:sz="6" w:space="0" w:color="B7C5D8"/>
              <w:left w:val="single" w:sz="6" w:space="0" w:color="B7C5D8"/>
              <w:bottom w:val="single" w:sz="6" w:space="0" w:color="B7C5D8"/>
              <w:right w:val="single" w:sz="6" w:space="0" w:color="B7C5D8"/>
            </w:tcBorders>
          </w:tcPr>
          <w:p w14:paraId="731C9193" w14:textId="77777777" w:rsidR="003B3246" w:rsidRDefault="00000000">
            <w:pPr>
              <w:spacing w:after="0"/>
              <w:ind w:left="0" w:firstLine="0"/>
            </w:pPr>
            <w:r>
              <w:rPr>
                <w:sz w:val="18"/>
              </w:rPr>
              <w:t>tables</w:t>
            </w:r>
          </w:p>
        </w:tc>
        <w:tc>
          <w:tcPr>
            <w:tcW w:w="2100" w:type="dxa"/>
            <w:tcBorders>
              <w:top w:val="single" w:sz="6" w:space="0" w:color="B7C5D8"/>
              <w:left w:val="single" w:sz="6" w:space="0" w:color="B7C5D8"/>
              <w:bottom w:val="single" w:sz="6" w:space="0" w:color="B7C5D8"/>
              <w:right w:val="single" w:sz="6" w:space="0" w:color="B7C5D8"/>
            </w:tcBorders>
          </w:tcPr>
          <w:p w14:paraId="2A09A9BE" w14:textId="77777777" w:rsidR="003B3246" w:rsidRDefault="00000000">
            <w:pPr>
              <w:spacing w:after="0"/>
              <w:ind w:left="0" w:firstLine="0"/>
            </w:pPr>
            <w:r>
              <w:rPr>
                <w:sz w:val="18"/>
              </w:rPr>
              <w:t>array</w:t>
            </w:r>
          </w:p>
        </w:tc>
        <w:tc>
          <w:tcPr>
            <w:tcW w:w="5360" w:type="dxa"/>
            <w:tcBorders>
              <w:top w:val="single" w:sz="6" w:space="0" w:color="B7C5D8"/>
              <w:left w:val="single" w:sz="6" w:space="0" w:color="B7C5D8"/>
              <w:bottom w:val="single" w:sz="6" w:space="0" w:color="B7C5D8"/>
              <w:right w:val="single" w:sz="6" w:space="0" w:color="B7C5D8"/>
            </w:tcBorders>
          </w:tcPr>
          <w:p w14:paraId="4FC1A2BB" w14:textId="77777777" w:rsidR="003B3246" w:rsidRDefault="00000000">
            <w:pPr>
              <w:spacing w:after="0"/>
              <w:ind w:left="0" w:firstLine="0"/>
            </w:pPr>
            <w:r>
              <w:rPr>
                <w:sz w:val="18"/>
              </w:rPr>
              <w:t>Optional exact lists, mainly weakness/item data</w:t>
            </w:r>
          </w:p>
        </w:tc>
      </w:tr>
      <w:tr w:rsidR="003B3246" w14:paraId="4B49C4FD" w14:textId="77777777">
        <w:trPr>
          <w:trHeight w:val="279"/>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7EFE6D39" w14:textId="77777777" w:rsidR="003B3246" w:rsidRDefault="00000000">
            <w:pPr>
              <w:spacing w:after="0"/>
              <w:ind w:left="0" w:firstLine="0"/>
            </w:pPr>
            <w:r>
              <w:rPr>
                <w:sz w:val="18"/>
              </w:rPr>
              <w:t>sources</w:t>
            </w:r>
          </w:p>
        </w:tc>
        <w:tc>
          <w:tcPr>
            <w:tcW w:w="2100" w:type="dxa"/>
            <w:tcBorders>
              <w:top w:val="single" w:sz="6" w:space="0" w:color="B7C5D8"/>
              <w:left w:val="single" w:sz="6" w:space="0" w:color="B7C5D8"/>
              <w:bottom w:val="single" w:sz="6" w:space="0" w:color="B7C5D8"/>
              <w:right w:val="single" w:sz="6" w:space="0" w:color="B7C5D8"/>
            </w:tcBorders>
            <w:shd w:val="clear" w:color="auto" w:fill="F5F8FC"/>
          </w:tcPr>
          <w:p w14:paraId="01B121BE" w14:textId="77777777" w:rsidR="003B3246" w:rsidRDefault="00000000">
            <w:pPr>
              <w:spacing w:after="0"/>
              <w:ind w:left="0" w:firstLine="0"/>
            </w:pPr>
            <w:r>
              <w:rPr>
                <w:sz w:val="18"/>
              </w:rPr>
              <w:t>array</w:t>
            </w:r>
          </w:p>
        </w:tc>
        <w:tc>
          <w:tcPr>
            <w:tcW w:w="5360" w:type="dxa"/>
            <w:tcBorders>
              <w:top w:val="single" w:sz="6" w:space="0" w:color="B7C5D8"/>
              <w:left w:val="single" w:sz="6" w:space="0" w:color="B7C5D8"/>
              <w:bottom w:val="single" w:sz="6" w:space="0" w:color="B7C5D8"/>
              <w:right w:val="single" w:sz="6" w:space="0" w:color="B7C5D8"/>
            </w:tcBorders>
            <w:shd w:val="clear" w:color="auto" w:fill="F5F8FC"/>
          </w:tcPr>
          <w:p w14:paraId="03681712" w14:textId="77777777" w:rsidR="003B3246" w:rsidRDefault="00000000">
            <w:pPr>
              <w:spacing w:after="0"/>
              <w:ind w:left="0" w:firstLine="0"/>
            </w:pPr>
            <w:r>
              <w:rPr>
                <w:sz w:val="18"/>
              </w:rPr>
              <w:t>Title, URL, and domain for expandable provenance</w:t>
            </w:r>
          </w:p>
        </w:tc>
      </w:tr>
      <w:tr w:rsidR="003B3246" w14:paraId="1DA24AE8" w14:textId="77777777">
        <w:trPr>
          <w:trHeight w:val="281"/>
        </w:trPr>
        <w:tc>
          <w:tcPr>
            <w:tcW w:w="1900" w:type="dxa"/>
            <w:tcBorders>
              <w:top w:val="single" w:sz="6" w:space="0" w:color="B7C5D8"/>
              <w:left w:val="single" w:sz="6" w:space="0" w:color="B7C5D8"/>
              <w:bottom w:val="single" w:sz="6" w:space="0" w:color="B7C5D8"/>
              <w:right w:val="single" w:sz="6" w:space="0" w:color="B7C5D8"/>
            </w:tcBorders>
          </w:tcPr>
          <w:p w14:paraId="6816F844" w14:textId="77777777" w:rsidR="003B3246" w:rsidRDefault="00000000">
            <w:pPr>
              <w:spacing w:after="0"/>
              <w:ind w:left="0" w:firstLine="0"/>
            </w:pPr>
            <w:r>
              <w:rPr>
                <w:sz w:val="18"/>
              </w:rPr>
              <w:t>confidence</w:t>
            </w:r>
          </w:p>
        </w:tc>
        <w:tc>
          <w:tcPr>
            <w:tcW w:w="2100" w:type="dxa"/>
            <w:tcBorders>
              <w:top w:val="single" w:sz="6" w:space="0" w:color="B7C5D8"/>
              <w:left w:val="single" w:sz="6" w:space="0" w:color="B7C5D8"/>
              <w:bottom w:val="single" w:sz="6" w:space="0" w:color="B7C5D8"/>
              <w:right w:val="single" w:sz="6" w:space="0" w:color="B7C5D8"/>
            </w:tcBorders>
          </w:tcPr>
          <w:p w14:paraId="543F4382" w14:textId="77777777" w:rsidR="003B3246" w:rsidRDefault="00000000">
            <w:pPr>
              <w:spacing w:after="0"/>
              <w:ind w:left="0" w:firstLine="0"/>
            </w:pPr>
            <w:r>
              <w:rPr>
                <w:sz w:val="18"/>
              </w:rPr>
              <w:t>number</w:t>
            </w:r>
          </w:p>
        </w:tc>
        <w:tc>
          <w:tcPr>
            <w:tcW w:w="5360" w:type="dxa"/>
            <w:tcBorders>
              <w:top w:val="single" w:sz="6" w:space="0" w:color="B7C5D8"/>
              <w:left w:val="single" w:sz="6" w:space="0" w:color="B7C5D8"/>
              <w:bottom w:val="single" w:sz="6" w:space="0" w:color="B7C5D8"/>
              <w:right w:val="single" w:sz="6" w:space="0" w:color="B7C5D8"/>
            </w:tcBorders>
          </w:tcPr>
          <w:p w14:paraId="1A0DC744" w14:textId="77777777" w:rsidR="003B3246" w:rsidRDefault="00000000">
            <w:pPr>
              <w:spacing w:after="0"/>
              <w:ind w:left="0" w:firstLine="0"/>
            </w:pPr>
            <w:r>
              <w:rPr>
                <w:sz w:val="18"/>
              </w:rPr>
              <w:t>Bounded confidence signal</w:t>
            </w:r>
          </w:p>
        </w:tc>
      </w:tr>
      <w:tr w:rsidR="003B3246" w14:paraId="73F27BA6" w14:textId="77777777">
        <w:trPr>
          <w:trHeight w:val="279"/>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76205987" w14:textId="77777777" w:rsidR="003B3246" w:rsidRDefault="00000000">
            <w:pPr>
              <w:spacing w:after="0"/>
              <w:ind w:left="0" w:firstLine="0"/>
            </w:pPr>
            <w:r>
              <w:rPr>
                <w:sz w:val="18"/>
              </w:rPr>
              <w:t>missingInfo</w:t>
            </w:r>
          </w:p>
        </w:tc>
        <w:tc>
          <w:tcPr>
            <w:tcW w:w="2100" w:type="dxa"/>
            <w:tcBorders>
              <w:top w:val="single" w:sz="6" w:space="0" w:color="B7C5D8"/>
              <w:left w:val="single" w:sz="6" w:space="0" w:color="B7C5D8"/>
              <w:bottom w:val="single" w:sz="6" w:space="0" w:color="B7C5D8"/>
              <w:right w:val="single" w:sz="6" w:space="0" w:color="B7C5D8"/>
            </w:tcBorders>
            <w:shd w:val="clear" w:color="auto" w:fill="F5F8FC"/>
          </w:tcPr>
          <w:p w14:paraId="52179989" w14:textId="77777777" w:rsidR="003B3246" w:rsidRDefault="00000000">
            <w:pPr>
              <w:spacing w:after="0"/>
              <w:ind w:left="0" w:firstLine="0"/>
            </w:pPr>
            <w:r>
              <w:rPr>
                <w:sz w:val="18"/>
              </w:rPr>
              <w:t>string</w:t>
            </w:r>
          </w:p>
        </w:tc>
        <w:tc>
          <w:tcPr>
            <w:tcW w:w="5360" w:type="dxa"/>
            <w:tcBorders>
              <w:top w:val="single" w:sz="6" w:space="0" w:color="B7C5D8"/>
              <w:left w:val="single" w:sz="6" w:space="0" w:color="B7C5D8"/>
              <w:bottom w:val="single" w:sz="6" w:space="0" w:color="B7C5D8"/>
              <w:right w:val="single" w:sz="6" w:space="0" w:color="B7C5D8"/>
            </w:tcBorders>
            <w:shd w:val="clear" w:color="auto" w:fill="F5F8FC"/>
          </w:tcPr>
          <w:p w14:paraId="6E6A0298" w14:textId="77777777" w:rsidR="003B3246" w:rsidRDefault="00000000">
            <w:pPr>
              <w:spacing w:after="0"/>
              <w:ind w:left="0" w:firstLine="0"/>
            </w:pPr>
            <w:r>
              <w:rPr>
                <w:sz w:val="18"/>
              </w:rPr>
              <w:t>Information needed to improve the answer</w:t>
            </w:r>
          </w:p>
        </w:tc>
      </w:tr>
      <w:tr w:rsidR="003B3246" w14:paraId="4EC80E59" w14:textId="77777777">
        <w:trPr>
          <w:trHeight w:val="541"/>
        </w:trPr>
        <w:tc>
          <w:tcPr>
            <w:tcW w:w="1900" w:type="dxa"/>
            <w:tcBorders>
              <w:top w:val="single" w:sz="6" w:space="0" w:color="B7C5D8"/>
              <w:left w:val="single" w:sz="6" w:space="0" w:color="B7C5D8"/>
              <w:bottom w:val="single" w:sz="6" w:space="0" w:color="B7C5D8"/>
              <w:right w:val="single" w:sz="6" w:space="0" w:color="B7C5D8"/>
            </w:tcBorders>
          </w:tcPr>
          <w:p w14:paraId="387E87DD" w14:textId="77777777" w:rsidR="003B3246" w:rsidRDefault="00000000">
            <w:pPr>
              <w:spacing w:after="0"/>
              <w:ind w:left="0" w:firstLine="0"/>
            </w:pPr>
            <w:r>
              <w:rPr>
                <w:sz w:val="18"/>
              </w:rPr>
              <w:t>retrievalMode</w:t>
            </w:r>
          </w:p>
        </w:tc>
        <w:tc>
          <w:tcPr>
            <w:tcW w:w="2100" w:type="dxa"/>
            <w:tcBorders>
              <w:top w:val="single" w:sz="6" w:space="0" w:color="B7C5D8"/>
              <w:left w:val="single" w:sz="6" w:space="0" w:color="B7C5D8"/>
              <w:bottom w:val="single" w:sz="6" w:space="0" w:color="B7C5D8"/>
              <w:right w:val="single" w:sz="6" w:space="0" w:color="B7C5D8"/>
            </w:tcBorders>
          </w:tcPr>
          <w:p w14:paraId="692F0D2A" w14:textId="77777777" w:rsidR="003B3246" w:rsidRDefault="00000000">
            <w:pPr>
              <w:spacing w:after="0"/>
              <w:ind w:left="0" w:firstLine="0"/>
            </w:pPr>
            <w:r>
              <w:rPr>
                <w:sz w:val="18"/>
              </w:rPr>
              <w:t>rag | empty | mock | error</w:t>
            </w:r>
          </w:p>
        </w:tc>
        <w:tc>
          <w:tcPr>
            <w:tcW w:w="5360" w:type="dxa"/>
            <w:tcBorders>
              <w:top w:val="single" w:sz="6" w:space="0" w:color="B7C5D8"/>
              <w:left w:val="single" w:sz="6" w:space="0" w:color="B7C5D8"/>
              <w:bottom w:val="single" w:sz="6" w:space="0" w:color="B7C5D8"/>
              <w:right w:val="single" w:sz="6" w:space="0" w:color="B7C5D8"/>
            </w:tcBorders>
          </w:tcPr>
          <w:p w14:paraId="4D18E2F7" w14:textId="77777777" w:rsidR="003B3246" w:rsidRDefault="00000000">
            <w:pPr>
              <w:spacing w:after="0"/>
              <w:ind w:left="0" w:firstLine="0"/>
            </w:pPr>
            <w:r>
              <w:rPr>
                <w:sz w:val="18"/>
              </w:rPr>
              <w:t>Operational result state</w:t>
            </w:r>
          </w:p>
        </w:tc>
      </w:tr>
      <w:tr w:rsidR="003B3246" w14:paraId="3073CAF1" w14:textId="77777777">
        <w:trPr>
          <w:trHeight w:val="233"/>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6BDB4665" w14:textId="77777777" w:rsidR="003B3246" w:rsidRDefault="00000000">
            <w:pPr>
              <w:spacing w:after="0"/>
              <w:ind w:left="0" w:firstLine="0"/>
            </w:pPr>
            <w:r>
              <w:rPr>
                <w:sz w:val="18"/>
              </w:rPr>
              <w:t>companion</w:t>
            </w:r>
          </w:p>
        </w:tc>
        <w:tc>
          <w:tcPr>
            <w:tcW w:w="2100" w:type="dxa"/>
            <w:tcBorders>
              <w:top w:val="single" w:sz="6" w:space="0" w:color="B7C5D8"/>
              <w:left w:val="single" w:sz="6" w:space="0" w:color="B7C5D8"/>
              <w:bottom w:val="single" w:sz="6" w:space="0" w:color="B7C5D8"/>
              <w:right w:val="single" w:sz="6" w:space="0" w:color="B7C5D8"/>
            </w:tcBorders>
            <w:shd w:val="clear" w:color="auto" w:fill="F5F8FC"/>
          </w:tcPr>
          <w:p w14:paraId="56287744" w14:textId="77777777" w:rsidR="003B3246" w:rsidRDefault="00000000">
            <w:pPr>
              <w:spacing w:after="0"/>
              <w:ind w:left="0" w:firstLine="0"/>
            </w:pPr>
            <w:r>
              <w:rPr>
                <w:sz w:val="18"/>
              </w:rPr>
              <w:t>object</w:t>
            </w:r>
          </w:p>
        </w:tc>
        <w:tc>
          <w:tcPr>
            <w:tcW w:w="5360" w:type="dxa"/>
            <w:tcBorders>
              <w:top w:val="single" w:sz="6" w:space="0" w:color="B7C5D8"/>
              <w:left w:val="single" w:sz="6" w:space="0" w:color="B7C5D8"/>
              <w:bottom w:val="single" w:sz="6" w:space="0" w:color="B7C5D8"/>
              <w:right w:val="single" w:sz="6" w:space="0" w:color="B7C5D8"/>
            </w:tcBorders>
            <w:shd w:val="clear" w:color="auto" w:fill="F5F8FC"/>
          </w:tcPr>
          <w:p w14:paraId="69745F2A" w14:textId="77777777" w:rsidR="003B3246" w:rsidRDefault="00000000">
            <w:pPr>
              <w:spacing w:after="0"/>
              <w:ind w:left="0" w:firstLine="0"/>
            </w:pPr>
            <w:r>
              <w:rPr>
                <w:sz w:val="18"/>
              </w:rPr>
              <w:t>Intent, profile updates, follow-up questions, suggested prompts</w:t>
            </w:r>
          </w:p>
        </w:tc>
      </w:tr>
      <w:tr w:rsidR="003B3246" w14:paraId="2929CCC5" w14:textId="77777777">
        <w:trPr>
          <w:trHeight w:val="458"/>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653D3C9E" w14:textId="77777777" w:rsidR="003B3246" w:rsidRDefault="00000000">
            <w:pPr>
              <w:spacing w:after="0"/>
              <w:ind w:left="0" w:firstLine="0"/>
            </w:pPr>
            <w:r>
              <w:rPr>
                <w:b/>
                <w:color w:val="FFFFFF"/>
                <w:sz w:val="18"/>
              </w:rPr>
              <w:t>Field</w:t>
            </w:r>
          </w:p>
        </w:tc>
        <w:tc>
          <w:tcPr>
            <w:tcW w:w="2100" w:type="dxa"/>
            <w:tcBorders>
              <w:top w:val="single" w:sz="6" w:space="0" w:color="FFFFFF"/>
              <w:left w:val="single" w:sz="6" w:space="0" w:color="FFFFFF"/>
              <w:bottom w:val="single" w:sz="6" w:space="0" w:color="B7C5D8"/>
              <w:right w:val="single" w:sz="6" w:space="0" w:color="FFFFFF"/>
            </w:tcBorders>
            <w:shd w:val="clear" w:color="auto" w:fill="112656"/>
          </w:tcPr>
          <w:p w14:paraId="794B54A8" w14:textId="77777777" w:rsidR="003B3246" w:rsidRDefault="00000000">
            <w:pPr>
              <w:spacing w:after="0"/>
              <w:ind w:left="0" w:firstLine="0"/>
            </w:pPr>
            <w:r>
              <w:rPr>
                <w:b/>
                <w:color w:val="FFFFFF"/>
                <w:sz w:val="18"/>
              </w:rPr>
              <w:t>Type</w:t>
            </w:r>
          </w:p>
        </w:tc>
        <w:tc>
          <w:tcPr>
            <w:tcW w:w="5360" w:type="dxa"/>
            <w:tcBorders>
              <w:top w:val="single" w:sz="6" w:space="0" w:color="FFFFFF"/>
              <w:left w:val="single" w:sz="6" w:space="0" w:color="FFFFFF"/>
              <w:bottom w:val="single" w:sz="6" w:space="0" w:color="B7C5D8"/>
              <w:right w:val="nil"/>
            </w:tcBorders>
            <w:shd w:val="clear" w:color="auto" w:fill="112656"/>
          </w:tcPr>
          <w:p w14:paraId="59FBBA60" w14:textId="77777777" w:rsidR="003B3246" w:rsidRDefault="00000000">
            <w:pPr>
              <w:spacing w:after="0"/>
              <w:ind w:left="0" w:firstLine="0"/>
            </w:pPr>
            <w:r>
              <w:rPr>
                <w:b/>
                <w:color w:val="FFFFFF"/>
                <w:sz w:val="18"/>
              </w:rPr>
              <w:t>Description</w:t>
            </w:r>
          </w:p>
        </w:tc>
      </w:tr>
      <w:tr w:rsidR="003B3246" w14:paraId="3BABD382" w14:textId="77777777">
        <w:trPr>
          <w:trHeight w:val="330"/>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43A15784" w14:textId="77777777" w:rsidR="003B3246" w:rsidRDefault="003B3246">
            <w:pPr>
              <w:spacing w:after="160"/>
              <w:ind w:left="0" w:firstLine="0"/>
            </w:pPr>
          </w:p>
        </w:tc>
        <w:tc>
          <w:tcPr>
            <w:tcW w:w="2100" w:type="dxa"/>
            <w:tcBorders>
              <w:top w:val="single" w:sz="6" w:space="0" w:color="B7C5D8"/>
              <w:left w:val="single" w:sz="6" w:space="0" w:color="B7C5D8"/>
              <w:bottom w:val="single" w:sz="6" w:space="0" w:color="B7C5D8"/>
              <w:right w:val="single" w:sz="6" w:space="0" w:color="B7C5D8"/>
            </w:tcBorders>
            <w:shd w:val="clear" w:color="auto" w:fill="F5F8FC"/>
          </w:tcPr>
          <w:p w14:paraId="1FA73467" w14:textId="77777777" w:rsidR="003B3246" w:rsidRDefault="003B3246">
            <w:pPr>
              <w:spacing w:after="160"/>
              <w:ind w:left="0" w:firstLine="0"/>
            </w:pPr>
          </w:p>
        </w:tc>
        <w:tc>
          <w:tcPr>
            <w:tcW w:w="5360" w:type="dxa"/>
            <w:tcBorders>
              <w:top w:val="single" w:sz="6" w:space="0" w:color="B7C5D8"/>
              <w:left w:val="single" w:sz="6" w:space="0" w:color="B7C5D8"/>
              <w:bottom w:val="single" w:sz="6" w:space="0" w:color="B7C5D8"/>
              <w:right w:val="single" w:sz="6" w:space="0" w:color="B7C5D8"/>
            </w:tcBorders>
            <w:shd w:val="clear" w:color="auto" w:fill="F5F8FC"/>
          </w:tcPr>
          <w:p w14:paraId="6C9217E6" w14:textId="77777777" w:rsidR="003B3246" w:rsidRDefault="003B3246">
            <w:pPr>
              <w:spacing w:after="160"/>
              <w:ind w:left="0" w:firstLine="0"/>
            </w:pPr>
          </w:p>
        </w:tc>
      </w:tr>
    </w:tbl>
    <w:p w14:paraId="49DDECEE" w14:textId="77777777" w:rsidR="003B3246" w:rsidRDefault="00000000">
      <w:pPr>
        <w:pStyle w:val="Heading3"/>
        <w:pBdr>
          <w:top w:val="none" w:sz="0" w:space="0" w:color="auto"/>
          <w:left w:val="none" w:sz="0" w:space="0" w:color="auto"/>
          <w:bottom w:val="none" w:sz="0" w:space="0" w:color="auto"/>
          <w:right w:val="none" w:sz="0" w:space="0" w:color="auto"/>
        </w:pBdr>
        <w:shd w:val="clear" w:color="auto" w:fill="auto"/>
        <w:spacing w:after="218"/>
        <w:ind w:left="-5"/>
      </w:pPr>
      <w:r>
        <w:rPr>
          <w:color w:val="112656"/>
          <w:sz w:val="24"/>
        </w:rPr>
        <w:t>Response Example</w:t>
      </w:r>
    </w:p>
    <w:p w14:paraId="61D743F8" w14:textId="77777777" w:rsidR="003B3246" w:rsidRDefault="00000000">
      <w:pPr>
        <w:pStyle w:val="Heading4"/>
        <w:ind w:left="115" w:right="53"/>
      </w:pPr>
      <w:r>
        <w:t>JSON</w:t>
      </w:r>
    </w:p>
    <w:p w14:paraId="1A57754F" w14:textId="77777777" w:rsidR="003B3246" w:rsidRDefault="00000000">
      <w:pPr>
        <w:pBdr>
          <w:top w:val="single" w:sz="10" w:space="0" w:color="36DCEB"/>
          <w:left w:val="single" w:sz="10" w:space="0" w:color="36DCEB"/>
          <w:bottom w:val="single" w:sz="10" w:space="0" w:color="36DCEB"/>
          <w:right w:val="single" w:sz="10" w:space="0" w:color="36DCEB"/>
        </w:pBdr>
        <w:shd w:val="clear" w:color="auto" w:fill="DDF9FC"/>
        <w:spacing w:after="757" w:line="287" w:lineRule="auto"/>
        <w:ind w:left="115" w:right="53"/>
      </w:pPr>
      <w:r>
        <w:rPr>
          <w:sz w:val="21"/>
        </w:rPr>
        <w:t>{"answer":"Who is on your active team, and what level are you? Once I know that, I can tell whether the problem is coverage, equipment, or being underleveled.","sources":[],"retrievalMode":"rag","companion": {"intent":"Team Building","profileUpdates":{"currentMonth":"June"},"followUpQuestions":["What level are you right now, and who is on your active team?"],"suggestedPrompts":["I am level 18 with Yukari and Junpei"]}}</w:t>
      </w:r>
    </w:p>
    <w:p w14:paraId="283C26FA" w14:textId="77777777" w:rsidR="003B3246" w:rsidRDefault="00000000">
      <w:pPr>
        <w:pStyle w:val="Heading2"/>
        <w:ind w:left="-5"/>
      </w:pPr>
      <w:r>
        <w:t>9.2 OPTIONS /api/chat</w:t>
      </w:r>
    </w:p>
    <w:p w14:paraId="26AFFF0B" w14:textId="77777777" w:rsidR="003B3246" w:rsidRDefault="00000000">
      <w:pPr>
        <w:spacing w:after="348"/>
        <w:ind w:left="-5"/>
      </w:pPr>
      <w:r>
        <w:t>Returns the route's CORS preflight response. It allows the static shell to call a separately hosted API when the origin is approved.</w:t>
      </w:r>
    </w:p>
    <w:p w14:paraId="48D801A4" w14:textId="77777777" w:rsidR="003B3246" w:rsidRDefault="00000000">
      <w:pPr>
        <w:pStyle w:val="Heading2"/>
        <w:ind w:left="-5"/>
      </w:pPr>
      <w:r>
        <w:t>9.3 Status Probe</w:t>
      </w:r>
    </w:p>
    <w:p w14:paraId="21C3D6B5" w14:textId="77777777" w:rsidR="003B3246" w:rsidRDefault="00000000">
      <w:pPr>
        <w:spacing w:after="348"/>
        <w:ind w:left="-5"/>
      </w:pPr>
      <w:r>
        <w:t>POSTing question='__status__' returns whether the route is configured for live RAG or mock mode. This is an internal UI capability, not a public health standard. A future deployment should expose a dedicated, rate-limited health endpoint with no configuration detail.</w:t>
      </w:r>
    </w:p>
    <w:p w14:paraId="7110A755" w14:textId="77777777" w:rsidR="003B3246" w:rsidRDefault="00000000">
      <w:pPr>
        <w:pStyle w:val="Heading2"/>
        <w:spacing w:after="0"/>
        <w:ind w:left="-5"/>
      </w:pPr>
      <w:r>
        <w:t>9.4 Response and Error Modes</w:t>
      </w:r>
    </w:p>
    <w:tbl>
      <w:tblPr>
        <w:tblStyle w:val="TableGrid"/>
        <w:tblW w:w="9360" w:type="dxa"/>
        <w:tblInd w:w="-2" w:type="dxa"/>
        <w:tblCellMar>
          <w:top w:w="8" w:type="dxa"/>
          <w:left w:w="109" w:type="dxa"/>
          <w:bottom w:w="0" w:type="dxa"/>
          <w:right w:w="115" w:type="dxa"/>
        </w:tblCellMar>
        <w:tblLook w:val="04A0" w:firstRow="1" w:lastRow="0" w:firstColumn="1" w:lastColumn="0" w:noHBand="0" w:noVBand="1"/>
      </w:tblPr>
      <w:tblGrid>
        <w:gridCol w:w="1400"/>
        <w:gridCol w:w="4100"/>
        <w:gridCol w:w="3860"/>
      </w:tblGrid>
      <w:tr w:rsidR="003B3246" w14:paraId="77C8349B" w14:textId="77777777">
        <w:trPr>
          <w:trHeight w:val="458"/>
        </w:trPr>
        <w:tc>
          <w:tcPr>
            <w:tcW w:w="1400" w:type="dxa"/>
            <w:tcBorders>
              <w:top w:val="single" w:sz="6" w:space="0" w:color="FFFFFF"/>
              <w:left w:val="single" w:sz="6" w:space="0" w:color="FFFFFF"/>
              <w:bottom w:val="single" w:sz="6" w:space="0" w:color="B7C5D8"/>
              <w:right w:val="single" w:sz="6" w:space="0" w:color="FFFFFF"/>
            </w:tcBorders>
            <w:shd w:val="clear" w:color="auto" w:fill="112656"/>
          </w:tcPr>
          <w:p w14:paraId="26F04FF5" w14:textId="77777777" w:rsidR="003B3246" w:rsidRDefault="00000000">
            <w:pPr>
              <w:spacing w:after="0"/>
              <w:ind w:left="13" w:firstLine="0"/>
            </w:pPr>
            <w:r>
              <w:rPr>
                <w:b/>
                <w:color w:val="FFFFFF"/>
                <w:sz w:val="18"/>
              </w:rPr>
              <w:t>Mode</w:t>
            </w:r>
          </w:p>
        </w:tc>
        <w:tc>
          <w:tcPr>
            <w:tcW w:w="4100" w:type="dxa"/>
            <w:tcBorders>
              <w:top w:val="single" w:sz="6" w:space="0" w:color="FFFFFF"/>
              <w:left w:val="single" w:sz="6" w:space="0" w:color="FFFFFF"/>
              <w:bottom w:val="single" w:sz="6" w:space="0" w:color="B7C5D8"/>
              <w:right w:val="single" w:sz="6" w:space="0" w:color="FFFFFF"/>
            </w:tcBorders>
            <w:shd w:val="clear" w:color="auto" w:fill="112656"/>
          </w:tcPr>
          <w:p w14:paraId="6C382904" w14:textId="77777777" w:rsidR="003B3246" w:rsidRDefault="00000000">
            <w:pPr>
              <w:spacing w:after="0"/>
              <w:ind w:left="13" w:firstLine="0"/>
            </w:pPr>
            <w:r>
              <w:rPr>
                <w:b/>
                <w:color w:val="FFFFFF"/>
                <w:sz w:val="18"/>
              </w:rPr>
              <w:t>Meaning</w:t>
            </w:r>
          </w:p>
        </w:tc>
        <w:tc>
          <w:tcPr>
            <w:tcW w:w="3860" w:type="dxa"/>
            <w:tcBorders>
              <w:top w:val="single" w:sz="6" w:space="0" w:color="FFFFFF"/>
              <w:left w:val="single" w:sz="6" w:space="0" w:color="FFFFFF"/>
              <w:bottom w:val="single" w:sz="6" w:space="0" w:color="B7C5D8"/>
              <w:right w:val="nil"/>
            </w:tcBorders>
            <w:shd w:val="clear" w:color="auto" w:fill="112656"/>
          </w:tcPr>
          <w:p w14:paraId="418A7571" w14:textId="77777777" w:rsidR="003B3246" w:rsidRDefault="00000000">
            <w:pPr>
              <w:spacing w:after="0"/>
              <w:ind w:left="12" w:firstLine="0"/>
            </w:pPr>
            <w:r>
              <w:rPr>
                <w:b/>
                <w:color w:val="FFFFFF"/>
                <w:sz w:val="18"/>
              </w:rPr>
              <w:t>Client behavior</w:t>
            </w:r>
          </w:p>
        </w:tc>
      </w:tr>
      <w:tr w:rsidR="003B3246" w14:paraId="34A4710B" w14:textId="77777777">
        <w:trPr>
          <w:trHeight w:val="280"/>
        </w:trPr>
        <w:tc>
          <w:tcPr>
            <w:tcW w:w="1400" w:type="dxa"/>
            <w:tcBorders>
              <w:top w:val="single" w:sz="6" w:space="0" w:color="B7C5D8"/>
              <w:left w:val="single" w:sz="6" w:space="0" w:color="B7C5D8"/>
              <w:bottom w:val="single" w:sz="6" w:space="0" w:color="B7C5D8"/>
              <w:right w:val="single" w:sz="6" w:space="0" w:color="B7C5D8"/>
            </w:tcBorders>
          </w:tcPr>
          <w:p w14:paraId="5697263A" w14:textId="77777777" w:rsidR="003B3246" w:rsidRDefault="00000000">
            <w:pPr>
              <w:spacing w:after="0"/>
              <w:ind w:left="1" w:firstLine="0"/>
            </w:pPr>
            <w:r>
              <w:rPr>
                <w:sz w:val="18"/>
              </w:rPr>
              <w:t>rag</w:t>
            </w:r>
          </w:p>
        </w:tc>
        <w:tc>
          <w:tcPr>
            <w:tcW w:w="4100" w:type="dxa"/>
            <w:tcBorders>
              <w:top w:val="single" w:sz="6" w:space="0" w:color="B7C5D8"/>
              <w:left w:val="single" w:sz="6" w:space="0" w:color="B7C5D8"/>
              <w:bottom w:val="single" w:sz="6" w:space="0" w:color="B7C5D8"/>
              <w:right w:val="single" w:sz="6" w:space="0" w:color="B7C5D8"/>
            </w:tcBorders>
          </w:tcPr>
          <w:p w14:paraId="7FA26BF0" w14:textId="77777777" w:rsidR="003B3246" w:rsidRDefault="00000000">
            <w:pPr>
              <w:spacing w:after="0"/>
              <w:ind w:left="1" w:firstLine="0"/>
            </w:pPr>
            <w:r>
              <w:rPr>
                <w:sz w:val="18"/>
              </w:rPr>
              <w:t>Live controller/retrieval/generation completed</w:t>
            </w:r>
          </w:p>
        </w:tc>
        <w:tc>
          <w:tcPr>
            <w:tcW w:w="3860" w:type="dxa"/>
            <w:tcBorders>
              <w:top w:val="single" w:sz="6" w:space="0" w:color="B7C5D8"/>
              <w:left w:val="single" w:sz="6" w:space="0" w:color="B7C5D8"/>
              <w:bottom w:val="single" w:sz="6" w:space="0" w:color="B7C5D8"/>
              <w:right w:val="single" w:sz="6" w:space="0" w:color="B7C5D8"/>
            </w:tcBorders>
          </w:tcPr>
          <w:p w14:paraId="1513D378" w14:textId="77777777" w:rsidR="003B3246" w:rsidRDefault="00000000">
            <w:pPr>
              <w:spacing w:after="0"/>
              <w:ind w:left="0" w:firstLine="0"/>
            </w:pPr>
            <w:r>
              <w:rPr>
                <w:sz w:val="18"/>
              </w:rPr>
              <w:t>Render answer and optional sources</w:t>
            </w:r>
          </w:p>
        </w:tc>
      </w:tr>
      <w:tr w:rsidR="003B3246" w14:paraId="068EAE3C" w14:textId="77777777">
        <w:trPr>
          <w:trHeight w:val="540"/>
        </w:trPr>
        <w:tc>
          <w:tcPr>
            <w:tcW w:w="1400" w:type="dxa"/>
            <w:tcBorders>
              <w:top w:val="single" w:sz="6" w:space="0" w:color="B7C5D8"/>
              <w:left w:val="single" w:sz="6" w:space="0" w:color="B7C5D8"/>
              <w:bottom w:val="single" w:sz="6" w:space="0" w:color="B7C5D8"/>
              <w:right w:val="single" w:sz="6" w:space="0" w:color="B7C5D8"/>
            </w:tcBorders>
            <w:shd w:val="clear" w:color="auto" w:fill="F5F8FC"/>
          </w:tcPr>
          <w:p w14:paraId="239193A8" w14:textId="77777777" w:rsidR="003B3246" w:rsidRDefault="00000000">
            <w:pPr>
              <w:spacing w:after="0"/>
              <w:ind w:left="1" w:firstLine="0"/>
            </w:pPr>
            <w:r>
              <w:rPr>
                <w:sz w:val="18"/>
              </w:rPr>
              <w:t>empty</w:t>
            </w:r>
          </w:p>
        </w:tc>
        <w:tc>
          <w:tcPr>
            <w:tcW w:w="4100" w:type="dxa"/>
            <w:tcBorders>
              <w:top w:val="single" w:sz="6" w:space="0" w:color="B7C5D8"/>
              <w:left w:val="single" w:sz="6" w:space="0" w:color="B7C5D8"/>
              <w:bottom w:val="single" w:sz="6" w:space="0" w:color="B7C5D8"/>
              <w:right w:val="single" w:sz="6" w:space="0" w:color="B7C5D8"/>
            </w:tcBorders>
            <w:shd w:val="clear" w:color="auto" w:fill="F5F8FC"/>
          </w:tcPr>
          <w:p w14:paraId="22DA53A6" w14:textId="77777777" w:rsidR="003B3246" w:rsidRDefault="00000000">
            <w:pPr>
              <w:spacing w:after="0"/>
              <w:ind w:left="1" w:firstLine="0"/>
            </w:pPr>
            <w:r>
              <w:rPr>
                <w:sz w:val="18"/>
              </w:rPr>
              <w:t>Route connected but exact/relevant evidence was insufficient</w:t>
            </w:r>
          </w:p>
        </w:tc>
        <w:tc>
          <w:tcPr>
            <w:tcW w:w="3860" w:type="dxa"/>
            <w:tcBorders>
              <w:top w:val="single" w:sz="6" w:space="0" w:color="B7C5D8"/>
              <w:left w:val="single" w:sz="6" w:space="0" w:color="B7C5D8"/>
              <w:bottom w:val="single" w:sz="6" w:space="0" w:color="B7C5D8"/>
              <w:right w:val="single" w:sz="6" w:space="0" w:color="B7C5D8"/>
            </w:tcBorders>
            <w:shd w:val="clear" w:color="auto" w:fill="F5F8FC"/>
          </w:tcPr>
          <w:p w14:paraId="2CC7C2F3" w14:textId="77777777" w:rsidR="003B3246" w:rsidRDefault="00000000">
            <w:pPr>
              <w:spacing w:after="0"/>
              <w:ind w:left="0" w:firstLine="0"/>
            </w:pPr>
            <w:r>
              <w:rPr>
                <w:sz w:val="18"/>
              </w:rPr>
              <w:t>Render helpful limitation and clarification</w:t>
            </w:r>
          </w:p>
        </w:tc>
      </w:tr>
      <w:tr w:rsidR="003B3246" w14:paraId="0EE93CF7" w14:textId="77777777">
        <w:trPr>
          <w:trHeight w:val="280"/>
        </w:trPr>
        <w:tc>
          <w:tcPr>
            <w:tcW w:w="1400" w:type="dxa"/>
            <w:tcBorders>
              <w:top w:val="single" w:sz="6" w:space="0" w:color="B7C5D8"/>
              <w:left w:val="single" w:sz="6" w:space="0" w:color="B7C5D8"/>
              <w:bottom w:val="single" w:sz="6" w:space="0" w:color="B7C5D8"/>
              <w:right w:val="single" w:sz="6" w:space="0" w:color="B7C5D8"/>
            </w:tcBorders>
          </w:tcPr>
          <w:p w14:paraId="2ABEF1FD" w14:textId="77777777" w:rsidR="003B3246" w:rsidRDefault="00000000">
            <w:pPr>
              <w:spacing w:after="0"/>
              <w:ind w:left="1" w:firstLine="0"/>
            </w:pPr>
            <w:r>
              <w:rPr>
                <w:sz w:val="18"/>
              </w:rPr>
              <w:t>mock</w:t>
            </w:r>
          </w:p>
        </w:tc>
        <w:tc>
          <w:tcPr>
            <w:tcW w:w="4100" w:type="dxa"/>
            <w:tcBorders>
              <w:top w:val="single" w:sz="6" w:space="0" w:color="B7C5D8"/>
              <w:left w:val="single" w:sz="6" w:space="0" w:color="B7C5D8"/>
              <w:bottom w:val="single" w:sz="6" w:space="0" w:color="B7C5D8"/>
              <w:right w:val="single" w:sz="6" w:space="0" w:color="B7C5D8"/>
            </w:tcBorders>
          </w:tcPr>
          <w:p w14:paraId="7A56479B" w14:textId="77777777" w:rsidR="003B3246" w:rsidRDefault="00000000">
            <w:pPr>
              <w:spacing w:after="0"/>
              <w:ind w:left="1" w:firstLine="0"/>
            </w:pPr>
            <w:r>
              <w:rPr>
                <w:sz w:val="18"/>
              </w:rPr>
              <w:t>Mock mode forced or live credentials unavailable</w:t>
            </w:r>
          </w:p>
        </w:tc>
        <w:tc>
          <w:tcPr>
            <w:tcW w:w="3860" w:type="dxa"/>
            <w:tcBorders>
              <w:top w:val="single" w:sz="6" w:space="0" w:color="B7C5D8"/>
              <w:left w:val="single" w:sz="6" w:space="0" w:color="B7C5D8"/>
              <w:bottom w:val="single" w:sz="6" w:space="0" w:color="B7C5D8"/>
              <w:right w:val="single" w:sz="6" w:space="0" w:color="B7C5D8"/>
            </w:tcBorders>
          </w:tcPr>
          <w:p w14:paraId="5B05F733" w14:textId="77777777" w:rsidR="003B3246" w:rsidRDefault="00000000">
            <w:pPr>
              <w:spacing w:after="0"/>
              <w:ind w:left="0" w:firstLine="0"/>
            </w:pPr>
            <w:r>
              <w:rPr>
                <w:sz w:val="18"/>
              </w:rPr>
              <w:t>Render development sample answer</w:t>
            </w:r>
          </w:p>
        </w:tc>
      </w:tr>
      <w:tr w:rsidR="003B3246" w14:paraId="0BB95828" w14:textId="77777777">
        <w:trPr>
          <w:trHeight w:val="280"/>
        </w:trPr>
        <w:tc>
          <w:tcPr>
            <w:tcW w:w="1400" w:type="dxa"/>
            <w:tcBorders>
              <w:top w:val="single" w:sz="6" w:space="0" w:color="B7C5D8"/>
              <w:left w:val="single" w:sz="6" w:space="0" w:color="B7C5D8"/>
              <w:bottom w:val="single" w:sz="6" w:space="0" w:color="B7C5D8"/>
              <w:right w:val="single" w:sz="6" w:space="0" w:color="B7C5D8"/>
            </w:tcBorders>
            <w:shd w:val="clear" w:color="auto" w:fill="F5F8FC"/>
          </w:tcPr>
          <w:p w14:paraId="24D4969D" w14:textId="77777777" w:rsidR="003B3246" w:rsidRDefault="00000000">
            <w:pPr>
              <w:spacing w:after="0"/>
              <w:ind w:left="1" w:firstLine="0"/>
            </w:pPr>
            <w:r>
              <w:rPr>
                <w:sz w:val="18"/>
              </w:rPr>
              <w:t>error</w:t>
            </w:r>
          </w:p>
        </w:tc>
        <w:tc>
          <w:tcPr>
            <w:tcW w:w="4100" w:type="dxa"/>
            <w:tcBorders>
              <w:top w:val="single" w:sz="6" w:space="0" w:color="B7C5D8"/>
              <w:left w:val="single" w:sz="6" w:space="0" w:color="B7C5D8"/>
              <w:bottom w:val="single" w:sz="6" w:space="0" w:color="B7C5D8"/>
              <w:right w:val="single" w:sz="6" w:space="0" w:color="B7C5D8"/>
            </w:tcBorders>
            <w:shd w:val="clear" w:color="auto" w:fill="F5F8FC"/>
          </w:tcPr>
          <w:p w14:paraId="0AA2D86F" w14:textId="77777777" w:rsidR="003B3246" w:rsidRDefault="00000000">
            <w:pPr>
              <w:spacing w:after="0"/>
              <w:ind w:left="1" w:firstLine="0"/>
            </w:pPr>
            <w:r>
              <w:rPr>
                <w:sz w:val="18"/>
              </w:rPr>
              <w:t>Unexpected provider, validation, or backend failure</w:t>
            </w:r>
          </w:p>
        </w:tc>
        <w:tc>
          <w:tcPr>
            <w:tcW w:w="3860" w:type="dxa"/>
            <w:tcBorders>
              <w:top w:val="single" w:sz="6" w:space="0" w:color="B7C5D8"/>
              <w:left w:val="single" w:sz="6" w:space="0" w:color="B7C5D8"/>
              <w:bottom w:val="single" w:sz="6" w:space="0" w:color="B7C5D8"/>
              <w:right w:val="single" w:sz="6" w:space="0" w:color="B7C5D8"/>
            </w:tcBorders>
            <w:shd w:val="clear" w:color="auto" w:fill="F5F8FC"/>
          </w:tcPr>
          <w:p w14:paraId="2455D42C" w14:textId="77777777" w:rsidR="003B3246" w:rsidRDefault="00000000">
            <w:pPr>
              <w:spacing w:after="0"/>
              <w:ind w:left="0" w:firstLine="0"/>
            </w:pPr>
            <w:r>
              <w:rPr>
                <w:sz w:val="18"/>
              </w:rPr>
              <w:t>Render safe retry guidance without raw secrets</w:t>
            </w:r>
          </w:p>
        </w:tc>
      </w:tr>
    </w:tbl>
    <w:p w14:paraId="6077A489" w14:textId="77777777" w:rsidR="003B3246" w:rsidRDefault="00000000">
      <w:pPr>
        <w:pStyle w:val="Heading2"/>
        <w:ind w:left="-5"/>
      </w:pPr>
      <w:r>
        <w:t>9.5 External RAG Compatibility</w:t>
      </w:r>
    </w:p>
    <w:p w14:paraId="68F009D6" w14:textId="77777777" w:rsidR="003B3246" w:rsidRDefault="00000000">
      <w:pPr>
        <w:ind w:left="-5"/>
      </w:pPr>
      <w:r>
        <w:t>If RAG_CHAT_ENDPOINT is configured and mock mode is disabled, the route can delegate to a separate service accepting POST {question, conversationId}. This provides an escape hatch for moving retrieval into another runtime, but it introduces a second contract that must remain versioned and tested.</w:t>
      </w:r>
    </w:p>
    <w:p w14:paraId="5BB6506D" w14:textId="77777777" w:rsidR="003B3246" w:rsidRDefault="00000000">
      <w:pPr>
        <w:pStyle w:val="Heading1"/>
        <w:ind w:left="-5"/>
      </w:pPr>
      <w:r>
        <w:t>10. AI System Design</w:t>
      </w:r>
    </w:p>
    <w:p w14:paraId="7C383ED5" w14:textId="77777777" w:rsidR="003B3246" w:rsidRDefault="00000000">
      <w:pPr>
        <w:spacing w:after="350"/>
        <w:ind w:left="-5"/>
      </w:pPr>
      <w:r>
        <w:rPr>
          <w:i/>
          <w:color w:val="54627A"/>
          <w:sz w:val="23"/>
        </w:rPr>
        <w:t>Prompting, control flow, context injection, hallucination prevention, and companion behavior.</w:t>
      </w:r>
    </w:p>
    <w:p w14:paraId="14CF7E66" w14:textId="77777777" w:rsidR="003B3246" w:rsidRDefault="00000000">
      <w:pPr>
        <w:pStyle w:val="Heading2"/>
        <w:ind w:left="-5"/>
      </w:pPr>
      <w:r>
        <w:lastRenderedPageBreak/>
        <w:t>10.1 Two-Stage LLM Use</w:t>
      </w:r>
    </w:p>
    <w:p w14:paraId="7730BCAF" w14:textId="77777777" w:rsidR="003B3246" w:rsidRDefault="00000000">
      <w:pPr>
        <w:spacing w:after="348"/>
        <w:ind w:left="-5"/>
      </w:pPr>
      <w:r>
        <w:t>The application treats the LLM as both a controller and a writer. The controller decides whether the turn requires direct chat, clarification, guide retrieval, structured retrieval, or both. The final generator receives the selected evidence and produces the answer. This is more efficient and natural than sending every message through retrieval.</w:t>
      </w:r>
    </w:p>
    <w:p w14:paraId="23C3772B" w14:textId="77777777" w:rsidR="003B3246" w:rsidRDefault="00000000">
      <w:pPr>
        <w:pStyle w:val="Heading2"/>
        <w:spacing w:after="0"/>
        <w:ind w:left="-5"/>
      </w:pPr>
      <w:r>
        <w:t>10.2 Intent Taxonomy</w:t>
      </w:r>
    </w:p>
    <w:tbl>
      <w:tblPr>
        <w:tblStyle w:val="TableGrid"/>
        <w:tblW w:w="9360" w:type="dxa"/>
        <w:tblInd w:w="-2" w:type="dxa"/>
        <w:tblCellMar>
          <w:top w:w="8" w:type="dxa"/>
          <w:left w:w="110" w:type="dxa"/>
          <w:bottom w:w="0" w:type="dxa"/>
          <w:right w:w="115" w:type="dxa"/>
        </w:tblCellMar>
        <w:tblLook w:val="04A0" w:firstRow="1" w:lastRow="0" w:firstColumn="1" w:lastColumn="0" w:noHBand="0" w:noVBand="1"/>
      </w:tblPr>
      <w:tblGrid>
        <w:gridCol w:w="2000"/>
        <w:gridCol w:w="4300"/>
        <w:gridCol w:w="3060"/>
      </w:tblGrid>
      <w:tr w:rsidR="003B3246" w14:paraId="35A38A49" w14:textId="77777777">
        <w:trPr>
          <w:trHeight w:val="458"/>
        </w:trPr>
        <w:tc>
          <w:tcPr>
            <w:tcW w:w="2000" w:type="dxa"/>
            <w:tcBorders>
              <w:top w:val="single" w:sz="6" w:space="0" w:color="FFFFFF"/>
              <w:left w:val="single" w:sz="6" w:space="0" w:color="FFFFFF"/>
              <w:bottom w:val="single" w:sz="6" w:space="0" w:color="B7C5D8"/>
              <w:right w:val="single" w:sz="6" w:space="0" w:color="FFFFFF"/>
            </w:tcBorders>
            <w:shd w:val="clear" w:color="auto" w:fill="112656"/>
          </w:tcPr>
          <w:p w14:paraId="1CBF6E30" w14:textId="77777777" w:rsidR="003B3246" w:rsidRDefault="00000000">
            <w:pPr>
              <w:spacing w:after="0"/>
              <w:ind w:left="12" w:firstLine="0"/>
            </w:pPr>
            <w:r>
              <w:rPr>
                <w:b/>
                <w:color w:val="FFFFFF"/>
                <w:sz w:val="18"/>
              </w:rPr>
              <w:t>Intent</w:t>
            </w:r>
          </w:p>
        </w:tc>
        <w:tc>
          <w:tcPr>
            <w:tcW w:w="4300" w:type="dxa"/>
            <w:tcBorders>
              <w:top w:val="single" w:sz="6" w:space="0" w:color="FFFFFF"/>
              <w:left w:val="single" w:sz="6" w:space="0" w:color="FFFFFF"/>
              <w:bottom w:val="single" w:sz="6" w:space="0" w:color="B7C5D8"/>
              <w:right w:val="single" w:sz="6" w:space="0" w:color="FFFFFF"/>
            </w:tcBorders>
            <w:shd w:val="clear" w:color="auto" w:fill="112656"/>
          </w:tcPr>
          <w:p w14:paraId="76F2D870" w14:textId="77777777" w:rsidR="003B3246" w:rsidRDefault="00000000">
            <w:pPr>
              <w:spacing w:after="0"/>
              <w:ind w:left="12" w:firstLine="0"/>
            </w:pPr>
            <w:r>
              <w:rPr>
                <w:b/>
                <w:color w:val="FFFFFF"/>
                <w:sz w:val="18"/>
              </w:rPr>
              <w:t>Typical examples</w:t>
            </w:r>
          </w:p>
        </w:tc>
        <w:tc>
          <w:tcPr>
            <w:tcW w:w="3060" w:type="dxa"/>
            <w:tcBorders>
              <w:top w:val="single" w:sz="6" w:space="0" w:color="FFFFFF"/>
              <w:left w:val="single" w:sz="6" w:space="0" w:color="FFFFFF"/>
              <w:bottom w:val="single" w:sz="6" w:space="0" w:color="B7C5D8"/>
              <w:right w:val="nil"/>
            </w:tcBorders>
            <w:shd w:val="clear" w:color="auto" w:fill="112656"/>
          </w:tcPr>
          <w:p w14:paraId="5D6638F2" w14:textId="77777777" w:rsidR="003B3246" w:rsidRDefault="00000000">
            <w:pPr>
              <w:spacing w:after="0"/>
              <w:ind w:left="12" w:firstLine="0"/>
            </w:pPr>
            <w:r>
              <w:rPr>
                <w:b/>
                <w:color w:val="FFFFFF"/>
                <w:sz w:val="18"/>
              </w:rPr>
              <w:t>Preferred action</w:t>
            </w:r>
          </w:p>
        </w:tc>
      </w:tr>
      <w:tr w:rsidR="003B3246" w14:paraId="77EE9B5E" w14:textId="77777777">
        <w:trPr>
          <w:trHeight w:val="280"/>
        </w:trPr>
        <w:tc>
          <w:tcPr>
            <w:tcW w:w="2000" w:type="dxa"/>
            <w:tcBorders>
              <w:top w:val="single" w:sz="6" w:space="0" w:color="B7C5D8"/>
              <w:left w:val="single" w:sz="6" w:space="0" w:color="B7C5D8"/>
              <w:bottom w:val="single" w:sz="6" w:space="0" w:color="B7C5D8"/>
              <w:right w:val="single" w:sz="6" w:space="0" w:color="B7C5D8"/>
            </w:tcBorders>
          </w:tcPr>
          <w:p w14:paraId="5DFCDB59" w14:textId="77777777" w:rsidR="003B3246" w:rsidRDefault="00000000">
            <w:pPr>
              <w:spacing w:after="0"/>
              <w:ind w:left="0" w:firstLine="0"/>
            </w:pPr>
            <w:r>
              <w:rPr>
                <w:sz w:val="18"/>
              </w:rPr>
              <w:t>Enemy Weakness</w:t>
            </w:r>
          </w:p>
        </w:tc>
        <w:tc>
          <w:tcPr>
            <w:tcW w:w="4300" w:type="dxa"/>
            <w:tcBorders>
              <w:top w:val="single" w:sz="6" w:space="0" w:color="B7C5D8"/>
              <w:left w:val="single" w:sz="6" w:space="0" w:color="B7C5D8"/>
              <w:bottom w:val="single" w:sz="6" w:space="0" w:color="B7C5D8"/>
              <w:right w:val="single" w:sz="6" w:space="0" w:color="B7C5D8"/>
            </w:tcBorders>
          </w:tcPr>
          <w:p w14:paraId="4877D473" w14:textId="77777777" w:rsidR="003B3246" w:rsidRDefault="00000000">
            <w:pPr>
              <w:spacing w:after="0"/>
              <w:ind w:left="0" w:firstLine="0"/>
            </w:pPr>
            <w:r>
              <w:rPr>
                <w:sz w:val="18"/>
              </w:rPr>
              <w:t>What is Dancing Hand weak to?</w:t>
            </w:r>
          </w:p>
        </w:tc>
        <w:tc>
          <w:tcPr>
            <w:tcW w:w="3060" w:type="dxa"/>
            <w:tcBorders>
              <w:top w:val="single" w:sz="6" w:space="0" w:color="B7C5D8"/>
              <w:left w:val="single" w:sz="6" w:space="0" w:color="B7C5D8"/>
              <w:bottom w:val="single" w:sz="6" w:space="0" w:color="B7C5D8"/>
              <w:right w:val="single" w:sz="6" w:space="0" w:color="B7C5D8"/>
            </w:tcBorders>
          </w:tcPr>
          <w:p w14:paraId="381E27EE" w14:textId="77777777" w:rsidR="003B3246" w:rsidRDefault="00000000">
            <w:pPr>
              <w:spacing w:after="0"/>
              <w:ind w:left="0" w:firstLine="0"/>
            </w:pPr>
            <w:r>
              <w:rPr>
                <w:sz w:val="18"/>
              </w:rPr>
              <w:t>Structured facts + exact guard</w:t>
            </w:r>
          </w:p>
        </w:tc>
      </w:tr>
      <w:tr w:rsidR="003B3246" w14:paraId="77B99F68" w14:textId="77777777">
        <w:trPr>
          <w:trHeight w:val="280"/>
        </w:trPr>
        <w:tc>
          <w:tcPr>
            <w:tcW w:w="2000" w:type="dxa"/>
            <w:tcBorders>
              <w:top w:val="single" w:sz="6" w:space="0" w:color="B7C5D8"/>
              <w:left w:val="single" w:sz="6" w:space="0" w:color="B7C5D8"/>
              <w:bottom w:val="single" w:sz="6" w:space="0" w:color="B7C5D8"/>
              <w:right w:val="single" w:sz="6" w:space="0" w:color="B7C5D8"/>
            </w:tcBorders>
            <w:shd w:val="clear" w:color="auto" w:fill="F5F8FC"/>
          </w:tcPr>
          <w:p w14:paraId="17CB510C" w14:textId="77777777" w:rsidR="003B3246" w:rsidRDefault="00000000">
            <w:pPr>
              <w:spacing w:after="0"/>
              <w:ind w:left="0" w:firstLine="0"/>
            </w:pPr>
            <w:r>
              <w:rPr>
                <w:sz w:val="18"/>
              </w:rPr>
              <w:t>Boss Help</w:t>
            </w:r>
          </w:p>
        </w:tc>
        <w:tc>
          <w:tcPr>
            <w:tcW w:w="4300" w:type="dxa"/>
            <w:tcBorders>
              <w:top w:val="single" w:sz="6" w:space="0" w:color="B7C5D8"/>
              <w:left w:val="single" w:sz="6" w:space="0" w:color="B7C5D8"/>
              <w:bottom w:val="single" w:sz="6" w:space="0" w:color="B7C5D8"/>
              <w:right w:val="single" w:sz="6" w:space="0" w:color="B7C5D8"/>
            </w:tcBorders>
            <w:shd w:val="clear" w:color="auto" w:fill="F5F8FC"/>
          </w:tcPr>
          <w:p w14:paraId="6DF10269" w14:textId="77777777" w:rsidR="003B3246" w:rsidRDefault="00000000">
            <w:pPr>
              <w:spacing w:after="0"/>
              <w:ind w:left="0" w:firstLine="0"/>
            </w:pPr>
            <w:r>
              <w:rPr>
                <w:sz w:val="18"/>
              </w:rPr>
              <w:t>How do I beat Priestess?</w:t>
            </w:r>
          </w:p>
        </w:tc>
        <w:tc>
          <w:tcPr>
            <w:tcW w:w="3060" w:type="dxa"/>
            <w:tcBorders>
              <w:top w:val="single" w:sz="6" w:space="0" w:color="B7C5D8"/>
              <w:left w:val="single" w:sz="6" w:space="0" w:color="B7C5D8"/>
              <w:bottom w:val="single" w:sz="6" w:space="0" w:color="B7C5D8"/>
              <w:right w:val="single" w:sz="6" w:space="0" w:color="B7C5D8"/>
            </w:tcBorders>
            <w:shd w:val="clear" w:color="auto" w:fill="F5F8FC"/>
          </w:tcPr>
          <w:p w14:paraId="51F67A2B" w14:textId="77777777" w:rsidR="003B3246" w:rsidRDefault="00000000">
            <w:pPr>
              <w:spacing w:after="0"/>
              <w:ind w:left="0" w:firstLine="0"/>
            </w:pPr>
            <w:r>
              <w:rPr>
                <w:sz w:val="18"/>
              </w:rPr>
              <w:t>Facts and guide chunks</w:t>
            </w:r>
          </w:p>
        </w:tc>
      </w:tr>
      <w:tr w:rsidR="003B3246" w14:paraId="334E35A1" w14:textId="77777777">
        <w:trPr>
          <w:trHeight w:val="280"/>
        </w:trPr>
        <w:tc>
          <w:tcPr>
            <w:tcW w:w="2000" w:type="dxa"/>
            <w:tcBorders>
              <w:top w:val="single" w:sz="6" w:space="0" w:color="B7C5D8"/>
              <w:left w:val="single" w:sz="6" w:space="0" w:color="B7C5D8"/>
              <w:bottom w:val="single" w:sz="6" w:space="0" w:color="B7C5D8"/>
              <w:right w:val="single" w:sz="6" w:space="0" w:color="B7C5D8"/>
            </w:tcBorders>
          </w:tcPr>
          <w:p w14:paraId="2725462E" w14:textId="77777777" w:rsidR="003B3246" w:rsidRDefault="00000000">
            <w:pPr>
              <w:spacing w:after="0"/>
              <w:ind w:left="0" w:firstLine="0"/>
            </w:pPr>
            <w:r>
              <w:rPr>
                <w:sz w:val="18"/>
              </w:rPr>
              <w:t>Team Building</w:t>
            </w:r>
          </w:p>
        </w:tc>
        <w:tc>
          <w:tcPr>
            <w:tcW w:w="4300" w:type="dxa"/>
            <w:tcBorders>
              <w:top w:val="single" w:sz="6" w:space="0" w:color="B7C5D8"/>
              <w:left w:val="single" w:sz="6" w:space="0" w:color="B7C5D8"/>
              <w:bottom w:val="single" w:sz="6" w:space="0" w:color="B7C5D8"/>
              <w:right w:val="single" w:sz="6" w:space="0" w:color="B7C5D8"/>
            </w:tcBorders>
          </w:tcPr>
          <w:p w14:paraId="5C020DAE" w14:textId="77777777" w:rsidR="003B3246" w:rsidRDefault="00000000">
            <w:pPr>
              <w:spacing w:after="0"/>
              <w:ind w:left="0" w:firstLine="0"/>
            </w:pPr>
            <w:r>
              <w:rPr>
                <w:sz w:val="18"/>
              </w:rPr>
              <w:t>My team feels weak</w:t>
            </w:r>
          </w:p>
        </w:tc>
        <w:tc>
          <w:tcPr>
            <w:tcW w:w="3060" w:type="dxa"/>
            <w:tcBorders>
              <w:top w:val="single" w:sz="6" w:space="0" w:color="B7C5D8"/>
              <w:left w:val="single" w:sz="6" w:space="0" w:color="B7C5D8"/>
              <w:bottom w:val="single" w:sz="6" w:space="0" w:color="B7C5D8"/>
              <w:right w:val="single" w:sz="6" w:space="0" w:color="B7C5D8"/>
            </w:tcBorders>
          </w:tcPr>
          <w:p w14:paraId="55D3A42D" w14:textId="77777777" w:rsidR="003B3246" w:rsidRDefault="00000000">
            <w:pPr>
              <w:spacing w:after="0"/>
              <w:ind w:left="0" w:firstLine="0"/>
            </w:pPr>
            <w:r>
              <w:rPr>
                <w:sz w:val="18"/>
              </w:rPr>
              <w:t>Clarify profile, then guide reasoning</w:t>
            </w:r>
          </w:p>
        </w:tc>
      </w:tr>
      <w:tr w:rsidR="003B3246" w14:paraId="5817B261" w14:textId="77777777">
        <w:trPr>
          <w:trHeight w:val="538"/>
        </w:trPr>
        <w:tc>
          <w:tcPr>
            <w:tcW w:w="2000" w:type="dxa"/>
            <w:tcBorders>
              <w:top w:val="single" w:sz="6" w:space="0" w:color="B7C5D8"/>
              <w:left w:val="single" w:sz="6" w:space="0" w:color="B7C5D8"/>
              <w:bottom w:val="single" w:sz="6" w:space="0" w:color="B7C5D8"/>
              <w:right w:val="single" w:sz="6" w:space="0" w:color="B7C5D8"/>
            </w:tcBorders>
            <w:shd w:val="clear" w:color="auto" w:fill="F5F8FC"/>
          </w:tcPr>
          <w:p w14:paraId="5A6C2ED0" w14:textId="77777777" w:rsidR="003B3246" w:rsidRDefault="00000000">
            <w:pPr>
              <w:spacing w:after="0"/>
              <w:ind w:left="0" w:firstLine="0"/>
            </w:pPr>
            <w:r>
              <w:rPr>
                <w:sz w:val="18"/>
              </w:rPr>
              <w:t>Fusion Advice</w:t>
            </w:r>
          </w:p>
        </w:tc>
        <w:tc>
          <w:tcPr>
            <w:tcW w:w="4300" w:type="dxa"/>
            <w:tcBorders>
              <w:top w:val="single" w:sz="6" w:space="0" w:color="B7C5D8"/>
              <w:left w:val="single" w:sz="6" w:space="0" w:color="B7C5D8"/>
              <w:bottom w:val="single" w:sz="6" w:space="0" w:color="B7C5D8"/>
              <w:right w:val="single" w:sz="6" w:space="0" w:color="B7C5D8"/>
            </w:tcBorders>
            <w:shd w:val="clear" w:color="auto" w:fill="F5F8FC"/>
          </w:tcPr>
          <w:p w14:paraId="034CCCCA" w14:textId="77777777" w:rsidR="003B3246" w:rsidRDefault="00000000">
            <w:pPr>
              <w:spacing w:after="0"/>
              <w:ind w:left="0" w:firstLine="0"/>
            </w:pPr>
            <w:r>
              <w:rPr>
                <w:sz w:val="18"/>
              </w:rPr>
              <w:t>What should I fuse next?</w:t>
            </w:r>
          </w:p>
        </w:tc>
        <w:tc>
          <w:tcPr>
            <w:tcW w:w="3060" w:type="dxa"/>
            <w:tcBorders>
              <w:top w:val="single" w:sz="6" w:space="0" w:color="B7C5D8"/>
              <w:left w:val="single" w:sz="6" w:space="0" w:color="B7C5D8"/>
              <w:bottom w:val="single" w:sz="6" w:space="0" w:color="B7C5D8"/>
              <w:right w:val="single" w:sz="6" w:space="0" w:color="B7C5D8"/>
            </w:tcBorders>
            <w:shd w:val="clear" w:color="auto" w:fill="F5F8FC"/>
          </w:tcPr>
          <w:p w14:paraId="34591216" w14:textId="77777777" w:rsidR="003B3246" w:rsidRDefault="00000000">
            <w:pPr>
              <w:spacing w:after="0"/>
              <w:ind w:left="0" w:firstLine="0"/>
            </w:pPr>
            <w:r>
              <w:rPr>
                <w:sz w:val="18"/>
              </w:rPr>
              <w:t>Clarify level/goals; exact recipes require facts</w:t>
            </w:r>
          </w:p>
        </w:tc>
      </w:tr>
      <w:tr w:rsidR="003B3246" w14:paraId="466A5776" w14:textId="77777777">
        <w:trPr>
          <w:trHeight w:val="540"/>
        </w:trPr>
        <w:tc>
          <w:tcPr>
            <w:tcW w:w="2000" w:type="dxa"/>
            <w:tcBorders>
              <w:top w:val="single" w:sz="6" w:space="0" w:color="B7C5D8"/>
              <w:left w:val="single" w:sz="6" w:space="0" w:color="B7C5D8"/>
              <w:bottom w:val="single" w:sz="6" w:space="0" w:color="B7C5D8"/>
              <w:right w:val="single" w:sz="6" w:space="0" w:color="B7C5D8"/>
            </w:tcBorders>
          </w:tcPr>
          <w:p w14:paraId="202322A9" w14:textId="77777777" w:rsidR="003B3246" w:rsidRDefault="00000000">
            <w:pPr>
              <w:spacing w:after="0"/>
              <w:ind w:left="0" w:firstLine="0"/>
            </w:pPr>
            <w:r>
              <w:rPr>
                <w:sz w:val="18"/>
              </w:rPr>
              <w:t>Social Links</w:t>
            </w:r>
          </w:p>
        </w:tc>
        <w:tc>
          <w:tcPr>
            <w:tcW w:w="4300" w:type="dxa"/>
            <w:tcBorders>
              <w:top w:val="single" w:sz="6" w:space="0" w:color="B7C5D8"/>
              <w:left w:val="single" w:sz="6" w:space="0" w:color="B7C5D8"/>
              <w:bottom w:val="single" w:sz="6" w:space="0" w:color="B7C5D8"/>
              <w:right w:val="single" w:sz="6" w:space="0" w:color="B7C5D8"/>
            </w:tcBorders>
          </w:tcPr>
          <w:p w14:paraId="7EF564B0" w14:textId="77777777" w:rsidR="003B3246" w:rsidRDefault="00000000">
            <w:pPr>
              <w:spacing w:after="0"/>
              <w:ind w:left="0" w:firstLine="0"/>
            </w:pPr>
            <w:r>
              <w:rPr>
                <w:sz w:val="18"/>
              </w:rPr>
              <w:t>Who should I prioritize?</w:t>
            </w:r>
          </w:p>
        </w:tc>
        <w:tc>
          <w:tcPr>
            <w:tcW w:w="3060" w:type="dxa"/>
            <w:tcBorders>
              <w:top w:val="single" w:sz="6" w:space="0" w:color="B7C5D8"/>
              <w:left w:val="single" w:sz="6" w:space="0" w:color="B7C5D8"/>
              <w:bottom w:val="single" w:sz="6" w:space="0" w:color="B7C5D8"/>
              <w:right w:val="single" w:sz="6" w:space="0" w:color="B7C5D8"/>
            </w:tcBorders>
          </w:tcPr>
          <w:p w14:paraId="2724B617" w14:textId="77777777" w:rsidR="003B3246" w:rsidRDefault="00000000">
            <w:pPr>
              <w:spacing w:after="0"/>
              <w:ind w:left="0" w:firstLine="0"/>
            </w:pPr>
            <w:r>
              <w:rPr>
                <w:sz w:val="18"/>
              </w:rPr>
              <w:t>Profile/date clarification + guide search</w:t>
            </w:r>
          </w:p>
        </w:tc>
      </w:tr>
      <w:tr w:rsidR="003B3246" w14:paraId="041FAD25" w14:textId="77777777">
        <w:trPr>
          <w:trHeight w:val="280"/>
        </w:trPr>
        <w:tc>
          <w:tcPr>
            <w:tcW w:w="2000" w:type="dxa"/>
            <w:tcBorders>
              <w:top w:val="single" w:sz="6" w:space="0" w:color="B7C5D8"/>
              <w:left w:val="single" w:sz="6" w:space="0" w:color="B7C5D8"/>
              <w:bottom w:val="single" w:sz="6" w:space="0" w:color="B7C5D8"/>
              <w:right w:val="single" w:sz="6" w:space="0" w:color="B7C5D8"/>
            </w:tcBorders>
            <w:shd w:val="clear" w:color="auto" w:fill="F5F8FC"/>
          </w:tcPr>
          <w:p w14:paraId="78AA322A" w14:textId="77777777" w:rsidR="003B3246" w:rsidRDefault="00000000">
            <w:pPr>
              <w:spacing w:after="0"/>
              <w:ind w:left="0" w:firstLine="0"/>
            </w:pPr>
            <w:r>
              <w:rPr>
                <w:sz w:val="18"/>
              </w:rPr>
              <w:t>Daily Schedule Planning</w:t>
            </w:r>
          </w:p>
        </w:tc>
        <w:tc>
          <w:tcPr>
            <w:tcW w:w="4300" w:type="dxa"/>
            <w:tcBorders>
              <w:top w:val="single" w:sz="6" w:space="0" w:color="B7C5D8"/>
              <w:left w:val="single" w:sz="6" w:space="0" w:color="B7C5D8"/>
              <w:bottom w:val="single" w:sz="6" w:space="0" w:color="B7C5D8"/>
              <w:right w:val="single" w:sz="6" w:space="0" w:color="B7C5D8"/>
            </w:tcBorders>
            <w:shd w:val="clear" w:color="auto" w:fill="F5F8FC"/>
          </w:tcPr>
          <w:p w14:paraId="34536F78" w14:textId="77777777" w:rsidR="003B3246" w:rsidRDefault="00000000">
            <w:pPr>
              <w:spacing w:after="0"/>
              <w:ind w:left="0" w:firstLine="0"/>
            </w:pPr>
            <w:r>
              <w:rPr>
                <w:sz w:val="18"/>
              </w:rPr>
              <w:t>What should I do today?</w:t>
            </w:r>
          </w:p>
        </w:tc>
        <w:tc>
          <w:tcPr>
            <w:tcW w:w="3060" w:type="dxa"/>
            <w:tcBorders>
              <w:top w:val="single" w:sz="6" w:space="0" w:color="B7C5D8"/>
              <w:left w:val="single" w:sz="6" w:space="0" w:color="B7C5D8"/>
              <w:bottom w:val="single" w:sz="6" w:space="0" w:color="B7C5D8"/>
              <w:right w:val="single" w:sz="6" w:space="0" w:color="B7C5D8"/>
            </w:tcBorders>
            <w:shd w:val="clear" w:color="auto" w:fill="F5F8FC"/>
          </w:tcPr>
          <w:p w14:paraId="7FE80BF5" w14:textId="77777777" w:rsidR="003B3246" w:rsidRDefault="00000000">
            <w:pPr>
              <w:spacing w:after="0"/>
              <w:ind w:left="0" w:firstLine="0"/>
            </w:pPr>
            <w:r>
              <w:rPr>
                <w:sz w:val="18"/>
              </w:rPr>
              <w:t>Clarify month/date/free time</w:t>
            </w:r>
          </w:p>
        </w:tc>
      </w:tr>
      <w:tr w:rsidR="003B3246" w14:paraId="77A19751" w14:textId="77777777">
        <w:trPr>
          <w:trHeight w:val="280"/>
        </w:trPr>
        <w:tc>
          <w:tcPr>
            <w:tcW w:w="2000" w:type="dxa"/>
            <w:tcBorders>
              <w:top w:val="single" w:sz="6" w:space="0" w:color="B7C5D8"/>
              <w:left w:val="single" w:sz="6" w:space="0" w:color="B7C5D8"/>
              <w:bottom w:val="single" w:sz="6" w:space="0" w:color="B7C5D8"/>
              <w:right w:val="single" w:sz="6" w:space="0" w:color="B7C5D8"/>
            </w:tcBorders>
          </w:tcPr>
          <w:p w14:paraId="4E421093" w14:textId="77777777" w:rsidR="003B3246" w:rsidRDefault="00000000">
            <w:pPr>
              <w:spacing w:after="0"/>
              <w:ind w:left="0" w:firstLine="0"/>
            </w:pPr>
            <w:r>
              <w:rPr>
                <w:sz w:val="18"/>
              </w:rPr>
              <w:t>Tartarus Navigation</w:t>
            </w:r>
          </w:p>
        </w:tc>
        <w:tc>
          <w:tcPr>
            <w:tcW w:w="4300" w:type="dxa"/>
            <w:tcBorders>
              <w:top w:val="single" w:sz="6" w:space="0" w:color="B7C5D8"/>
              <w:left w:val="single" w:sz="6" w:space="0" w:color="B7C5D8"/>
              <w:bottom w:val="single" w:sz="6" w:space="0" w:color="B7C5D8"/>
              <w:right w:val="single" w:sz="6" w:space="0" w:color="B7C5D8"/>
            </w:tcBorders>
          </w:tcPr>
          <w:p w14:paraId="5782B0B7" w14:textId="77777777" w:rsidR="003B3246" w:rsidRDefault="00000000">
            <w:pPr>
              <w:spacing w:after="0"/>
              <w:ind w:left="0" w:firstLine="0"/>
            </w:pPr>
            <w:r>
              <w:rPr>
                <w:sz w:val="18"/>
              </w:rPr>
              <w:t>Where should I stop tonight?</w:t>
            </w:r>
          </w:p>
        </w:tc>
        <w:tc>
          <w:tcPr>
            <w:tcW w:w="3060" w:type="dxa"/>
            <w:tcBorders>
              <w:top w:val="single" w:sz="6" w:space="0" w:color="B7C5D8"/>
              <w:left w:val="single" w:sz="6" w:space="0" w:color="B7C5D8"/>
              <w:bottom w:val="single" w:sz="6" w:space="0" w:color="B7C5D8"/>
              <w:right w:val="single" w:sz="6" w:space="0" w:color="B7C5D8"/>
            </w:tcBorders>
          </w:tcPr>
          <w:p w14:paraId="4BC24A1A" w14:textId="77777777" w:rsidR="003B3246" w:rsidRDefault="00000000">
            <w:pPr>
              <w:spacing w:after="0"/>
              <w:ind w:left="0" w:firstLine="0"/>
            </w:pPr>
            <w:r>
              <w:rPr>
                <w:sz w:val="18"/>
              </w:rPr>
              <w:t>Guide/floor facts</w:t>
            </w:r>
          </w:p>
        </w:tc>
      </w:tr>
      <w:tr w:rsidR="003B3246" w14:paraId="7583E01B" w14:textId="77777777">
        <w:trPr>
          <w:trHeight w:val="280"/>
        </w:trPr>
        <w:tc>
          <w:tcPr>
            <w:tcW w:w="2000" w:type="dxa"/>
            <w:tcBorders>
              <w:top w:val="single" w:sz="6" w:space="0" w:color="B7C5D8"/>
              <w:left w:val="single" w:sz="6" w:space="0" w:color="B7C5D8"/>
              <w:bottom w:val="single" w:sz="6" w:space="0" w:color="B7C5D8"/>
              <w:right w:val="single" w:sz="6" w:space="0" w:color="B7C5D8"/>
            </w:tcBorders>
            <w:shd w:val="clear" w:color="auto" w:fill="F5F8FC"/>
          </w:tcPr>
          <w:p w14:paraId="0D36F065" w14:textId="77777777" w:rsidR="003B3246" w:rsidRDefault="00000000">
            <w:pPr>
              <w:spacing w:after="0"/>
              <w:ind w:left="0" w:firstLine="0"/>
            </w:pPr>
            <w:r>
              <w:rPr>
                <w:sz w:val="18"/>
              </w:rPr>
              <w:t>Quest Help</w:t>
            </w:r>
          </w:p>
        </w:tc>
        <w:tc>
          <w:tcPr>
            <w:tcW w:w="4300" w:type="dxa"/>
            <w:tcBorders>
              <w:top w:val="single" w:sz="6" w:space="0" w:color="B7C5D8"/>
              <w:left w:val="single" w:sz="6" w:space="0" w:color="B7C5D8"/>
              <w:bottom w:val="single" w:sz="6" w:space="0" w:color="B7C5D8"/>
              <w:right w:val="single" w:sz="6" w:space="0" w:color="B7C5D8"/>
            </w:tcBorders>
            <w:shd w:val="clear" w:color="auto" w:fill="F5F8FC"/>
          </w:tcPr>
          <w:p w14:paraId="0FB110CF" w14:textId="77777777" w:rsidR="003B3246" w:rsidRDefault="00000000">
            <w:pPr>
              <w:spacing w:after="0"/>
              <w:ind w:left="0" w:firstLine="0"/>
            </w:pPr>
            <w:r>
              <w:rPr>
                <w:sz w:val="18"/>
              </w:rPr>
              <w:t>How do I finish request 29?</w:t>
            </w:r>
          </w:p>
        </w:tc>
        <w:tc>
          <w:tcPr>
            <w:tcW w:w="3060" w:type="dxa"/>
            <w:tcBorders>
              <w:top w:val="single" w:sz="6" w:space="0" w:color="B7C5D8"/>
              <w:left w:val="single" w:sz="6" w:space="0" w:color="B7C5D8"/>
              <w:bottom w:val="single" w:sz="6" w:space="0" w:color="B7C5D8"/>
              <w:right w:val="single" w:sz="6" w:space="0" w:color="B7C5D8"/>
            </w:tcBorders>
            <w:shd w:val="clear" w:color="auto" w:fill="F5F8FC"/>
          </w:tcPr>
          <w:p w14:paraId="16DE9EEE" w14:textId="77777777" w:rsidR="003B3246" w:rsidRDefault="00000000">
            <w:pPr>
              <w:spacing w:after="0"/>
              <w:ind w:left="0" w:firstLine="0"/>
            </w:pPr>
            <w:r>
              <w:rPr>
                <w:sz w:val="18"/>
              </w:rPr>
              <w:t>Structured request facts + guide</w:t>
            </w:r>
          </w:p>
        </w:tc>
      </w:tr>
      <w:tr w:rsidR="003B3246" w14:paraId="46F92861" w14:textId="77777777">
        <w:trPr>
          <w:trHeight w:val="280"/>
        </w:trPr>
        <w:tc>
          <w:tcPr>
            <w:tcW w:w="2000" w:type="dxa"/>
            <w:tcBorders>
              <w:top w:val="single" w:sz="6" w:space="0" w:color="B7C5D8"/>
              <w:left w:val="single" w:sz="6" w:space="0" w:color="B7C5D8"/>
              <w:bottom w:val="single" w:sz="6" w:space="0" w:color="B7C5D8"/>
              <w:right w:val="single" w:sz="6" w:space="0" w:color="B7C5D8"/>
            </w:tcBorders>
          </w:tcPr>
          <w:p w14:paraId="5F396F3B" w14:textId="77777777" w:rsidR="003B3246" w:rsidRDefault="00000000">
            <w:pPr>
              <w:spacing w:after="0"/>
              <w:ind w:left="0" w:firstLine="0"/>
            </w:pPr>
            <w:r>
              <w:rPr>
                <w:sz w:val="18"/>
              </w:rPr>
              <w:t>Story Guidance</w:t>
            </w:r>
          </w:p>
        </w:tc>
        <w:tc>
          <w:tcPr>
            <w:tcW w:w="4300" w:type="dxa"/>
            <w:tcBorders>
              <w:top w:val="single" w:sz="6" w:space="0" w:color="B7C5D8"/>
              <w:left w:val="single" w:sz="6" w:space="0" w:color="B7C5D8"/>
              <w:bottom w:val="single" w:sz="6" w:space="0" w:color="B7C5D8"/>
              <w:right w:val="single" w:sz="6" w:space="0" w:color="B7C5D8"/>
            </w:tcBorders>
          </w:tcPr>
          <w:p w14:paraId="396D1B34" w14:textId="77777777" w:rsidR="003B3246" w:rsidRDefault="00000000">
            <w:pPr>
              <w:spacing w:after="0"/>
              <w:ind w:left="0" w:firstLine="0"/>
            </w:pPr>
            <w:r>
              <w:rPr>
                <w:sz w:val="18"/>
              </w:rPr>
              <w:t>How do I get the good ending?</w:t>
            </w:r>
          </w:p>
        </w:tc>
        <w:tc>
          <w:tcPr>
            <w:tcW w:w="3060" w:type="dxa"/>
            <w:tcBorders>
              <w:top w:val="single" w:sz="6" w:space="0" w:color="B7C5D8"/>
              <w:left w:val="single" w:sz="6" w:space="0" w:color="B7C5D8"/>
              <w:bottom w:val="single" w:sz="6" w:space="0" w:color="B7C5D8"/>
              <w:right w:val="single" w:sz="6" w:space="0" w:color="B7C5D8"/>
            </w:tcBorders>
          </w:tcPr>
          <w:p w14:paraId="29B95B88" w14:textId="77777777" w:rsidR="003B3246" w:rsidRDefault="00000000">
            <w:pPr>
              <w:spacing w:after="0"/>
              <w:ind w:left="0" w:firstLine="0"/>
            </w:pPr>
            <w:r>
              <w:rPr>
                <w:sz w:val="18"/>
              </w:rPr>
              <w:t>Guide search with spoiler caution</w:t>
            </w:r>
          </w:p>
        </w:tc>
      </w:tr>
      <w:tr w:rsidR="003B3246" w14:paraId="7A1D0258" w14:textId="77777777">
        <w:trPr>
          <w:trHeight w:val="280"/>
        </w:trPr>
        <w:tc>
          <w:tcPr>
            <w:tcW w:w="2000" w:type="dxa"/>
            <w:tcBorders>
              <w:top w:val="single" w:sz="6" w:space="0" w:color="B7C5D8"/>
              <w:left w:val="single" w:sz="6" w:space="0" w:color="B7C5D8"/>
              <w:bottom w:val="single" w:sz="6" w:space="0" w:color="B7C5D8"/>
              <w:right w:val="single" w:sz="6" w:space="0" w:color="B7C5D8"/>
            </w:tcBorders>
            <w:shd w:val="clear" w:color="auto" w:fill="F5F8FC"/>
          </w:tcPr>
          <w:p w14:paraId="5F8EDF03" w14:textId="77777777" w:rsidR="003B3246" w:rsidRDefault="00000000">
            <w:pPr>
              <w:spacing w:after="0"/>
              <w:ind w:left="0" w:firstLine="0"/>
            </w:pPr>
            <w:r>
              <w:rPr>
                <w:sz w:val="18"/>
              </w:rPr>
              <w:t>Achievement Hunting</w:t>
            </w:r>
          </w:p>
        </w:tc>
        <w:tc>
          <w:tcPr>
            <w:tcW w:w="4300" w:type="dxa"/>
            <w:tcBorders>
              <w:top w:val="single" w:sz="6" w:space="0" w:color="B7C5D8"/>
              <w:left w:val="single" w:sz="6" w:space="0" w:color="B7C5D8"/>
              <w:bottom w:val="single" w:sz="6" w:space="0" w:color="B7C5D8"/>
              <w:right w:val="single" w:sz="6" w:space="0" w:color="B7C5D8"/>
            </w:tcBorders>
            <w:shd w:val="clear" w:color="auto" w:fill="F5F8FC"/>
          </w:tcPr>
          <w:p w14:paraId="070E64C3" w14:textId="77777777" w:rsidR="003B3246" w:rsidRDefault="00000000">
            <w:pPr>
              <w:spacing w:after="0"/>
              <w:ind w:left="0" w:firstLine="0"/>
            </w:pPr>
            <w:r>
              <w:rPr>
                <w:sz w:val="18"/>
              </w:rPr>
              <w:t>What am I missing for platinum?</w:t>
            </w:r>
          </w:p>
        </w:tc>
        <w:tc>
          <w:tcPr>
            <w:tcW w:w="3060" w:type="dxa"/>
            <w:tcBorders>
              <w:top w:val="single" w:sz="6" w:space="0" w:color="B7C5D8"/>
              <w:left w:val="single" w:sz="6" w:space="0" w:color="B7C5D8"/>
              <w:bottom w:val="single" w:sz="6" w:space="0" w:color="B7C5D8"/>
              <w:right w:val="single" w:sz="6" w:space="0" w:color="B7C5D8"/>
            </w:tcBorders>
            <w:shd w:val="clear" w:color="auto" w:fill="F5F8FC"/>
          </w:tcPr>
          <w:p w14:paraId="4E3C4B2E" w14:textId="77777777" w:rsidR="003B3246" w:rsidRDefault="00000000">
            <w:pPr>
              <w:spacing w:after="0"/>
              <w:ind w:left="0" w:firstLine="0"/>
            </w:pPr>
            <w:r>
              <w:rPr>
                <w:sz w:val="18"/>
              </w:rPr>
              <w:t>Guide search and progress clarification</w:t>
            </w:r>
          </w:p>
        </w:tc>
      </w:tr>
      <w:tr w:rsidR="003B3246" w14:paraId="5458E16D" w14:textId="77777777">
        <w:trPr>
          <w:trHeight w:val="283"/>
        </w:trPr>
        <w:tc>
          <w:tcPr>
            <w:tcW w:w="2000" w:type="dxa"/>
            <w:tcBorders>
              <w:top w:val="single" w:sz="6" w:space="0" w:color="B7C5D8"/>
              <w:left w:val="single" w:sz="6" w:space="0" w:color="B7C5D8"/>
              <w:bottom w:val="single" w:sz="6" w:space="0" w:color="B7C5D8"/>
              <w:right w:val="single" w:sz="6" w:space="0" w:color="B7C5D8"/>
            </w:tcBorders>
          </w:tcPr>
          <w:p w14:paraId="45EFD39E" w14:textId="77777777" w:rsidR="003B3246" w:rsidRDefault="00000000">
            <w:pPr>
              <w:spacing w:after="0"/>
              <w:ind w:left="0" w:firstLine="0"/>
            </w:pPr>
            <w:r>
              <w:rPr>
                <w:sz w:val="18"/>
              </w:rPr>
              <w:t>General Discussion</w:t>
            </w:r>
          </w:p>
        </w:tc>
        <w:tc>
          <w:tcPr>
            <w:tcW w:w="4300" w:type="dxa"/>
            <w:tcBorders>
              <w:top w:val="single" w:sz="6" w:space="0" w:color="B7C5D8"/>
              <w:left w:val="single" w:sz="6" w:space="0" w:color="B7C5D8"/>
              <w:bottom w:val="single" w:sz="6" w:space="0" w:color="B7C5D8"/>
              <w:right w:val="single" w:sz="6" w:space="0" w:color="B7C5D8"/>
            </w:tcBorders>
          </w:tcPr>
          <w:p w14:paraId="1C963296" w14:textId="77777777" w:rsidR="003B3246" w:rsidRDefault="00000000">
            <w:pPr>
              <w:spacing w:after="0"/>
              <w:ind w:left="0" w:firstLine="0"/>
            </w:pPr>
            <w:r>
              <w:rPr>
                <w:sz w:val="18"/>
              </w:rPr>
              <w:t>Hi / thanks / what can you do?</w:t>
            </w:r>
          </w:p>
        </w:tc>
        <w:tc>
          <w:tcPr>
            <w:tcW w:w="3060" w:type="dxa"/>
            <w:tcBorders>
              <w:top w:val="single" w:sz="6" w:space="0" w:color="B7C5D8"/>
              <w:left w:val="single" w:sz="6" w:space="0" w:color="B7C5D8"/>
              <w:bottom w:val="single" w:sz="6" w:space="0" w:color="B7C5D8"/>
              <w:right w:val="single" w:sz="6" w:space="0" w:color="B7C5D8"/>
            </w:tcBorders>
          </w:tcPr>
          <w:p w14:paraId="491F6455" w14:textId="77777777" w:rsidR="003B3246" w:rsidRDefault="00000000">
            <w:pPr>
              <w:spacing w:after="0"/>
              <w:ind w:left="0" w:firstLine="0"/>
            </w:pPr>
            <w:r>
              <w:rPr>
                <w:sz w:val="18"/>
              </w:rPr>
              <w:t>Answer directly</w:t>
            </w:r>
          </w:p>
        </w:tc>
      </w:tr>
    </w:tbl>
    <w:p w14:paraId="70CCF68D" w14:textId="77777777" w:rsidR="003B3246" w:rsidRDefault="00000000">
      <w:pPr>
        <w:pStyle w:val="Heading2"/>
        <w:ind w:left="-5"/>
      </w:pPr>
      <w:r>
        <w:t>10.3 Prompt Engineering</w:t>
      </w:r>
    </w:p>
    <w:p w14:paraId="021B64E8" w14:textId="77777777" w:rsidR="003B3246" w:rsidRDefault="00000000">
      <w:pPr>
        <w:numPr>
          <w:ilvl w:val="0"/>
          <w:numId w:val="11"/>
        </w:numPr>
        <w:ind w:hanging="270"/>
      </w:pPr>
      <w:r>
        <w:t>Role: knowledgeable Persona 3 Reload veteran and strategic coach.</w:t>
      </w:r>
    </w:p>
    <w:p w14:paraId="6FFAB820" w14:textId="77777777" w:rsidR="003B3246" w:rsidRDefault="00000000">
      <w:pPr>
        <w:numPr>
          <w:ilvl w:val="0"/>
          <w:numId w:val="11"/>
        </w:numPr>
        <w:ind w:hanging="270"/>
      </w:pPr>
      <w:r>
        <w:t>Behavior: normal conversational assistant first; retrieval is a hidden implementation detail.</w:t>
      </w:r>
    </w:p>
    <w:p w14:paraId="0076850A" w14:textId="77777777" w:rsidR="003B3246" w:rsidRDefault="00000000">
      <w:pPr>
        <w:numPr>
          <w:ilvl w:val="0"/>
          <w:numId w:val="11"/>
        </w:numPr>
        <w:ind w:hanging="270"/>
      </w:pPr>
      <w:r>
        <w:t>Accuracy: use structured facts for exact mechanics and do not invent unsupported values.</w:t>
      </w:r>
    </w:p>
    <w:p w14:paraId="5DDA79C4" w14:textId="77777777" w:rsidR="003B3246" w:rsidRDefault="00000000">
      <w:pPr>
        <w:numPr>
          <w:ilvl w:val="0"/>
          <w:numId w:val="11"/>
        </w:numPr>
        <w:ind w:hanging="270"/>
      </w:pPr>
      <w:r>
        <w:t>Style: direct, practical, concise, mobile-readable, and free of generic filler.</w:t>
      </w:r>
    </w:p>
    <w:p w14:paraId="217E49B2" w14:textId="77777777" w:rsidR="003B3246" w:rsidRDefault="00000000">
      <w:pPr>
        <w:numPr>
          <w:ilvl w:val="0"/>
          <w:numId w:val="11"/>
        </w:numPr>
        <w:ind w:hanging="270"/>
      </w:pPr>
      <w:r>
        <w:t>Clarification: ask one or two targeted questions when player state changes the recommendation.</w:t>
      </w:r>
    </w:p>
    <w:p w14:paraId="04DDE96A" w14:textId="77777777" w:rsidR="003B3246" w:rsidRDefault="00000000">
      <w:pPr>
        <w:numPr>
          <w:ilvl w:val="0"/>
          <w:numId w:val="11"/>
        </w:numPr>
        <w:ind w:hanging="270"/>
      </w:pPr>
      <w:r>
        <w:t>Spoilers: avoid later-game details unless requested or already established by player progress.</w:t>
      </w:r>
    </w:p>
    <w:p w14:paraId="50504061" w14:textId="77777777" w:rsidR="003B3246" w:rsidRDefault="00000000">
      <w:pPr>
        <w:numPr>
          <w:ilvl w:val="0"/>
          <w:numId w:val="11"/>
        </w:numPr>
        <w:ind w:hanging="270"/>
      </w:pPr>
      <w:r>
        <w:t>Output: JSON fields are normalized before reaching the client.</w:t>
      </w:r>
    </w:p>
    <w:p w14:paraId="31C29DE9" w14:textId="77777777" w:rsidR="003B3246" w:rsidRDefault="00000000">
      <w:pPr>
        <w:pStyle w:val="Heading2"/>
        <w:ind w:left="-5"/>
      </w:pPr>
      <w:r>
        <w:t>10.4 Context Injection</w:t>
      </w:r>
    </w:p>
    <w:p w14:paraId="1230B0DD" w14:textId="77777777" w:rsidR="003B3246" w:rsidRDefault="00000000">
      <w:pPr>
        <w:spacing w:after="348"/>
        <w:ind w:left="-5"/>
      </w:pPr>
      <w:r>
        <w:t>The final generation prompt includes the current question, compact recent history, merged player profile, controller decision, structured facts, cleaned guide excerpts, and source metadata. It does not provide full articles. The model is told to treat retrieved material as evidence for exact claims and to keep provenance outside normal prose.</w:t>
      </w:r>
    </w:p>
    <w:p w14:paraId="70FDD11E" w14:textId="77777777" w:rsidR="003B3246" w:rsidRDefault="00000000">
      <w:pPr>
        <w:pStyle w:val="Heading2"/>
        <w:spacing w:after="0"/>
        <w:ind w:left="-5"/>
      </w:pPr>
      <w:r>
        <w:lastRenderedPageBreak/>
        <w:t>10.5 Hallucination Prevention</w:t>
      </w:r>
    </w:p>
    <w:tbl>
      <w:tblPr>
        <w:tblStyle w:val="TableGrid"/>
        <w:tblW w:w="9360" w:type="dxa"/>
        <w:tblInd w:w="-2" w:type="dxa"/>
        <w:tblCellMar>
          <w:top w:w="8" w:type="dxa"/>
          <w:left w:w="109" w:type="dxa"/>
          <w:bottom w:w="0" w:type="dxa"/>
          <w:right w:w="115" w:type="dxa"/>
        </w:tblCellMar>
        <w:tblLook w:val="04A0" w:firstRow="1" w:lastRow="0" w:firstColumn="1" w:lastColumn="0" w:noHBand="0" w:noVBand="1"/>
      </w:tblPr>
      <w:tblGrid>
        <w:gridCol w:w="1900"/>
        <w:gridCol w:w="3600"/>
        <w:gridCol w:w="3860"/>
      </w:tblGrid>
      <w:tr w:rsidR="003B3246" w14:paraId="1767D46F" w14:textId="77777777">
        <w:trPr>
          <w:trHeight w:val="457"/>
        </w:trPr>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544C6D00" w14:textId="77777777" w:rsidR="003B3246" w:rsidRDefault="00000000">
            <w:pPr>
              <w:spacing w:after="0"/>
              <w:ind w:left="13" w:firstLine="0"/>
            </w:pPr>
            <w:r>
              <w:rPr>
                <w:b/>
                <w:color w:val="FFFFFF"/>
                <w:sz w:val="18"/>
              </w:rPr>
              <w:t>Control</w:t>
            </w:r>
          </w:p>
        </w:tc>
        <w:tc>
          <w:tcPr>
            <w:tcW w:w="3600" w:type="dxa"/>
            <w:tcBorders>
              <w:top w:val="single" w:sz="6" w:space="0" w:color="FFFFFF"/>
              <w:left w:val="single" w:sz="6" w:space="0" w:color="FFFFFF"/>
              <w:bottom w:val="single" w:sz="6" w:space="0" w:color="B7C5D8"/>
              <w:right w:val="single" w:sz="6" w:space="0" w:color="FFFFFF"/>
            </w:tcBorders>
            <w:shd w:val="clear" w:color="auto" w:fill="112656"/>
          </w:tcPr>
          <w:p w14:paraId="12FE71A5" w14:textId="77777777" w:rsidR="003B3246" w:rsidRDefault="00000000">
            <w:pPr>
              <w:spacing w:after="0"/>
              <w:ind w:left="13" w:firstLine="0"/>
            </w:pPr>
            <w:r>
              <w:rPr>
                <w:b/>
                <w:color w:val="FFFFFF"/>
                <w:sz w:val="18"/>
              </w:rPr>
              <w:t>What it prevents</w:t>
            </w:r>
          </w:p>
        </w:tc>
        <w:tc>
          <w:tcPr>
            <w:tcW w:w="3860" w:type="dxa"/>
            <w:tcBorders>
              <w:top w:val="single" w:sz="6" w:space="0" w:color="FFFFFF"/>
              <w:left w:val="single" w:sz="6" w:space="0" w:color="FFFFFF"/>
              <w:bottom w:val="single" w:sz="6" w:space="0" w:color="B7C5D8"/>
              <w:right w:val="nil"/>
            </w:tcBorders>
            <w:shd w:val="clear" w:color="auto" w:fill="112656"/>
          </w:tcPr>
          <w:p w14:paraId="465A75D9" w14:textId="77777777" w:rsidR="003B3246" w:rsidRDefault="00000000">
            <w:pPr>
              <w:spacing w:after="0"/>
              <w:ind w:left="12" w:firstLine="0"/>
            </w:pPr>
            <w:r>
              <w:rPr>
                <w:b/>
                <w:color w:val="FFFFFF"/>
                <w:sz w:val="18"/>
              </w:rPr>
              <w:t>Limit</w:t>
            </w:r>
          </w:p>
        </w:tc>
      </w:tr>
      <w:tr w:rsidR="003B3246" w14:paraId="1061ECC6" w14:textId="77777777">
        <w:trPr>
          <w:trHeight w:val="280"/>
        </w:trPr>
        <w:tc>
          <w:tcPr>
            <w:tcW w:w="1900" w:type="dxa"/>
            <w:tcBorders>
              <w:top w:val="single" w:sz="6" w:space="0" w:color="B7C5D8"/>
              <w:left w:val="single" w:sz="6" w:space="0" w:color="B7C5D8"/>
              <w:bottom w:val="single" w:sz="6" w:space="0" w:color="B7C5D8"/>
              <w:right w:val="single" w:sz="6" w:space="0" w:color="B7C5D8"/>
            </w:tcBorders>
          </w:tcPr>
          <w:p w14:paraId="054D6E8F" w14:textId="77777777" w:rsidR="003B3246" w:rsidRDefault="00000000">
            <w:pPr>
              <w:spacing w:after="0"/>
              <w:ind w:left="1" w:firstLine="0"/>
            </w:pPr>
            <w:r>
              <w:rPr>
                <w:sz w:val="18"/>
              </w:rPr>
              <w:t>Fact-first retrieval</w:t>
            </w:r>
          </w:p>
        </w:tc>
        <w:tc>
          <w:tcPr>
            <w:tcW w:w="3600" w:type="dxa"/>
            <w:tcBorders>
              <w:top w:val="single" w:sz="6" w:space="0" w:color="B7C5D8"/>
              <w:left w:val="single" w:sz="6" w:space="0" w:color="B7C5D8"/>
              <w:bottom w:val="single" w:sz="6" w:space="0" w:color="B7C5D8"/>
              <w:right w:val="single" w:sz="6" w:space="0" w:color="B7C5D8"/>
            </w:tcBorders>
          </w:tcPr>
          <w:p w14:paraId="06971B53" w14:textId="77777777" w:rsidR="003B3246" w:rsidRDefault="00000000">
            <w:pPr>
              <w:spacing w:after="0"/>
              <w:ind w:left="1" w:firstLine="0"/>
            </w:pPr>
            <w:r>
              <w:rPr>
                <w:sz w:val="18"/>
              </w:rPr>
              <w:t>Treating broad prose as exact data</w:t>
            </w:r>
          </w:p>
        </w:tc>
        <w:tc>
          <w:tcPr>
            <w:tcW w:w="3860" w:type="dxa"/>
            <w:tcBorders>
              <w:top w:val="single" w:sz="6" w:space="0" w:color="B7C5D8"/>
              <w:left w:val="single" w:sz="6" w:space="0" w:color="B7C5D8"/>
              <w:bottom w:val="single" w:sz="6" w:space="0" w:color="B7C5D8"/>
              <w:right w:val="single" w:sz="6" w:space="0" w:color="B7C5D8"/>
            </w:tcBorders>
          </w:tcPr>
          <w:p w14:paraId="6DFFFB8B" w14:textId="77777777" w:rsidR="003B3246" w:rsidRDefault="00000000">
            <w:pPr>
              <w:spacing w:after="0"/>
              <w:ind w:left="0" w:firstLine="0"/>
            </w:pPr>
            <w:r>
              <w:rPr>
                <w:sz w:val="18"/>
              </w:rPr>
              <w:t>Only works when facts have been extracted</w:t>
            </w:r>
          </w:p>
        </w:tc>
      </w:tr>
      <w:tr w:rsidR="003B3246" w14:paraId="1EC13A21" w14:textId="77777777">
        <w:trPr>
          <w:trHeight w:val="540"/>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17C5235A" w14:textId="77777777" w:rsidR="003B3246" w:rsidRDefault="00000000">
            <w:pPr>
              <w:spacing w:after="0"/>
              <w:ind w:left="1" w:firstLine="0"/>
            </w:pPr>
            <w:r>
              <w:rPr>
                <w:sz w:val="18"/>
              </w:rPr>
              <w:t>Exact affinity guard</w:t>
            </w:r>
          </w:p>
        </w:tc>
        <w:tc>
          <w:tcPr>
            <w:tcW w:w="3600" w:type="dxa"/>
            <w:tcBorders>
              <w:top w:val="single" w:sz="6" w:space="0" w:color="B7C5D8"/>
              <w:left w:val="single" w:sz="6" w:space="0" w:color="B7C5D8"/>
              <w:bottom w:val="single" w:sz="6" w:space="0" w:color="B7C5D8"/>
              <w:right w:val="single" w:sz="6" w:space="0" w:color="B7C5D8"/>
            </w:tcBorders>
            <w:shd w:val="clear" w:color="auto" w:fill="F5F8FC"/>
          </w:tcPr>
          <w:p w14:paraId="00E9E8C0" w14:textId="77777777" w:rsidR="003B3246" w:rsidRDefault="00000000">
            <w:pPr>
              <w:spacing w:after="0"/>
              <w:ind w:left="1" w:firstLine="0"/>
            </w:pPr>
            <w:r>
              <w:rPr>
                <w:sz w:val="18"/>
              </w:rPr>
              <w:t>Invented weakness/resistance answers</w:t>
            </w:r>
          </w:p>
        </w:tc>
        <w:tc>
          <w:tcPr>
            <w:tcW w:w="3860" w:type="dxa"/>
            <w:tcBorders>
              <w:top w:val="single" w:sz="6" w:space="0" w:color="B7C5D8"/>
              <w:left w:val="single" w:sz="6" w:space="0" w:color="B7C5D8"/>
              <w:bottom w:val="single" w:sz="6" w:space="0" w:color="B7C5D8"/>
              <w:right w:val="single" w:sz="6" w:space="0" w:color="B7C5D8"/>
            </w:tcBorders>
            <w:shd w:val="clear" w:color="auto" w:fill="F5F8FC"/>
          </w:tcPr>
          <w:p w14:paraId="2892B1F1" w14:textId="77777777" w:rsidR="003B3246" w:rsidRDefault="00000000">
            <w:pPr>
              <w:spacing w:after="0"/>
              <w:ind w:left="0" w:firstLine="0"/>
            </w:pPr>
            <w:r>
              <w:rPr>
                <w:sz w:val="18"/>
              </w:rPr>
              <w:t>May refuse a correct answer if the fact index is incomplete</w:t>
            </w:r>
          </w:p>
        </w:tc>
      </w:tr>
      <w:tr w:rsidR="003B3246" w14:paraId="4B51A5D8" w14:textId="77777777">
        <w:trPr>
          <w:trHeight w:val="280"/>
        </w:trPr>
        <w:tc>
          <w:tcPr>
            <w:tcW w:w="1900" w:type="dxa"/>
            <w:tcBorders>
              <w:top w:val="single" w:sz="6" w:space="0" w:color="B7C5D8"/>
              <w:left w:val="single" w:sz="6" w:space="0" w:color="B7C5D8"/>
              <w:bottom w:val="single" w:sz="6" w:space="0" w:color="B7C5D8"/>
              <w:right w:val="single" w:sz="6" w:space="0" w:color="B7C5D8"/>
            </w:tcBorders>
          </w:tcPr>
          <w:p w14:paraId="75DFBF37" w14:textId="77777777" w:rsidR="003B3246" w:rsidRDefault="00000000">
            <w:pPr>
              <w:spacing w:after="0"/>
              <w:ind w:left="1" w:firstLine="0"/>
            </w:pPr>
            <w:r>
              <w:rPr>
                <w:sz w:val="18"/>
              </w:rPr>
              <w:t>Evidence validation</w:t>
            </w:r>
          </w:p>
        </w:tc>
        <w:tc>
          <w:tcPr>
            <w:tcW w:w="3600" w:type="dxa"/>
            <w:tcBorders>
              <w:top w:val="single" w:sz="6" w:space="0" w:color="B7C5D8"/>
              <w:left w:val="single" w:sz="6" w:space="0" w:color="B7C5D8"/>
              <w:bottom w:val="single" w:sz="6" w:space="0" w:color="B7C5D8"/>
              <w:right w:val="single" w:sz="6" w:space="0" w:color="B7C5D8"/>
            </w:tcBorders>
          </w:tcPr>
          <w:p w14:paraId="23B7A485" w14:textId="77777777" w:rsidR="003B3246" w:rsidRDefault="00000000">
            <w:pPr>
              <w:spacing w:after="0"/>
              <w:ind w:left="1" w:firstLine="0"/>
            </w:pPr>
            <w:r>
              <w:rPr>
                <w:sz w:val="18"/>
              </w:rPr>
              <w:t>Unsupported extracted facts</w:t>
            </w:r>
          </w:p>
        </w:tc>
        <w:tc>
          <w:tcPr>
            <w:tcW w:w="3860" w:type="dxa"/>
            <w:tcBorders>
              <w:top w:val="single" w:sz="6" w:space="0" w:color="B7C5D8"/>
              <w:left w:val="single" w:sz="6" w:space="0" w:color="B7C5D8"/>
              <w:bottom w:val="single" w:sz="6" w:space="0" w:color="B7C5D8"/>
              <w:right w:val="single" w:sz="6" w:space="0" w:color="B7C5D8"/>
            </w:tcBorders>
          </w:tcPr>
          <w:p w14:paraId="572F4407" w14:textId="77777777" w:rsidR="003B3246" w:rsidRDefault="00000000">
            <w:pPr>
              <w:spacing w:after="0"/>
              <w:ind w:left="0" w:firstLine="0"/>
            </w:pPr>
            <w:r>
              <w:rPr>
                <w:sz w:val="18"/>
              </w:rPr>
              <w:t>Source HTML ambiguity can still pass</w:t>
            </w:r>
          </w:p>
        </w:tc>
      </w:tr>
      <w:tr w:rsidR="003B3246" w14:paraId="16717E2A" w14:textId="77777777">
        <w:trPr>
          <w:trHeight w:val="280"/>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16543F7D" w14:textId="77777777" w:rsidR="003B3246" w:rsidRDefault="00000000">
            <w:pPr>
              <w:spacing w:after="0"/>
              <w:ind w:left="1" w:firstLine="0"/>
            </w:pPr>
            <w:r>
              <w:rPr>
                <w:sz w:val="18"/>
              </w:rPr>
              <w:t>Low temperature</w:t>
            </w:r>
          </w:p>
        </w:tc>
        <w:tc>
          <w:tcPr>
            <w:tcW w:w="3600" w:type="dxa"/>
            <w:tcBorders>
              <w:top w:val="single" w:sz="6" w:space="0" w:color="B7C5D8"/>
              <w:left w:val="single" w:sz="6" w:space="0" w:color="B7C5D8"/>
              <w:bottom w:val="single" w:sz="6" w:space="0" w:color="B7C5D8"/>
              <w:right w:val="single" w:sz="6" w:space="0" w:color="B7C5D8"/>
            </w:tcBorders>
            <w:shd w:val="clear" w:color="auto" w:fill="F5F8FC"/>
          </w:tcPr>
          <w:p w14:paraId="39146717" w14:textId="77777777" w:rsidR="003B3246" w:rsidRDefault="00000000">
            <w:pPr>
              <w:spacing w:after="0"/>
              <w:ind w:left="1" w:firstLine="0"/>
            </w:pPr>
            <w:r>
              <w:rPr>
                <w:sz w:val="18"/>
              </w:rPr>
              <w:t>Unnecessary variation</w:t>
            </w:r>
          </w:p>
        </w:tc>
        <w:tc>
          <w:tcPr>
            <w:tcW w:w="3860" w:type="dxa"/>
            <w:tcBorders>
              <w:top w:val="single" w:sz="6" w:space="0" w:color="B7C5D8"/>
              <w:left w:val="single" w:sz="6" w:space="0" w:color="B7C5D8"/>
              <w:bottom w:val="single" w:sz="6" w:space="0" w:color="B7C5D8"/>
              <w:right w:val="single" w:sz="6" w:space="0" w:color="B7C5D8"/>
            </w:tcBorders>
            <w:shd w:val="clear" w:color="auto" w:fill="F5F8FC"/>
          </w:tcPr>
          <w:p w14:paraId="5EC3BE89" w14:textId="77777777" w:rsidR="003B3246" w:rsidRDefault="00000000">
            <w:pPr>
              <w:spacing w:after="0"/>
              <w:ind w:left="0" w:firstLine="0"/>
            </w:pPr>
            <w:r>
              <w:rPr>
                <w:sz w:val="18"/>
              </w:rPr>
              <w:t>Does not guarantee factuality</w:t>
            </w:r>
          </w:p>
        </w:tc>
      </w:tr>
      <w:tr w:rsidR="003B3246" w14:paraId="4036E320" w14:textId="77777777">
        <w:trPr>
          <w:trHeight w:val="280"/>
        </w:trPr>
        <w:tc>
          <w:tcPr>
            <w:tcW w:w="1900" w:type="dxa"/>
            <w:tcBorders>
              <w:top w:val="single" w:sz="6" w:space="0" w:color="B7C5D8"/>
              <w:left w:val="single" w:sz="6" w:space="0" w:color="B7C5D8"/>
              <w:bottom w:val="single" w:sz="6" w:space="0" w:color="B7C5D8"/>
              <w:right w:val="single" w:sz="6" w:space="0" w:color="B7C5D8"/>
            </w:tcBorders>
          </w:tcPr>
          <w:p w14:paraId="1B01D66B" w14:textId="77777777" w:rsidR="003B3246" w:rsidRDefault="00000000">
            <w:pPr>
              <w:spacing w:after="0"/>
              <w:ind w:left="1" w:firstLine="0"/>
            </w:pPr>
            <w:r>
              <w:rPr>
                <w:sz w:val="18"/>
              </w:rPr>
              <w:t>Credibility ranking</w:t>
            </w:r>
          </w:p>
        </w:tc>
        <w:tc>
          <w:tcPr>
            <w:tcW w:w="3600" w:type="dxa"/>
            <w:tcBorders>
              <w:top w:val="single" w:sz="6" w:space="0" w:color="B7C5D8"/>
              <w:left w:val="single" w:sz="6" w:space="0" w:color="B7C5D8"/>
              <w:bottom w:val="single" w:sz="6" w:space="0" w:color="B7C5D8"/>
              <w:right w:val="single" w:sz="6" w:space="0" w:color="B7C5D8"/>
            </w:tcBorders>
          </w:tcPr>
          <w:p w14:paraId="308B9373" w14:textId="77777777" w:rsidR="003B3246" w:rsidRDefault="00000000">
            <w:pPr>
              <w:spacing w:after="0"/>
              <w:ind w:left="1" w:firstLine="0"/>
            </w:pPr>
            <w:r>
              <w:rPr>
                <w:sz w:val="18"/>
              </w:rPr>
              <w:t>Lower-quality source winning a tie</w:t>
            </w:r>
          </w:p>
        </w:tc>
        <w:tc>
          <w:tcPr>
            <w:tcW w:w="3860" w:type="dxa"/>
            <w:tcBorders>
              <w:top w:val="single" w:sz="6" w:space="0" w:color="B7C5D8"/>
              <w:left w:val="single" w:sz="6" w:space="0" w:color="B7C5D8"/>
              <w:bottom w:val="single" w:sz="6" w:space="0" w:color="B7C5D8"/>
              <w:right w:val="single" w:sz="6" w:space="0" w:color="B7C5D8"/>
            </w:tcBorders>
          </w:tcPr>
          <w:p w14:paraId="75A46EAD" w14:textId="77777777" w:rsidR="003B3246" w:rsidRDefault="00000000">
            <w:pPr>
              <w:spacing w:after="0"/>
              <w:ind w:left="0" w:firstLine="0"/>
            </w:pPr>
            <w:r>
              <w:rPr>
                <w:sz w:val="18"/>
              </w:rPr>
              <w:t>Ranking is manually configured</w:t>
            </w:r>
          </w:p>
        </w:tc>
      </w:tr>
      <w:tr w:rsidR="003B3246" w14:paraId="493EBEAE" w14:textId="77777777">
        <w:trPr>
          <w:trHeight w:val="280"/>
        </w:trPr>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14B41B45" w14:textId="77777777" w:rsidR="003B3246" w:rsidRDefault="00000000">
            <w:pPr>
              <w:spacing w:after="0"/>
              <w:ind w:left="1" w:firstLine="0"/>
            </w:pPr>
            <w:r>
              <w:rPr>
                <w:sz w:val="18"/>
              </w:rPr>
              <w:t>Missing-info path</w:t>
            </w:r>
          </w:p>
        </w:tc>
        <w:tc>
          <w:tcPr>
            <w:tcW w:w="3600" w:type="dxa"/>
            <w:tcBorders>
              <w:top w:val="single" w:sz="6" w:space="0" w:color="B7C5D8"/>
              <w:left w:val="single" w:sz="6" w:space="0" w:color="B7C5D8"/>
              <w:bottom w:val="single" w:sz="6" w:space="0" w:color="B7C5D8"/>
              <w:right w:val="single" w:sz="6" w:space="0" w:color="B7C5D8"/>
            </w:tcBorders>
            <w:shd w:val="clear" w:color="auto" w:fill="F5F8FC"/>
          </w:tcPr>
          <w:p w14:paraId="5C86D4F8" w14:textId="77777777" w:rsidR="003B3246" w:rsidRDefault="00000000">
            <w:pPr>
              <w:spacing w:after="0"/>
              <w:ind w:left="1" w:firstLine="0"/>
            </w:pPr>
            <w:r>
              <w:rPr>
                <w:sz w:val="18"/>
              </w:rPr>
              <w:t>Confident answers from insufficient context</w:t>
            </w:r>
          </w:p>
        </w:tc>
        <w:tc>
          <w:tcPr>
            <w:tcW w:w="3860" w:type="dxa"/>
            <w:tcBorders>
              <w:top w:val="single" w:sz="6" w:space="0" w:color="B7C5D8"/>
              <w:left w:val="single" w:sz="6" w:space="0" w:color="B7C5D8"/>
              <w:bottom w:val="single" w:sz="6" w:space="0" w:color="B7C5D8"/>
              <w:right w:val="single" w:sz="6" w:space="0" w:color="B7C5D8"/>
            </w:tcBorders>
            <w:shd w:val="clear" w:color="auto" w:fill="F5F8FC"/>
          </w:tcPr>
          <w:p w14:paraId="3BA5230F" w14:textId="77777777" w:rsidR="003B3246" w:rsidRDefault="00000000">
            <w:pPr>
              <w:spacing w:after="0"/>
              <w:ind w:left="0" w:firstLine="0"/>
            </w:pPr>
            <w:r>
              <w:rPr>
                <w:sz w:val="18"/>
              </w:rPr>
              <w:t>Must remain helpful rather than repetitive</w:t>
            </w:r>
          </w:p>
        </w:tc>
      </w:tr>
      <w:tr w:rsidR="003B3246" w14:paraId="3B046D66" w14:textId="77777777">
        <w:trPr>
          <w:trHeight w:val="283"/>
        </w:trPr>
        <w:tc>
          <w:tcPr>
            <w:tcW w:w="1900" w:type="dxa"/>
            <w:tcBorders>
              <w:top w:val="single" w:sz="6" w:space="0" w:color="B7C5D8"/>
              <w:left w:val="single" w:sz="6" w:space="0" w:color="B7C5D8"/>
              <w:bottom w:val="single" w:sz="6" w:space="0" w:color="B7C5D8"/>
              <w:right w:val="single" w:sz="6" w:space="0" w:color="B7C5D8"/>
            </w:tcBorders>
          </w:tcPr>
          <w:p w14:paraId="0725F6F3" w14:textId="77777777" w:rsidR="003B3246" w:rsidRDefault="00000000">
            <w:pPr>
              <w:spacing w:after="0"/>
              <w:ind w:left="1" w:firstLine="0"/>
            </w:pPr>
            <w:r>
              <w:rPr>
                <w:sz w:val="18"/>
              </w:rPr>
              <w:t>Source separation</w:t>
            </w:r>
          </w:p>
        </w:tc>
        <w:tc>
          <w:tcPr>
            <w:tcW w:w="3600" w:type="dxa"/>
            <w:tcBorders>
              <w:top w:val="single" w:sz="6" w:space="0" w:color="B7C5D8"/>
              <w:left w:val="single" w:sz="6" w:space="0" w:color="B7C5D8"/>
              <w:bottom w:val="single" w:sz="6" w:space="0" w:color="B7C5D8"/>
              <w:right w:val="single" w:sz="6" w:space="0" w:color="B7C5D8"/>
            </w:tcBorders>
          </w:tcPr>
          <w:p w14:paraId="567F84AB" w14:textId="77777777" w:rsidR="003B3246" w:rsidRDefault="00000000">
            <w:pPr>
              <w:spacing w:after="0"/>
              <w:ind w:left="1" w:firstLine="0"/>
            </w:pPr>
            <w:r>
              <w:rPr>
                <w:sz w:val="18"/>
              </w:rPr>
              <w:t>Retrieval jargon in prose</w:t>
            </w:r>
          </w:p>
        </w:tc>
        <w:tc>
          <w:tcPr>
            <w:tcW w:w="3860" w:type="dxa"/>
            <w:tcBorders>
              <w:top w:val="single" w:sz="6" w:space="0" w:color="B7C5D8"/>
              <w:left w:val="single" w:sz="6" w:space="0" w:color="B7C5D8"/>
              <w:bottom w:val="single" w:sz="6" w:space="0" w:color="B7C5D8"/>
              <w:right w:val="single" w:sz="6" w:space="0" w:color="B7C5D8"/>
            </w:tcBorders>
          </w:tcPr>
          <w:p w14:paraId="75117D64" w14:textId="77777777" w:rsidR="003B3246" w:rsidRDefault="00000000">
            <w:pPr>
              <w:spacing w:after="0"/>
              <w:ind w:left="0" w:firstLine="0"/>
            </w:pPr>
            <w:r>
              <w:rPr>
                <w:sz w:val="18"/>
              </w:rPr>
              <w:t>Citations do not prove every generated sentence</w:t>
            </w:r>
          </w:p>
        </w:tc>
      </w:tr>
    </w:tbl>
    <w:p w14:paraId="33E5B680" w14:textId="77777777" w:rsidR="003B3246" w:rsidRDefault="00000000">
      <w:pPr>
        <w:pStyle w:val="Heading2"/>
        <w:ind w:left="-5"/>
      </w:pPr>
      <w:r>
        <w:t>10.6 Response Formatting</w:t>
      </w:r>
    </w:p>
    <w:p w14:paraId="0E971B2E" w14:textId="77777777" w:rsidR="003B3246" w:rsidRDefault="00000000">
      <w:pPr>
        <w:spacing w:after="348"/>
        <w:ind w:left="-5"/>
      </w:pPr>
      <w:r>
        <w:t>Most turns should be one natural answer with short paragraphs. Sections are optional. Tables are reserved for exact affinity or item lists. Sources are rendered separately and collapsed. Suggested prompts must be phrased as user replies, not as assistant questions.</w:t>
      </w:r>
    </w:p>
    <w:p w14:paraId="55FA5C8C" w14:textId="77777777" w:rsidR="003B3246" w:rsidRDefault="00000000">
      <w:pPr>
        <w:pStyle w:val="Heading2"/>
        <w:ind w:left="-5"/>
      </w:pPr>
      <w:r>
        <w:t>10.7 Memory Model</w:t>
      </w:r>
    </w:p>
    <w:p w14:paraId="00BD407A" w14:textId="77777777" w:rsidR="003B3246" w:rsidRDefault="00000000">
      <w:pPr>
        <w:spacing w:after="348"/>
        <w:ind w:left="-5"/>
      </w:pPr>
      <w:r>
        <w:t>Memory is currently session-scoped and client-owned. The browser stores playerProfile in sessionStorage and keeps only a recent rolling message window. This is inexpensive and privacy-friendly, but it is not durable across devices, browsers, or cleared sessions. There is no user identity, long-term vector memory, or server-side conversation table.</w:t>
      </w:r>
    </w:p>
    <w:p w14:paraId="775F4516" w14:textId="77777777" w:rsidR="003B3246" w:rsidRDefault="00000000">
      <w:pPr>
        <w:pStyle w:val="Heading2"/>
        <w:ind w:left="-5"/>
      </w:pPr>
      <w:r>
        <w:t>10.8 Model Choice</w:t>
      </w:r>
    </w:p>
    <w:p w14:paraId="1CEA42C0" w14:textId="77777777" w:rsidR="003B3246" w:rsidRDefault="00000000">
      <w:pPr>
        <w:ind w:left="-5"/>
      </w:pPr>
      <w:r>
        <w:t>The configured main chat model is llama-3.3-70b-versatile through Groq's OpenAI-compatible API. Structured fact extraction can use a faster model such as llama-3.1-8b-instant with delay and fallback controls. This split recognizes that ingestion is batch work while the live companion benefits from stronger reasoning and language quality.</w:t>
      </w:r>
    </w:p>
    <w:p w14:paraId="620F7206" w14:textId="77777777" w:rsidR="003B3246" w:rsidRDefault="00000000">
      <w:pPr>
        <w:pStyle w:val="Heading1"/>
        <w:ind w:left="-5"/>
      </w:pPr>
      <w:r>
        <w:t>11. Challenges and Engineering Decisions</w:t>
      </w:r>
    </w:p>
    <w:p w14:paraId="05964BD1" w14:textId="77777777" w:rsidR="003B3246" w:rsidRDefault="00000000">
      <w:pPr>
        <w:spacing w:after="16"/>
        <w:ind w:left="-5"/>
      </w:pPr>
      <w:r>
        <w:rPr>
          <w:i/>
          <w:color w:val="54627A"/>
          <w:sz w:val="23"/>
        </w:rPr>
        <w:t>Major problems, chosen solutions, tradeoffs, and the next engineering move.</w:t>
      </w:r>
    </w:p>
    <w:tbl>
      <w:tblPr>
        <w:tblStyle w:val="TableGrid"/>
        <w:tblW w:w="9360" w:type="dxa"/>
        <w:tblInd w:w="-2" w:type="dxa"/>
        <w:tblCellMar>
          <w:top w:w="9" w:type="dxa"/>
          <w:left w:w="109" w:type="dxa"/>
          <w:bottom w:w="0" w:type="dxa"/>
          <w:right w:w="80" w:type="dxa"/>
        </w:tblCellMar>
        <w:tblLook w:val="04A0" w:firstRow="1" w:lastRow="0" w:firstColumn="1" w:lastColumn="0" w:noHBand="0" w:noVBand="1"/>
      </w:tblPr>
      <w:tblGrid>
        <w:gridCol w:w="1450"/>
        <w:gridCol w:w="1900"/>
        <w:gridCol w:w="2300"/>
        <w:gridCol w:w="1600"/>
        <w:gridCol w:w="2110"/>
      </w:tblGrid>
      <w:tr w:rsidR="003B3246" w14:paraId="5FC8B865" w14:textId="77777777">
        <w:trPr>
          <w:trHeight w:val="457"/>
        </w:trPr>
        <w:tc>
          <w:tcPr>
            <w:tcW w:w="1450" w:type="dxa"/>
            <w:tcBorders>
              <w:top w:val="single" w:sz="6" w:space="0" w:color="FFFFFF"/>
              <w:left w:val="single" w:sz="6" w:space="0" w:color="FFFFFF"/>
              <w:bottom w:val="single" w:sz="6" w:space="0" w:color="B7C5D8"/>
              <w:right w:val="single" w:sz="6" w:space="0" w:color="FFFFFF"/>
            </w:tcBorders>
            <w:shd w:val="clear" w:color="auto" w:fill="112656"/>
          </w:tcPr>
          <w:p w14:paraId="71E73929" w14:textId="77777777" w:rsidR="003B3246" w:rsidRDefault="00000000">
            <w:pPr>
              <w:spacing w:after="0"/>
              <w:ind w:left="13" w:firstLine="0"/>
            </w:pPr>
            <w:r>
              <w:rPr>
                <w:b/>
                <w:color w:val="FFFFFF"/>
                <w:sz w:val="18"/>
              </w:rPr>
              <w:t>Problem</w:t>
            </w:r>
          </w:p>
        </w:tc>
        <w:tc>
          <w:tcPr>
            <w:tcW w:w="1900" w:type="dxa"/>
            <w:tcBorders>
              <w:top w:val="single" w:sz="6" w:space="0" w:color="FFFFFF"/>
              <w:left w:val="single" w:sz="6" w:space="0" w:color="FFFFFF"/>
              <w:bottom w:val="single" w:sz="6" w:space="0" w:color="B7C5D8"/>
              <w:right w:val="single" w:sz="6" w:space="0" w:color="FFFFFF"/>
            </w:tcBorders>
            <w:shd w:val="clear" w:color="auto" w:fill="112656"/>
          </w:tcPr>
          <w:p w14:paraId="4E88C87D" w14:textId="77777777" w:rsidR="003B3246" w:rsidRDefault="00000000">
            <w:pPr>
              <w:spacing w:after="0"/>
              <w:ind w:left="12" w:firstLine="0"/>
            </w:pPr>
            <w:r>
              <w:rPr>
                <w:b/>
                <w:color w:val="FFFFFF"/>
                <w:sz w:val="18"/>
              </w:rPr>
              <w:t>Why difficult</w:t>
            </w:r>
          </w:p>
        </w:tc>
        <w:tc>
          <w:tcPr>
            <w:tcW w:w="2300" w:type="dxa"/>
            <w:tcBorders>
              <w:top w:val="single" w:sz="6" w:space="0" w:color="FFFFFF"/>
              <w:left w:val="single" w:sz="6" w:space="0" w:color="FFFFFF"/>
              <w:bottom w:val="single" w:sz="6" w:space="0" w:color="B7C5D8"/>
              <w:right w:val="single" w:sz="6" w:space="0" w:color="FFFFFF"/>
            </w:tcBorders>
            <w:shd w:val="clear" w:color="auto" w:fill="112656"/>
          </w:tcPr>
          <w:p w14:paraId="70804125" w14:textId="77777777" w:rsidR="003B3246" w:rsidRDefault="00000000">
            <w:pPr>
              <w:spacing w:after="0"/>
              <w:ind w:left="12" w:firstLine="0"/>
            </w:pPr>
            <w:r>
              <w:rPr>
                <w:b/>
                <w:color w:val="FFFFFF"/>
                <w:sz w:val="18"/>
              </w:rPr>
              <w:t>Current solution</w:t>
            </w:r>
          </w:p>
        </w:tc>
        <w:tc>
          <w:tcPr>
            <w:tcW w:w="1600" w:type="dxa"/>
            <w:tcBorders>
              <w:top w:val="single" w:sz="6" w:space="0" w:color="FFFFFF"/>
              <w:left w:val="single" w:sz="6" w:space="0" w:color="FFFFFF"/>
              <w:bottom w:val="single" w:sz="6" w:space="0" w:color="B7C5D8"/>
              <w:right w:val="single" w:sz="6" w:space="0" w:color="FFFFFF"/>
            </w:tcBorders>
            <w:shd w:val="clear" w:color="auto" w:fill="112656"/>
          </w:tcPr>
          <w:p w14:paraId="03500B33" w14:textId="77777777" w:rsidR="003B3246" w:rsidRDefault="00000000">
            <w:pPr>
              <w:spacing w:after="0"/>
              <w:ind w:left="12" w:firstLine="0"/>
            </w:pPr>
            <w:r>
              <w:rPr>
                <w:b/>
                <w:color w:val="FFFFFF"/>
                <w:sz w:val="18"/>
              </w:rPr>
              <w:t>Tradeoff</w:t>
            </w:r>
          </w:p>
        </w:tc>
        <w:tc>
          <w:tcPr>
            <w:tcW w:w="2110" w:type="dxa"/>
            <w:tcBorders>
              <w:top w:val="single" w:sz="6" w:space="0" w:color="FFFFFF"/>
              <w:left w:val="single" w:sz="6" w:space="0" w:color="FFFFFF"/>
              <w:bottom w:val="single" w:sz="6" w:space="0" w:color="B7C5D8"/>
              <w:right w:val="nil"/>
            </w:tcBorders>
            <w:shd w:val="clear" w:color="auto" w:fill="112656"/>
          </w:tcPr>
          <w:p w14:paraId="30CA6671" w14:textId="77777777" w:rsidR="003B3246" w:rsidRDefault="00000000">
            <w:pPr>
              <w:spacing w:after="0"/>
              <w:ind w:left="13" w:firstLine="0"/>
            </w:pPr>
            <w:r>
              <w:rPr>
                <w:b/>
                <w:color w:val="FFFFFF"/>
                <w:sz w:val="18"/>
              </w:rPr>
              <w:t>Future improvement</w:t>
            </w:r>
          </w:p>
        </w:tc>
      </w:tr>
      <w:tr w:rsidR="003B3246" w14:paraId="2E24E1CC" w14:textId="77777777">
        <w:trPr>
          <w:trHeight w:val="637"/>
        </w:trPr>
        <w:tc>
          <w:tcPr>
            <w:tcW w:w="1450" w:type="dxa"/>
            <w:tcBorders>
              <w:top w:val="single" w:sz="6" w:space="0" w:color="B7C5D8"/>
              <w:left w:val="single" w:sz="6" w:space="0" w:color="B7C5D8"/>
              <w:bottom w:val="single" w:sz="6" w:space="0" w:color="B7C5D8"/>
              <w:right w:val="single" w:sz="6" w:space="0" w:color="B7C5D8"/>
            </w:tcBorders>
          </w:tcPr>
          <w:p w14:paraId="3256E624" w14:textId="77777777" w:rsidR="003B3246" w:rsidRDefault="00000000">
            <w:pPr>
              <w:spacing w:after="0"/>
              <w:ind w:left="1" w:firstLine="0"/>
            </w:pPr>
            <w:r>
              <w:rPr>
                <w:sz w:val="15"/>
              </w:rPr>
              <w:t>Third-party page variability</w:t>
            </w:r>
          </w:p>
        </w:tc>
        <w:tc>
          <w:tcPr>
            <w:tcW w:w="1900" w:type="dxa"/>
            <w:tcBorders>
              <w:top w:val="single" w:sz="6" w:space="0" w:color="B7C5D8"/>
              <w:left w:val="single" w:sz="6" w:space="0" w:color="B7C5D8"/>
              <w:bottom w:val="single" w:sz="6" w:space="0" w:color="B7C5D8"/>
              <w:right w:val="single" w:sz="6" w:space="0" w:color="B7C5D8"/>
            </w:tcBorders>
          </w:tcPr>
          <w:p w14:paraId="4AC7B8B0" w14:textId="77777777" w:rsidR="003B3246" w:rsidRDefault="00000000">
            <w:pPr>
              <w:spacing w:after="0"/>
              <w:ind w:left="0" w:firstLine="0"/>
            </w:pPr>
            <w:r>
              <w:rPr>
                <w:sz w:val="15"/>
              </w:rPr>
              <w:t>IGN and Game8 use different layouts and change over time.</w:t>
            </w:r>
          </w:p>
        </w:tc>
        <w:tc>
          <w:tcPr>
            <w:tcW w:w="2300" w:type="dxa"/>
            <w:tcBorders>
              <w:top w:val="single" w:sz="6" w:space="0" w:color="B7C5D8"/>
              <w:left w:val="single" w:sz="6" w:space="0" w:color="B7C5D8"/>
              <w:bottom w:val="single" w:sz="6" w:space="0" w:color="B7C5D8"/>
              <w:right w:val="single" w:sz="6" w:space="0" w:color="B7C5D8"/>
            </w:tcBorders>
          </w:tcPr>
          <w:p w14:paraId="6B0507F5" w14:textId="77777777" w:rsidR="003B3246" w:rsidRDefault="00000000">
            <w:pPr>
              <w:spacing w:after="0"/>
              <w:ind w:left="0" w:firstLine="0"/>
            </w:pPr>
            <w:r>
              <w:rPr>
                <w:sz w:val="15"/>
              </w:rPr>
              <w:t>Allowlisted discovery, site-aware extraction, boilerplate removal, and table conversion.</w:t>
            </w:r>
          </w:p>
        </w:tc>
        <w:tc>
          <w:tcPr>
            <w:tcW w:w="1600" w:type="dxa"/>
            <w:tcBorders>
              <w:top w:val="single" w:sz="6" w:space="0" w:color="B7C5D8"/>
              <w:left w:val="single" w:sz="6" w:space="0" w:color="B7C5D8"/>
              <w:bottom w:val="single" w:sz="6" w:space="0" w:color="B7C5D8"/>
              <w:right w:val="single" w:sz="6" w:space="0" w:color="B7C5D8"/>
            </w:tcBorders>
          </w:tcPr>
          <w:p w14:paraId="3B0F41E8" w14:textId="77777777" w:rsidR="003B3246" w:rsidRDefault="00000000">
            <w:pPr>
              <w:spacing w:after="0"/>
              <w:ind w:left="0" w:firstLine="0"/>
            </w:pPr>
            <w:r>
              <w:rPr>
                <w:sz w:val="15"/>
              </w:rPr>
              <w:t>Site-specific logic adds maintenance.</w:t>
            </w:r>
          </w:p>
        </w:tc>
        <w:tc>
          <w:tcPr>
            <w:tcW w:w="2110" w:type="dxa"/>
            <w:tcBorders>
              <w:top w:val="single" w:sz="6" w:space="0" w:color="B7C5D8"/>
              <w:left w:val="single" w:sz="6" w:space="0" w:color="B7C5D8"/>
              <w:bottom w:val="single" w:sz="6" w:space="0" w:color="B7C5D8"/>
              <w:right w:val="single" w:sz="6" w:space="0" w:color="B7C5D8"/>
            </w:tcBorders>
          </w:tcPr>
          <w:p w14:paraId="53603D84" w14:textId="77777777" w:rsidR="003B3246" w:rsidRDefault="00000000">
            <w:pPr>
              <w:spacing w:after="0"/>
              <w:ind w:left="1" w:firstLine="0"/>
            </w:pPr>
            <w:r>
              <w:rPr>
                <w:sz w:val="15"/>
              </w:rPr>
              <w:t>DOM fixtures and extraction drift alerts.</w:t>
            </w:r>
          </w:p>
        </w:tc>
      </w:tr>
      <w:tr w:rsidR="003B3246" w14:paraId="4B89357D" w14:textId="77777777">
        <w:trPr>
          <w:trHeight w:val="840"/>
        </w:trPr>
        <w:tc>
          <w:tcPr>
            <w:tcW w:w="1450" w:type="dxa"/>
            <w:tcBorders>
              <w:top w:val="single" w:sz="6" w:space="0" w:color="B7C5D8"/>
              <w:left w:val="single" w:sz="6" w:space="0" w:color="B7C5D8"/>
              <w:bottom w:val="single" w:sz="6" w:space="0" w:color="B7C5D8"/>
              <w:right w:val="single" w:sz="6" w:space="0" w:color="B7C5D8"/>
            </w:tcBorders>
            <w:shd w:val="clear" w:color="auto" w:fill="F5F8FC"/>
          </w:tcPr>
          <w:p w14:paraId="57F717B7" w14:textId="77777777" w:rsidR="003B3246" w:rsidRDefault="00000000">
            <w:pPr>
              <w:spacing w:after="0"/>
              <w:ind w:left="1" w:firstLine="0"/>
            </w:pPr>
            <w:r>
              <w:rPr>
                <w:sz w:val="15"/>
              </w:rPr>
              <w:t>Retrieval accuracy</w:t>
            </w:r>
          </w:p>
        </w:tc>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3D55A1B2" w14:textId="77777777" w:rsidR="003B3246" w:rsidRDefault="00000000">
            <w:pPr>
              <w:spacing w:after="0"/>
              <w:ind w:left="0" w:firstLine="0"/>
            </w:pPr>
            <w:r>
              <w:rPr>
                <w:sz w:val="15"/>
              </w:rPr>
              <w:t>A semantically similar boss page may not describe the exact enemy.</w:t>
            </w:r>
          </w:p>
        </w:tc>
        <w:tc>
          <w:tcPr>
            <w:tcW w:w="2300" w:type="dxa"/>
            <w:tcBorders>
              <w:top w:val="single" w:sz="6" w:space="0" w:color="B7C5D8"/>
              <w:left w:val="single" w:sz="6" w:space="0" w:color="B7C5D8"/>
              <w:bottom w:val="single" w:sz="6" w:space="0" w:color="B7C5D8"/>
              <w:right w:val="single" w:sz="6" w:space="0" w:color="B7C5D8"/>
            </w:tcBorders>
            <w:shd w:val="clear" w:color="auto" w:fill="F5F8FC"/>
          </w:tcPr>
          <w:p w14:paraId="1928F7D1" w14:textId="77777777" w:rsidR="003B3246" w:rsidRDefault="00000000">
            <w:pPr>
              <w:spacing w:after="0"/>
              <w:ind w:left="0" w:firstLine="0"/>
            </w:pPr>
            <w:r>
              <w:rPr>
                <w:sz w:val="15"/>
              </w:rPr>
              <w:t>Hybrid retrieval, exact phrase boost, entity facts, and exactsubject guards.</w:t>
            </w:r>
          </w:p>
        </w:tc>
        <w:tc>
          <w:tcPr>
            <w:tcW w:w="1600" w:type="dxa"/>
            <w:tcBorders>
              <w:top w:val="single" w:sz="6" w:space="0" w:color="B7C5D8"/>
              <w:left w:val="single" w:sz="6" w:space="0" w:color="B7C5D8"/>
              <w:bottom w:val="single" w:sz="6" w:space="0" w:color="B7C5D8"/>
              <w:right w:val="single" w:sz="6" w:space="0" w:color="B7C5D8"/>
            </w:tcBorders>
            <w:shd w:val="clear" w:color="auto" w:fill="F5F8FC"/>
          </w:tcPr>
          <w:p w14:paraId="53B7D1B6" w14:textId="77777777" w:rsidR="003B3246" w:rsidRDefault="00000000">
            <w:pPr>
              <w:spacing w:after="0"/>
              <w:ind w:left="0" w:firstLine="0"/>
            </w:pPr>
            <w:r>
              <w:rPr>
                <w:sz w:val="15"/>
              </w:rPr>
              <w:t>Some valid answers become unavailable until facts are backfilled.</w:t>
            </w:r>
          </w:p>
        </w:tc>
        <w:tc>
          <w:tcPr>
            <w:tcW w:w="2110" w:type="dxa"/>
            <w:tcBorders>
              <w:top w:val="single" w:sz="6" w:space="0" w:color="B7C5D8"/>
              <w:left w:val="single" w:sz="6" w:space="0" w:color="B7C5D8"/>
              <w:bottom w:val="single" w:sz="6" w:space="0" w:color="B7C5D8"/>
              <w:right w:val="single" w:sz="6" w:space="0" w:color="B7C5D8"/>
            </w:tcBorders>
            <w:shd w:val="clear" w:color="auto" w:fill="F5F8FC"/>
          </w:tcPr>
          <w:p w14:paraId="4DF50337" w14:textId="77777777" w:rsidR="003B3246" w:rsidRDefault="00000000">
            <w:pPr>
              <w:spacing w:after="0"/>
              <w:ind w:left="1" w:firstLine="0"/>
            </w:pPr>
            <w:r>
              <w:rPr>
                <w:sz w:val="15"/>
              </w:rPr>
              <w:t>Build gold query sets and reranking.</w:t>
            </w:r>
          </w:p>
        </w:tc>
      </w:tr>
      <w:tr w:rsidR="003B3246" w14:paraId="0516F0CB" w14:textId="77777777">
        <w:trPr>
          <w:trHeight w:val="840"/>
        </w:trPr>
        <w:tc>
          <w:tcPr>
            <w:tcW w:w="1450" w:type="dxa"/>
            <w:tcBorders>
              <w:top w:val="single" w:sz="6" w:space="0" w:color="B7C5D8"/>
              <w:left w:val="single" w:sz="6" w:space="0" w:color="B7C5D8"/>
              <w:bottom w:val="single" w:sz="6" w:space="0" w:color="B7C5D8"/>
              <w:right w:val="single" w:sz="6" w:space="0" w:color="B7C5D8"/>
            </w:tcBorders>
          </w:tcPr>
          <w:p w14:paraId="69D5D473" w14:textId="77777777" w:rsidR="003B3246" w:rsidRDefault="00000000">
            <w:pPr>
              <w:spacing w:after="6"/>
              <w:ind w:left="1" w:firstLine="0"/>
            </w:pPr>
            <w:r>
              <w:rPr>
                <w:sz w:val="15"/>
              </w:rPr>
              <w:t xml:space="preserve">Affinity </w:t>
            </w:r>
          </w:p>
          <w:p w14:paraId="4B442A06" w14:textId="77777777" w:rsidR="003B3246" w:rsidRDefault="00000000">
            <w:pPr>
              <w:spacing w:after="0"/>
              <w:ind w:left="1" w:firstLine="0"/>
            </w:pPr>
            <w:r>
              <w:rPr>
                <w:sz w:val="15"/>
              </w:rPr>
              <w:t>contamination</w:t>
            </w:r>
          </w:p>
        </w:tc>
        <w:tc>
          <w:tcPr>
            <w:tcW w:w="1900" w:type="dxa"/>
            <w:tcBorders>
              <w:top w:val="single" w:sz="6" w:space="0" w:color="B7C5D8"/>
              <w:left w:val="single" w:sz="6" w:space="0" w:color="B7C5D8"/>
              <w:bottom w:val="single" w:sz="6" w:space="0" w:color="B7C5D8"/>
              <w:right w:val="single" w:sz="6" w:space="0" w:color="B7C5D8"/>
            </w:tcBorders>
          </w:tcPr>
          <w:p w14:paraId="110D17C0" w14:textId="77777777" w:rsidR="003B3246" w:rsidRDefault="00000000">
            <w:pPr>
              <w:spacing w:after="0"/>
              <w:ind w:left="0" w:firstLine="0"/>
            </w:pPr>
            <w:r>
              <w:rPr>
                <w:sz w:val="15"/>
              </w:rPr>
              <w:t>Strategy prose may mention another enemy's weakness near a boss name.</w:t>
            </w:r>
          </w:p>
        </w:tc>
        <w:tc>
          <w:tcPr>
            <w:tcW w:w="2300" w:type="dxa"/>
            <w:tcBorders>
              <w:top w:val="single" w:sz="6" w:space="0" w:color="B7C5D8"/>
              <w:left w:val="single" w:sz="6" w:space="0" w:color="B7C5D8"/>
              <w:bottom w:val="single" w:sz="6" w:space="0" w:color="B7C5D8"/>
              <w:right w:val="single" w:sz="6" w:space="0" w:color="B7C5D8"/>
            </w:tcBorders>
          </w:tcPr>
          <w:p w14:paraId="3E54E5FC" w14:textId="77777777" w:rsidR="003B3246" w:rsidRDefault="00000000">
            <w:pPr>
              <w:spacing w:after="0"/>
              <w:ind w:left="0" w:firstLine="0"/>
            </w:pPr>
            <w:r>
              <w:rPr>
                <w:sz w:val="15"/>
              </w:rPr>
              <w:t>Explicit table values override nearby prose and evidence is checked.</w:t>
            </w:r>
          </w:p>
        </w:tc>
        <w:tc>
          <w:tcPr>
            <w:tcW w:w="1600" w:type="dxa"/>
            <w:tcBorders>
              <w:top w:val="single" w:sz="6" w:space="0" w:color="B7C5D8"/>
              <w:left w:val="single" w:sz="6" w:space="0" w:color="B7C5D8"/>
              <w:bottom w:val="single" w:sz="6" w:space="0" w:color="B7C5D8"/>
              <w:right w:val="single" w:sz="6" w:space="0" w:color="B7C5D8"/>
            </w:tcBorders>
          </w:tcPr>
          <w:p w14:paraId="5A07C817" w14:textId="77777777" w:rsidR="003B3246" w:rsidRDefault="00000000">
            <w:pPr>
              <w:spacing w:after="0"/>
              <w:ind w:left="0" w:firstLine="0"/>
            </w:pPr>
            <w:r>
              <w:rPr>
                <w:sz w:val="15"/>
              </w:rPr>
              <w:t>Deterministic parsers are domain-specific.</w:t>
            </w:r>
          </w:p>
        </w:tc>
        <w:tc>
          <w:tcPr>
            <w:tcW w:w="2110" w:type="dxa"/>
            <w:tcBorders>
              <w:top w:val="single" w:sz="6" w:space="0" w:color="B7C5D8"/>
              <w:left w:val="single" w:sz="6" w:space="0" w:color="B7C5D8"/>
              <w:bottom w:val="single" w:sz="6" w:space="0" w:color="B7C5D8"/>
              <w:right w:val="single" w:sz="6" w:space="0" w:color="B7C5D8"/>
            </w:tcBorders>
          </w:tcPr>
          <w:p w14:paraId="7794087F" w14:textId="77777777" w:rsidR="003B3246" w:rsidRDefault="00000000">
            <w:pPr>
              <w:spacing w:after="0"/>
              <w:ind w:left="1" w:firstLine="0"/>
            </w:pPr>
            <w:r>
              <w:rPr>
                <w:sz w:val="15"/>
              </w:rPr>
              <w:t>Expand table parsers and regression tests.</w:t>
            </w:r>
          </w:p>
        </w:tc>
      </w:tr>
      <w:tr w:rsidR="003B3246" w14:paraId="2A6CF494" w14:textId="77777777">
        <w:trPr>
          <w:trHeight w:val="635"/>
        </w:trPr>
        <w:tc>
          <w:tcPr>
            <w:tcW w:w="1450" w:type="dxa"/>
            <w:tcBorders>
              <w:top w:val="single" w:sz="6" w:space="0" w:color="B7C5D8"/>
              <w:left w:val="single" w:sz="6" w:space="0" w:color="B7C5D8"/>
              <w:bottom w:val="single" w:sz="6" w:space="0" w:color="B7C5D8"/>
              <w:right w:val="single" w:sz="6" w:space="0" w:color="B7C5D8"/>
            </w:tcBorders>
            <w:shd w:val="clear" w:color="auto" w:fill="F5F8FC"/>
          </w:tcPr>
          <w:p w14:paraId="5C204A93" w14:textId="77777777" w:rsidR="003B3246" w:rsidRDefault="00000000">
            <w:pPr>
              <w:spacing w:after="0"/>
              <w:ind w:left="1" w:firstLine="0"/>
            </w:pPr>
            <w:r>
              <w:rPr>
                <w:sz w:val="15"/>
              </w:rPr>
              <w:lastRenderedPageBreak/>
              <w:t>Hallucinated exact answers</w:t>
            </w:r>
          </w:p>
        </w:tc>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5DD9D765" w14:textId="77777777" w:rsidR="003B3246" w:rsidRDefault="00000000">
            <w:pPr>
              <w:spacing w:after="0"/>
              <w:ind w:left="0" w:firstLine="0"/>
            </w:pPr>
            <w:r>
              <w:rPr>
                <w:sz w:val="15"/>
              </w:rPr>
              <w:t>The LLM can sound confident even when evidence is weak.</w:t>
            </w:r>
          </w:p>
        </w:tc>
        <w:tc>
          <w:tcPr>
            <w:tcW w:w="2300" w:type="dxa"/>
            <w:tcBorders>
              <w:top w:val="single" w:sz="6" w:space="0" w:color="B7C5D8"/>
              <w:left w:val="single" w:sz="6" w:space="0" w:color="B7C5D8"/>
              <w:bottom w:val="single" w:sz="6" w:space="0" w:color="B7C5D8"/>
              <w:right w:val="single" w:sz="6" w:space="0" w:color="B7C5D8"/>
            </w:tcBorders>
            <w:shd w:val="clear" w:color="auto" w:fill="F5F8FC"/>
          </w:tcPr>
          <w:p w14:paraId="09293069" w14:textId="77777777" w:rsidR="003B3246" w:rsidRDefault="00000000">
            <w:pPr>
              <w:spacing w:after="0"/>
              <w:ind w:left="0" w:firstLine="0"/>
            </w:pPr>
            <w:r>
              <w:rPr>
                <w:sz w:val="15"/>
              </w:rPr>
              <w:t>Exact facts are required for weaknesses/dates/floors/recipes.</w:t>
            </w:r>
          </w:p>
        </w:tc>
        <w:tc>
          <w:tcPr>
            <w:tcW w:w="1600" w:type="dxa"/>
            <w:tcBorders>
              <w:top w:val="single" w:sz="6" w:space="0" w:color="B7C5D8"/>
              <w:left w:val="single" w:sz="6" w:space="0" w:color="B7C5D8"/>
              <w:bottom w:val="single" w:sz="6" w:space="0" w:color="B7C5D8"/>
              <w:right w:val="single" w:sz="6" w:space="0" w:color="B7C5D8"/>
            </w:tcBorders>
            <w:shd w:val="clear" w:color="auto" w:fill="F5F8FC"/>
          </w:tcPr>
          <w:p w14:paraId="0C32E325" w14:textId="77777777" w:rsidR="003B3246" w:rsidRDefault="00000000">
            <w:pPr>
              <w:spacing w:after="0"/>
              <w:ind w:left="0" w:firstLine="0"/>
            </w:pPr>
            <w:r>
              <w:rPr>
                <w:sz w:val="15"/>
              </w:rPr>
              <w:t>The assistant may ask for details more often.</w:t>
            </w:r>
          </w:p>
        </w:tc>
        <w:tc>
          <w:tcPr>
            <w:tcW w:w="2110" w:type="dxa"/>
            <w:tcBorders>
              <w:top w:val="single" w:sz="6" w:space="0" w:color="B7C5D8"/>
              <w:left w:val="single" w:sz="6" w:space="0" w:color="B7C5D8"/>
              <w:bottom w:val="single" w:sz="6" w:space="0" w:color="B7C5D8"/>
              <w:right w:val="single" w:sz="6" w:space="0" w:color="B7C5D8"/>
            </w:tcBorders>
            <w:shd w:val="clear" w:color="auto" w:fill="F5F8FC"/>
          </w:tcPr>
          <w:p w14:paraId="1740C25C" w14:textId="77777777" w:rsidR="003B3246" w:rsidRDefault="00000000">
            <w:pPr>
              <w:spacing w:after="0"/>
              <w:ind w:left="1" w:firstLine="0"/>
            </w:pPr>
            <w:r>
              <w:rPr>
                <w:sz w:val="15"/>
              </w:rPr>
              <w:t>Calibrated confidence and claim-level citations.</w:t>
            </w:r>
          </w:p>
        </w:tc>
      </w:tr>
      <w:tr w:rsidR="003B3246" w14:paraId="2A77C7DC" w14:textId="77777777">
        <w:trPr>
          <w:trHeight w:val="637"/>
        </w:trPr>
        <w:tc>
          <w:tcPr>
            <w:tcW w:w="1450" w:type="dxa"/>
            <w:tcBorders>
              <w:top w:val="single" w:sz="6" w:space="0" w:color="B7C5D8"/>
              <w:left w:val="single" w:sz="6" w:space="0" w:color="B7C5D8"/>
              <w:bottom w:val="single" w:sz="6" w:space="0" w:color="B7C5D8"/>
              <w:right w:val="single" w:sz="6" w:space="0" w:color="B7C5D8"/>
            </w:tcBorders>
          </w:tcPr>
          <w:p w14:paraId="30EF8B3D" w14:textId="77777777" w:rsidR="003B3246" w:rsidRDefault="00000000">
            <w:pPr>
              <w:spacing w:after="0"/>
              <w:ind w:left="1" w:firstLine="0"/>
            </w:pPr>
            <w:r>
              <w:rPr>
                <w:sz w:val="15"/>
              </w:rPr>
              <w:t>Vague user questions</w:t>
            </w:r>
          </w:p>
        </w:tc>
        <w:tc>
          <w:tcPr>
            <w:tcW w:w="1900" w:type="dxa"/>
            <w:tcBorders>
              <w:top w:val="single" w:sz="6" w:space="0" w:color="B7C5D8"/>
              <w:left w:val="single" w:sz="6" w:space="0" w:color="B7C5D8"/>
              <w:bottom w:val="single" w:sz="6" w:space="0" w:color="B7C5D8"/>
              <w:right w:val="single" w:sz="6" w:space="0" w:color="B7C5D8"/>
            </w:tcBorders>
          </w:tcPr>
          <w:p w14:paraId="70BD62D9" w14:textId="77777777" w:rsidR="003B3246" w:rsidRDefault="00000000">
            <w:pPr>
              <w:spacing w:after="0"/>
              <w:ind w:left="0" w:firstLine="0"/>
            </w:pPr>
            <w:r>
              <w:rPr>
                <w:sz w:val="15"/>
              </w:rPr>
              <w:t>The correct advice depends on level, party, date, and goal.</w:t>
            </w:r>
          </w:p>
        </w:tc>
        <w:tc>
          <w:tcPr>
            <w:tcW w:w="2300" w:type="dxa"/>
            <w:tcBorders>
              <w:top w:val="single" w:sz="6" w:space="0" w:color="B7C5D8"/>
              <w:left w:val="single" w:sz="6" w:space="0" w:color="B7C5D8"/>
              <w:bottom w:val="single" w:sz="6" w:space="0" w:color="B7C5D8"/>
              <w:right w:val="single" w:sz="6" w:space="0" w:color="B7C5D8"/>
            </w:tcBorders>
          </w:tcPr>
          <w:p w14:paraId="2C8607CF" w14:textId="77777777" w:rsidR="003B3246" w:rsidRDefault="00000000">
            <w:pPr>
              <w:spacing w:after="0"/>
              <w:ind w:left="0" w:firstLine="0"/>
            </w:pPr>
            <w:r>
              <w:rPr>
                <w:sz w:val="15"/>
              </w:rPr>
              <w:t>Intent-specific clarification plus profile memory.</w:t>
            </w:r>
          </w:p>
        </w:tc>
        <w:tc>
          <w:tcPr>
            <w:tcW w:w="1600" w:type="dxa"/>
            <w:tcBorders>
              <w:top w:val="single" w:sz="6" w:space="0" w:color="B7C5D8"/>
              <w:left w:val="single" w:sz="6" w:space="0" w:color="B7C5D8"/>
              <w:bottom w:val="single" w:sz="6" w:space="0" w:color="B7C5D8"/>
              <w:right w:val="single" w:sz="6" w:space="0" w:color="B7C5D8"/>
            </w:tcBorders>
          </w:tcPr>
          <w:p w14:paraId="2CE6561C" w14:textId="77777777" w:rsidR="003B3246" w:rsidRDefault="00000000">
            <w:pPr>
              <w:spacing w:after="6"/>
              <w:ind w:left="0" w:firstLine="0"/>
            </w:pPr>
            <w:r>
              <w:rPr>
                <w:sz w:val="15"/>
              </w:rPr>
              <w:t xml:space="preserve">Too many </w:t>
            </w:r>
          </w:p>
          <w:p w14:paraId="1B8235B5" w14:textId="77777777" w:rsidR="003B3246" w:rsidRDefault="00000000">
            <w:pPr>
              <w:spacing w:after="0"/>
              <w:ind w:left="0" w:firstLine="0"/>
            </w:pPr>
            <w:r>
              <w:rPr>
                <w:sz w:val="15"/>
              </w:rPr>
              <w:t>clarifications can feel obstructive.</w:t>
            </w:r>
          </w:p>
        </w:tc>
        <w:tc>
          <w:tcPr>
            <w:tcW w:w="2110" w:type="dxa"/>
            <w:tcBorders>
              <w:top w:val="single" w:sz="6" w:space="0" w:color="B7C5D8"/>
              <w:left w:val="single" w:sz="6" w:space="0" w:color="B7C5D8"/>
              <w:bottom w:val="single" w:sz="6" w:space="0" w:color="B7C5D8"/>
              <w:right w:val="single" w:sz="6" w:space="0" w:color="B7C5D8"/>
            </w:tcBorders>
          </w:tcPr>
          <w:p w14:paraId="6D5329CE" w14:textId="77777777" w:rsidR="003B3246" w:rsidRDefault="00000000">
            <w:pPr>
              <w:spacing w:after="0"/>
              <w:ind w:left="1" w:firstLine="0"/>
            </w:pPr>
            <w:r>
              <w:rPr>
                <w:sz w:val="15"/>
              </w:rPr>
              <w:t>Information-gain ranking and profile correction UI.</w:t>
            </w:r>
          </w:p>
        </w:tc>
      </w:tr>
      <w:tr w:rsidR="003B3246" w14:paraId="77219519" w14:textId="77777777">
        <w:trPr>
          <w:trHeight w:val="635"/>
        </w:trPr>
        <w:tc>
          <w:tcPr>
            <w:tcW w:w="1450" w:type="dxa"/>
            <w:tcBorders>
              <w:top w:val="single" w:sz="6" w:space="0" w:color="B7C5D8"/>
              <w:left w:val="single" w:sz="6" w:space="0" w:color="B7C5D8"/>
              <w:bottom w:val="single" w:sz="6" w:space="0" w:color="B7C5D8"/>
              <w:right w:val="single" w:sz="6" w:space="0" w:color="B7C5D8"/>
            </w:tcBorders>
            <w:shd w:val="clear" w:color="auto" w:fill="F5F8FC"/>
          </w:tcPr>
          <w:p w14:paraId="503B1EB5" w14:textId="77777777" w:rsidR="003B3246" w:rsidRDefault="00000000">
            <w:pPr>
              <w:spacing w:after="0"/>
              <w:ind w:left="1" w:firstLine="0"/>
            </w:pPr>
            <w:r>
              <w:rPr>
                <w:sz w:val="15"/>
              </w:rPr>
              <w:t>Context length and cost</w:t>
            </w:r>
          </w:p>
        </w:tc>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0715F327" w14:textId="77777777" w:rsidR="003B3246" w:rsidRDefault="00000000">
            <w:pPr>
              <w:spacing w:after="0"/>
              <w:ind w:left="0" w:firstLine="0"/>
            </w:pPr>
            <w:r>
              <w:rPr>
                <w:sz w:val="15"/>
              </w:rPr>
              <w:t>Sending too much guide content increases latency and confusion.</w:t>
            </w:r>
          </w:p>
        </w:tc>
        <w:tc>
          <w:tcPr>
            <w:tcW w:w="2300" w:type="dxa"/>
            <w:tcBorders>
              <w:top w:val="single" w:sz="6" w:space="0" w:color="B7C5D8"/>
              <w:left w:val="single" w:sz="6" w:space="0" w:color="B7C5D8"/>
              <w:bottom w:val="single" w:sz="6" w:space="0" w:color="B7C5D8"/>
              <w:right w:val="single" w:sz="6" w:space="0" w:color="B7C5D8"/>
            </w:tcBorders>
            <w:shd w:val="clear" w:color="auto" w:fill="F5F8FC"/>
          </w:tcPr>
          <w:p w14:paraId="701DDA22" w14:textId="77777777" w:rsidR="003B3246" w:rsidRDefault="00000000">
            <w:pPr>
              <w:spacing w:after="0"/>
              <w:ind w:left="0" w:firstLine="0"/>
            </w:pPr>
            <w:r>
              <w:rPr>
                <w:sz w:val="15"/>
              </w:rPr>
              <w:t>Small chunks, source dedupe, compact context, retrieval only when needed.</w:t>
            </w:r>
          </w:p>
        </w:tc>
        <w:tc>
          <w:tcPr>
            <w:tcW w:w="1600" w:type="dxa"/>
            <w:tcBorders>
              <w:top w:val="single" w:sz="6" w:space="0" w:color="B7C5D8"/>
              <w:left w:val="single" w:sz="6" w:space="0" w:color="B7C5D8"/>
              <w:bottom w:val="single" w:sz="6" w:space="0" w:color="B7C5D8"/>
              <w:right w:val="single" w:sz="6" w:space="0" w:color="B7C5D8"/>
            </w:tcBorders>
            <w:shd w:val="clear" w:color="auto" w:fill="F5F8FC"/>
          </w:tcPr>
          <w:p w14:paraId="444648AE" w14:textId="77777777" w:rsidR="003B3246" w:rsidRDefault="00000000">
            <w:pPr>
              <w:spacing w:after="0"/>
              <w:ind w:left="0" w:firstLine="0"/>
            </w:pPr>
            <w:r>
              <w:rPr>
                <w:sz w:val="15"/>
              </w:rPr>
              <w:t>Compression can omit nuance.</w:t>
            </w:r>
          </w:p>
        </w:tc>
        <w:tc>
          <w:tcPr>
            <w:tcW w:w="2110" w:type="dxa"/>
            <w:tcBorders>
              <w:top w:val="single" w:sz="6" w:space="0" w:color="B7C5D8"/>
              <w:left w:val="single" w:sz="6" w:space="0" w:color="B7C5D8"/>
              <w:bottom w:val="single" w:sz="6" w:space="0" w:color="B7C5D8"/>
              <w:right w:val="single" w:sz="6" w:space="0" w:color="B7C5D8"/>
            </w:tcBorders>
            <w:shd w:val="clear" w:color="auto" w:fill="F5F8FC"/>
          </w:tcPr>
          <w:p w14:paraId="575F1E7D" w14:textId="77777777" w:rsidR="003B3246" w:rsidRDefault="00000000">
            <w:pPr>
              <w:spacing w:after="0"/>
              <w:ind w:left="1" w:firstLine="0"/>
            </w:pPr>
            <w:r>
              <w:rPr>
                <w:sz w:val="15"/>
              </w:rPr>
              <w:t>Adaptive context budgets and reranking.</w:t>
            </w:r>
          </w:p>
        </w:tc>
      </w:tr>
      <w:tr w:rsidR="003B3246" w14:paraId="7013DE26" w14:textId="77777777">
        <w:trPr>
          <w:trHeight w:val="636"/>
        </w:trPr>
        <w:tc>
          <w:tcPr>
            <w:tcW w:w="1450" w:type="dxa"/>
            <w:tcBorders>
              <w:top w:val="single" w:sz="6" w:space="0" w:color="B7C5D8"/>
              <w:left w:val="single" w:sz="6" w:space="0" w:color="B7C5D8"/>
              <w:bottom w:val="single" w:sz="6" w:space="0" w:color="B7C5D8"/>
              <w:right w:val="single" w:sz="6" w:space="0" w:color="B7C5D8"/>
            </w:tcBorders>
          </w:tcPr>
          <w:p w14:paraId="5E61CB4E" w14:textId="77777777" w:rsidR="003B3246" w:rsidRDefault="00000000">
            <w:pPr>
              <w:spacing w:after="0"/>
              <w:ind w:left="1" w:firstLine="0"/>
            </w:pPr>
            <w:r>
              <w:rPr>
                <w:sz w:val="15"/>
              </w:rPr>
              <w:t>Source disagreement</w:t>
            </w:r>
          </w:p>
        </w:tc>
        <w:tc>
          <w:tcPr>
            <w:tcW w:w="1900" w:type="dxa"/>
            <w:tcBorders>
              <w:top w:val="single" w:sz="6" w:space="0" w:color="B7C5D8"/>
              <w:left w:val="single" w:sz="6" w:space="0" w:color="B7C5D8"/>
              <w:bottom w:val="single" w:sz="6" w:space="0" w:color="B7C5D8"/>
              <w:right w:val="single" w:sz="6" w:space="0" w:color="B7C5D8"/>
            </w:tcBorders>
          </w:tcPr>
          <w:p w14:paraId="68C1467A" w14:textId="77777777" w:rsidR="003B3246" w:rsidRDefault="00000000">
            <w:pPr>
              <w:spacing w:after="0"/>
              <w:ind w:left="0" w:right="17" w:firstLine="0"/>
            </w:pPr>
            <w:r>
              <w:rPr>
                <w:sz w:val="15"/>
              </w:rPr>
              <w:t>Two guides may differ or be updated at different times.</w:t>
            </w:r>
          </w:p>
        </w:tc>
        <w:tc>
          <w:tcPr>
            <w:tcW w:w="2300" w:type="dxa"/>
            <w:tcBorders>
              <w:top w:val="single" w:sz="6" w:space="0" w:color="B7C5D8"/>
              <w:left w:val="single" w:sz="6" w:space="0" w:color="B7C5D8"/>
              <w:bottom w:val="single" w:sz="6" w:space="0" w:color="B7C5D8"/>
              <w:right w:val="single" w:sz="6" w:space="0" w:color="B7C5D8"/>
            </w:tcBorders>
          </w:tcPr>
          <w:p w14:paraId="59B999AD" w14:textId="77777777" w:rsidR="003B3246" w:rsidRDefault="00000000">
            <w:pPr>
              <w:spacing w:after="0"/>
              <w:ind w:left="0" w:firstLine="0"/>
            </w:pPr>
            <w:r>
              <w:rPr>
                <w:sz w:val="15"/>
              </w:rPr>
              <w:t>Credibility rank and confidence ordering.</w:t>
            </w:r>
          </w:p>
        </w:tc>
        <w:tc>
          <w:tcPr>
            <w:tcW w:w="1600" w:type="dxa"/>
            <w:tcBorders>
              <w:top w:val="single" w:sz="6" w:space="0" w:color="B7C5D8"/>
              <w:left w:val="single" w:sz="6" w:space="0" w:color="B7C5D8"/>
              <w:bottom w:val="single" w:sz="6" w:space="0" w:color="B7C5D8"/>
              <w:right w:val="single" w:sz="6" w:space="0" w:color="B7C5D8"/>
            </w:tcBorders>
          </w:tcPr>
          <w:p w14:paraId="40495624" w14:textId="77777777" w:rsidR="003B3246" w:rsidRDefault="00000000">
            <w:pPr>
              <w:spacing w:after="0"/>
              <w:ind w:left="0" w:firstLine="0"/>
            </w:pPr>
            <w:r>
              <w:rPr>
                <w:sz w:val="15"/>
              </w:rPr>
              <w:t>Current model does not fully represent conflicts/freshness.</w:t>
            </w:r>
          </w:p>
        </w:tc>
        <w:tc>
          <w:tcPr>
            <w:tcW w:w="2110" w:type="dxa"/>
            <w:tcBorders>
              <w:top w:val="single" w:sz="6" w:space="0" w:color="B7C5D8"/>
              <w:left w:val="single" w:sz="6" w:space="0" w:color="B7C5D8"/>
              <w:bottom w:val="single" w:sz="6" w:space="0" w:color="B7C5D8"/>
              <w:right w:val="single" w:sz="6" w:space="0" w:color="B7C5D8"/>
            </w:tcBorders>
          </w:tcPr>
          <w:p w14:paraId="587A8A2E" w14:textId="77777777" w:rsidR="003B3246" w:rsidRDefault="00000000">
            <w:pPr>
              <w:spacing w:after="0"/>
              <w:ind w:left="1" w:firstLine="0"/>
            </w:pPr>
            <w:r>
              <w:rPr>
                <w:sz w:val="15"/>
              </w:rPr>
              <w:t>Versioned facts with lastchecked and conflict records.</w:t>
            </w:r>
          </w:p>
        </w:tc>
      </w:tr>
      <w:tr w:rsidR="003B3246" w14:paraId="66DF8112" w14:textId="77777777">
        <w:trPr>
          <w:trHeight w:val="636"/>
        </w:trPr>
        <w:tc>
          <w:tcPr>
            <w:tcW w:w="1450" w:type="dxa"/>
            <w:tcBorders>
              <w:top w:val="single" w:sz="6" w:space="0" w:color="B7C5D8"/>
              <w:left w:val="single" w:sz="6" w:space="0" w:color="B7C5D8"/>
              <w:bottom w:val="single" w:sz="6" w:space="0" w:color="B7C5D8"/>
              <w:right w:val="single" w:sz="6" w:space="0" w:color="B7C5D8"/>
            </w:tcBorders>
            <w:shd w:val="clear" w:color="auto" w:fill="F5F8FC"/>
          </w:tcPr>
          <w:p w14:paraId="453E5708" w14:textId="77777777" w:rsidR="003B3246" w:rsidRDefault="00000000">
            <w:pPr>
              <w:spacing w:after="0"/>
              <w:ind w:left="1" w:firstLine="0"/>
            </w:pPr>
            <w:r>
              <w:rPr>
                <w:sz w:val="15"/>
              </w:rPr>
              <w:t>Mobile browser keyboard</w:t>
            </w:r>
          </w:p>
        </w:tc>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039DB815" w14:textId="77777777" w:rsidR="003B3246" w:rsidRDefault="00000000">
            <w:pPr>
              <w:spacing w:after="0"/>
              <w:ind w:left="0" w:firstLine="0"/>
            </w:pPr>
            <w:r>
              <w:rPr>
                <w:sz w:val="15"/>
              </w:rPr>
              <w:t>iOS changes the visual viewport and browser chrome unpredictably.</w:t>
            </w:r>
          </w:p>
        </w:tc>
        <w:tc>
          <w:tcPr>
            <w:tcW w:w="2300" w:type="dxa"/>
            <w:tcBorders>
              <w:top w:val="single" w:sz="6" w:space="0" w:color="B7C5D8"/>
              <w:left w:val="single" w:sz="6" w:space="0" w:color="B7C5D8"/>
              <w:bottom w:val="single" w:sz="6" w:space="0" w:color="B7C5D8"/>
              <w:right w:val="single" w:sz="6" w:space="0" w:color="B7C5D8"/>
            </w:tcBorders>
            <w:shd w:val="clear" w:color="auto" w:fill="F5F8FC"/>
          </w:tcPr>
          <w:p w14:paraId="54ABBFDD" w14:textId="77777777" w:rsidR="003B3246" w:rsidRDefault="00000000">
            <w:pPr>
              <w:spacing w:after="0"/>
              <w:ind w:left="0" w:firstLine="0"/>
            </w:pPr>
            <w:r>
              <w:rPr>
                <w:sz w:val="15"/>
              </w:rPr>
              <w:t>visualViewport state, dynamic heights, safe-area spacing, mobile composer design.</w:t>
            </w:r>
          </w:p>
        </w:tc>
        <w:tc>
          <w:tcPr>
            <w:tcW w:w="1600" w:type="dxa"/>
            <w:tcBorders>
              <w:top w:val="single" w:sz="6" w:space="0" w:color="B7C5D8"/>
              <w:left w:val="single" w:sz="6" w:space="0" w:color="B7C5D8"/>
              <w:bottom w:val="single" w:sz="6" w:space="0" w:color="B7C5D8"/>
              <w:right w:val="single" w:sz="6" w:space="0" w:color="B7C5D8"/>
            </w:tcBorders>
            <w:shd w:val="clear" w:color="auto" w:fill="F5F8FC"/>
          </w:tcPr>
          <w:p w14:paraId="5BEC7100" w14:textId="77777777" w:rsidR="003B3246" w:rsidRDefault="00000000">
            <w:pPr>
              <w:spacing w:after="0"/>
              <w:ind w:left="0" w:firstLine="0"/>
            </w:pPr>
            <w:r>
              <w:rPr>
                <w:sz w:val="15"/>
              </w:rPr>
              <w:t>Behavior varies by browser launch mode.</w:t>
            </w:r>
          </w:p>
        </w:tc>
        <w:tc>
          <w:tcPr>
            <w:tcW w:w="2110" w:type="dxa"/>
            <w:tcBorders>
              <w:top w:val="single" w:sz="6" w:space="0" w:color="B7C5D8"/>
              <w:left w:val="single" w:sz="6" w:space="0" w:color="B7C5D8"/>
              <w:bottom w:val="single" w:sz="6" w:space="0" w:color="B7C5D8"/>
              <w:right w:val="single" w:sz="6" w:space="0" w:color="B7C5D8"/>
            </w:tcBorders>
            <w:shd w:val="clear" w:color="auto" w:fill="F5F8FC"/>
          </w:tcPr>
          <w:p w14:paraId="18B80689" w14:textId="77777777" w:rsidR="003B3246" w:rsidRDefault="00000000">
            <w:pPr>
              <w:spacing w:after="0"/>
              <w:ind w:left="1" w:firstLine="0"/>
            </w:pPr>
            <w:r>
              <w:rPr>
                <w:sz w:val="15"/>
              </w:rPr>
              <w:t>Device automation and PWA testing.</w:t>
            </w:r>
          </w:p>
        </w:tc>
      </w:tr>
      <w:tr w:rsidR="003B3246" w14:paraId="02A93085" w14:textId="77777777">
        <w:trPr>
          <w:trHeight w:val="841"/>
        </w:trPr>
        <w:tc>
          <w:tcPr>
            <w:tcW w:w="1450" w:type="dxa"/>
            <w:tcBorders>
              <w:top w:val="single" w:sz="6" w:space="0" w:color="B7C5D8"/>
              <w:left w:val="single" w:sz="6" w:space="0" w:color="B7C5D8"/>
              <w:bottom w:val="single" w:sz="6" w:space="0" w:color="B7C5D8"/>
              <w:right w:val="single" w:sz="6" w:space="0" w:color="B7C5D8"/>
            </w:tcBorders>
          </w:tcPr>
          <w:p w14:paraId="27677E6F" w14:textId="77777777" w:rsidR="003B3246" w:rsidRDefault="00000000">
            <w:pPr>
              <w:spacing w:after="0"/>
              <w:ind w:left="1" w:firstLine="0"/>
            </w:pPr>
            <w:r>
              <w:rPr>
                <w:sz w:val="15"/>
              </w:rPr>
              <w:t>Static/React duplication</w:t>
            </w:r>
          </w:p>
        </w:tc>
        <w:tc>
          <w:tcPr>
            <w:tcW w:w="1900" w:type="dxa"/>
            <w:tcBorders>
              <w:top w:val="single" w:sz="6" w:space="0" w:color="B7C5D8"/>
              <w:left w:val="single" w:sz="6" w:space="0" w:color="B7C5D8"/>
              <w:bottom w:val="single" w:sz="6" w:space="0" w:color="B7C5D8"/>
              <w:right w:val="single" w:sz="6" w:space="0" w:color="B7C5D8"/>
            </w:tcBorders>
          </w:tcPr>
          <w:p w14:paraId="486A3B92" w14:textId="77777777" w:rsidR="003B3246" w:rsidRDefault="00000000">
            <w:pPr>
              <w:spacing w:after="0"/>
              <w:ind w:left="0" w:firstLine="0"/>
            </w:pPr>
            <w:r>
              <w:rPr>
                <w:sz w:val="15"/>
              </w:rPr>
              <w:t>The polished shell and typed component prototype evolved separately.</w:t>
            </w:r>
          </w:p>
        </w:tc>
        <w:tc>
          <w:tcPr>
            <w:tcW w:w="2300" w:type="dxa"/>
            <w:tcBorders>
              <w:top w:val="single" w:sz="6" w:space="0" w:color="B7C5D8"/>
              <w:left w:val="single" w:sz="6" w:space="0" w:color="B7C5D8"/>
              <w:bottom w:val="single" w:sz="6" w:space="0" w:color="B7C5D8"/>
              <w:right w:val="single" w:sz="6" w:space="0" w:color="B7C5D8"/>
            </w:tcBorders>
          </w:tcPr>
          <w:p w14:paraId="2E7C2250" w14:textId="77777777" w:rsidR="003B3246" w:rsidRDefault="00000000">
            <w:pPr>
              <w:spacing w:after="0"/>
              <w:ind w:left="0" w:firstLine="0"/>
            </w:pPr>
            <w:r>
              <w:rPr>
                <w:sz w:val="15"/>
              </w:rPr>
              <w:t>Use the static shell as the active source of truth for now.</w:t>
            </w:r>
          </w:p>
        </w:tc>
        <w:tc>
          <w:tcPr>
            <w:tcW w:w="1600" w:type="dxa"/>
            <w:tcBorders>
              <w:top w:val="single" w:sz="6" w:space="0" w:color="B7C5D8"/>
              <w:left w:val="single" w:sz="6" w:space="0" w:color="B7C5D8"/>
              <w:bottom w:val="single" w:sz="6" w:space="0" w:color="B7C5D8"/>
              <w:right w:val="single" w:sz="6" w:space="0" w:color="B7C5D8"/>
            </w:tcBorders>
          </w:tcPr>
          <w:p w14:paraId="6B3D1B78" w14:textId="77777777" w:rsidR="003B3246" w:rsidRDefault="00000000">
            <w:pPr>
              <w:spacing w:after="0"/>
              <w:ind w:left="0" w:firstLine="0"/>
            </w:pPr>
            <w:r>
              <w:rPr>
                <w:sz w:val="15"/>
              </w:rPr>
              <w:t>Duplicate CSS/JS and reduced type safety.</w:t>
            </w:r>
          </w:p>
        </w:tc>
        <w:tc>
          <w:tcPr>
            <w:tcW w:w="2110" w:type="dxa"/>
            <w:tcBorders>
              <w:top w:val="single" w:sz="6" w:space="0" w:color="B7C5D8"/>
              <w:left w:val="single" w:sz="6" w:space="0" w:color="B7C5D8"/>
              <w:bottom w:val="single" w:sz="6" w:space="0" w:color="B7C5D8"/>
              <w:right w:val="single" w:sz="6" w:space="0" w:color="B7C5D8"/>
            </w:tcBorders>
          </w:tcPr>
          <w:p w14:paraId="2253C494" w14:textId="77777777" w:rsidR="003B3246" w:rsidRDefault="00000000">
            <w:pPr>
              <w:spacing w:after="0"/>
              <w:ind w:left="1" w:firstLine="0"/>
            </w:pPr>
            <w:r>
              <w:rPr>
                <w:sz w:val="15"/>
              </w:rPr>
              <w:t>Incremental React migration with screenshot parity tests.</w:t>
            </w:r>
          </w:p>
        </w:tc>
      </w:tr>
      <w:tr w:rsidR="003B3246" w14:paraId="36D3E1C6" w14:textId="77777777">
        <w:trPr>
          <w:trHeight w:val="635"/>
        </w:trPr>
        <w:tc>
          <w:tcPr>
            <w:tcW w:w="1450" w:type="dxa"/>
            <w:tcBorders>
              <w:top w:val="single" w:sz="6" w:space="0" w:color="B7C5D8"/>
              <w:left w:val="single" w:sz="6" w:space="0" w:color="B7C5D8"/>
              <w:bottom w:val="single" w:sz="6" w:space="0" w:color="B7C5D8"/>
              <w:right w:val="single" w:sz="6" w:space="0" w:color="B7C5D8"/>
            </w:tcBorders>
            <w:shd w:val="clear" w:color="auto" w:fill="F5F8FC"/>
          </w:tcPr>
          <w:p w14:paraId="2FB70E1F" w14:textId="77777777" w:rsidR="003B3246" w:rsidRDefault="00000000">
            <w:pPr>
              <w:spacing w:after="0"/>
              <w:ind w:left="1" w:firstLine="0"/>
            </w:pPr>
            <w:r>
              <w:rPr>
                <w:sz w:val="15"/>
              </w:rPr>
              <w:t>Free-tier provider limits</w:t>
            </w:r>
          </w:p>
        </w:tc>
        <w:tc>
          <w:tcPr>
            <w:tcW w:w="1900" w:type="dxa"/>
            <w:tcBorders>
              <w:top w:val="single" w:sz="6" w:space="0" w:color="B7C5D8"/>
              <w:left w:val="single" w:sz="6" w:space="0" w:color="B7C5D8"/>
              <w:bottom w:val="single" w:sz="6" w:space="0" w:color="B7C5D8"/>
              <w:right w:val="single" w:sz="6" w:space="0" w:color="B7C5D8"/>
            </w:tcBorders>
            <w:shd w:val="clear" w:color="auto" w:fill="F5F8FC"/>
          </w:tcPr>
          <w:p w14:paraId="1CA590C2" w14:textId="77777777" w:rsidR="003B3246" w:rsidRDefault="00000000">
            <w:pPr>
              <w:spacing w:after="0"/>
              <w:ind w:left="0" w:firstLine="0"/>
            </w:pPr>
            <w:r>
              <w:rPr>
                <w:sz w:val="15"/>
              </w:rPr>
              <w:t>Batch fact extraction and live generation can hit rate limits.</w:t>
            </w:r>
          </w:p>
        </w:tc>
        <w:tc>
          <w:tcPr>
            <w:tcW w:w="2300" w:type="dxa"/>
            <w:tcBorders>
              <w:top w:val="single" w:sz="6" w:space="0" w:color="B7C5D8"/>
              <w:left w:val="single" w:sz="6" w:space="0" w:color="B7C5D8"/>
              <w:bottom w:val="single" w:sz="6" w:space="0" w:color="B7C5D8"/>
              <w:right w:val="single" w:sz="6" w:space="0" w:color="B7C5D8"/>
            </w:tcBorders>
            <w:shd w:val="clear" w:color="auto" w:fill="F5F8FC"/>
          </w:tcPr>
          <w:p w14:paraId="16AF36A0" w14:textId="77777777" w:rsidR="003B3246" w:rsidRDefault="00000000">
            <w:pPr>
              <w:spacing w:after="0"/>
              <w:ind w:left="0" w:firstLine="0"/>
            </w:pPr>
            <w:r>
              <w:rPr>
                <w:sz w:val="15"/>
              </w:rPr>
              <w:t>Separate model choices, delays, retries, caching, and manual backfill sizes.</w:t>
            </w:r>
          </w:p>
        </w:tc>
        <w:tc>
          <w:tcPr>
            <w:tcW w:w="1600" w:type="dxa"/>
            <w:tcBorders>
              <w:top w:val="single" w:sz="6" w:space="0" w:color="B7C5D8"/>
              <w:left w:val="single" w:sz="6" w:space="0" w:color="B7C5D8"/>
              <w:bottom w:val="single" w:sz="6" w:space="0" w:color="B7C5D8"/>
              <w:right w:val="single" w:sz="6" w:space="0" w:color="B7C5D8"/>
            </w:tcBorders>
            <w:shd w:val="clear" w:color="auto" w:fill="F5F8FC"/>
          </w:tcPr>
          <w:p w14:paraId="5ACF4AED" w14:textId="77777777" w:rsidR="003B3246" w:rsidRDefault="00000000">
            <w:pPr>
              <w:spacing w:after="0"/>
              <w:ind w:left="0" w:firstLine="0"/>
            </w:pPr>
            <w:r>
              <w:rPr>
                <w:sz w:val="15"/>
              </w:rPr>
              <w:t>Ingestion takes longer and may require resumability.</w:t>
            </w:r>
          </w:p>
        </w:tc>
        <w:tc>
          <w:tcPr>
            <w:tcW w:w="2110" w:type="dxa"/>
            <w:tcBorders>
              <w:top w:val="single" w:sz="6" w:space="0" w:color="B7C5D8"/>
              <w:left w:val="single" w:sz="6" w:space="0" w:color="B7C5D8"/>
              <w:bottom w:val="single" w:sz="6" w:space="0" w:color="B7C5D8"/>
              <w:right w:val="single" w:sz="6" w:space="0" w:color="B7C5D8"/>
            </w:tcBorders>
            <w:shd w:val="clear" w:color="auto" w:fill="F5F8FC"/>
          </w:tcPr>
          <w:p w14:paraId="5D7A45C8" w14:textId="77777777" w:rsidR="003B3246" w:rsidRDefault="00000000">
            <w:pPr>
              <w:spacing w:after="0"/>
              <w:ind w:left="1" w:firstLine="0"/>
            </w:pPr>
            <w:r>
              <w:rPr>
                <w:sz w:val="15"/>
              </w:rPr>
              <w:t>Checkpointed job queue and provider abstraction.</w:t>
            </w:r>
          </w:p>
        </w:tc>
      </w:tr>
    </w:tbl>
    <w:p w14:paraId="798933C8" w14:textId="77777777" w:rsidR="003B3246" w:rsidRDefault="00000000">
      <w:pPr>
        <w:pStyle w:val="Heading2"/>
        <w:spacing w:after="246"/>
        <w:ind w:left="-5"/>
      </w:pPr>
      <w:r>
        <w:t>11.1 Key Architectural Decision</w:t>
      </w:r>
    </w:p>
    <w:p w14:paraId="1F946B1B" w14:textId="77777777" w:rsidR="003B3246" w:rsidRDefault="00000000">
      <w:pPr>
        <w:pStyle w:val="Heading3"/>
        <w:ind w:left="115" w:right="53"/>
      </w:pPr>
      <w:r>
        <w:t>REASON BEFORE RETRIEVE</w:t>
      </w:r>
    </w:p>
    <w:p w14:paraId="1BDDB06B" w14:textId="77777777" w:rsidR="003B3246" w:rsidRDefault="00000000">
      <w:pPr>
        <w:pBdr>
          <w:top w:val="single" w:sz="10" w:space="0" w:color="36DCEB"/>
          <w:left w:val="single" w:sz="10" w:space="0" w:color="36DCEB"/>
          <w:bottom w:val="single" w:sz="10" w:space="0" w:color="36DCEB"/>
          <w:right w:val="single" w:sz="10" w:space="0" w:color="36DCEB"/>
        </w:pBdr>
        <w:shd w:val="clear" w:color="auto" w:fill="DDF9FC"/>
        <w:spacing w:after="104" w:line="287" w:lineRule="auto"/>
        <w:ind w:left="115" w:right="53"/>
      </w:pPr>
      <w:r>
        <w:rPr>
          <w:sz w:val="21"/>
        </w:rPr>
        <w:t>The most important behavior change was replacing User -&gt; Retrieve -&gt; Summarize with User -&gt; Intent/Context -&gt; Decide -&gt; Retrieve only if needed -&gt; Reason -&gt; Respond. This makes greetings and ambiguous situations feel conversational while preserving evidence for exact game knowledge.</w:t>
      </w:r>
    </w:p>
    <w:p w14:paraId="22C5C8E6" w14:textId="77777777" w:rsidR="003B3246" w:rsidRDefault="00000000">
      <w:pPr>
        <w:pStyle w:val="Heading1"/>
        <w:ind w:left="-5"/>
      </w:pPr>
      <w:r>
        <w:t>12. Lessons Learned</w:t>
      </w:r>
    </w:p>
    <w:p w14:paraId="18B8D2BC" w14:textId="77777777" w:rsidR="003B3246" w:rsidRDefault="00000000">
      <w:pPr>
        <w:spacing w:after="350"/>
        <w:ind w:left="-5"/>
      </w:pPr>
      <w:r>
        <w:rPr>
          <w:i/>
          <w:color w:val="54627A"/>
          <w:sz w:val="23"/>
        </w:rPr>
        <w:t>What the project teaches about full-stack systems, RAG, user experience, and solo development.</w:t>
      </w:r>
    </w:p>
    <w:p w14:paraId="05792C19" w14:textId="77777777" w:rsidR="003B3246" w:rsidRDefault="00000000">
      <w:pPr>
        <w:pStyle w:val="Heading2"/>
        <w:ind w:left="-5"/>
      </w:pPr>
      <w:r>
        <w:t>12.1 Full-Stack Development</w:t>
      </w:r>
    </w:p>
    <w:p w14:paraId="149D7E98" w14:textId="77777777" w:rsidR="003B3246" w:rsidRDefault="00000000">
      <w:pPr>
        <w:numPr>
          <w:ilvl w:val="0"/>
          <w:numId w:val="12"/>
        </w:numPr>
        <w:ind w:hanging="270"/>
      </w:pPr>
      <w:r>
        <w:t>A polished frontend can still fail if the API contract is unstable; response types and fallback modes should be designed early.</w:t>
      </w:r>
    </w:p>
    <w:p w14:paraId="790E59F1" w14:textId="77777777" w:rsidR="003B3246" w:rsidRDefault="00000000">
      <w:pPr>
        <w:numPr>
          <w:ilvl w:val="0"/>
          <w:numId w:val="12"/>
        </w:numPr>
        <w:ind w:hanging="270"/>
      </w:pPr>
      <w:r>
        <w:t>Serverless deployment is convenient, but environment scope and redeployment behavior are part of application correctness.</w:t>
      </w:r>
    </w:p>
    <w:p w14:paraId="369D72C1" w14:textId="77777777" w:rsidR="003B3246" w:rsidRDefault="00000000">
      <w:pPr>
        <w:numPr>
          <w:ilvl w:val="0"/>
          <w:numId w:val="12"/>
        </w:numPr>
        <w:spacing w:after="348"/>
        <w:ind w:hanging="270"/>
      </w:pPr>
      <w:r>
        <w:t>Keeping privileged data access behind one route is simpler and safer than exposing database clients to the browser.</w:t>
      </w:r>
    </w:p>
    <w:p w14:paraId="514827DC" w14:textId="77777777" w:rsidR="003B3246" w:rsidRDefault="00000000">
      <w:pPr>
        <w:pStyle w:val="Heading2"/>
        <w:ind w:left="-5"/>
      </w:pPr>
      <w:r>
        <w:t>12.2 AI Engineering</w:t>
      </w:r>
    </w:p>
    <w:p w14:paraId="582E0347" w14:textId="77777777" w:rsidR="003B3246" w:rsidRDefault="00000000">
      <w:pPr>
        <w:numPr>
          <w:ilvl w:val="0"/>
          <w:numId w:val="13"/>
        </w:numPr>
        <w:ind w:hanging="270"/>
      </w:pPr>
      <w:r>
        <w:t>A larger model improves language and reasoning but cannot compensate for missing or mislabeled evidence.</w:t>
      </w:r>
    </w:p>
    <w:p w14:paraId="7840AB42" w14:textId="77777777" w:rsidR="003B3246" w:rsidRDefault="00000000">
      <w:pPr>
        <w:numPr>
          <w:ilvl w:val="0"/>
          <w:numId w:val="13"/>
        </w:numPr>
        <w:ind w:hanging="270"/>
      </w:pPr>
      <w:r>
        <w:t>Controller prompts and generator prompts solve different problems and should be evaluated separately.</w:t>
      </w:r>
    </w:p>
    <w:p w14:paraId="63F6F577" w14:textId="77777777" w:rsidR="003B3246" w:rsidRDefault="00000000">
      <w:pPr>
        <w:numPr>
          <w:ilvl w:val="0"/>
          <w:numId w:val="13"/>
        </w:numPr>
        <w:spacing w:after="348"/>
        <w:ind w:hanging="270"/>
      </w:pPr>
      <w:r>
        <w:lastRenderedPageBreak/>
        <w:t>Structured output must be normalized and sanitized; provider-valid JSON is not automatically UIvalid behavior.</w:t>
      </w:r>
    </w:p>
    <w:p w14:paraId="1433C50D" w14:textId="77777777" w:rsidR="003B3246" w:rsidRDefault="00000000">
      <w:pPr>
        <w:pStyle w:val="Heading2"/>
        <w:ind w:left="-5"/>
      </w:pPr>
      <w:r>
        <w:t>12.3 RAG Engineering</w:t>
      </w:r>
    </w:p>
    <w:p w14:paraId="211B5000" w14:textId="77777777" w:rsidR="003B3246" w:rsidRDefault="00000000">
      <w:pPr>
        <w:numPr>
          <w:ilvl w:val="0"/>
          <w:numId w:val="14"/>
        </w:numPr>
        <w:ind w:hanging="270"/>
      </w:pPr>
      <w:r>
        <w:t>More pages do not automatically produce more accurate answers. Fact density, entity normalization, and retrieval evaluation matter more after basic coverage.</w:t>
      </w:r>
    </w:p>
    <w:p w14:paraId="2FD8E665" w14:textId="77777777" w:rsidR="003B3246" w:rsidRDefault="00000000">
      <w:pPr>
        <w:numPr>
          <w:ilvl w:val="0"/>
          <w:numId w:val="14"/>
        </w:numPr>
        <w:ind w:hanging="270"/>
      </w:pPr>
      <w:r>
        <w:t>Hybrid retrieval is valuable because game names and identifiers are often better handled by lexical search than embeddings.</w:t>
      </w:r>
    </w:p>
    <w:p w14:paraId="2F0B74BA" w14:textId="77777777" w:rsidR="003B3246" w:rsidRDefault="00000000">
      <w:pPr>
        <w:numPr>
          <w:ilvl w:val="0"/>
          <w:numId w:val="14"/>
        </w:numPr>
        <w:spacing w:after="356"/>
        <w:ind w:hanging="270"/>
      </w:pPr>
      <w:r>
        <w:t>Exact factual domains need typed records and deterministic parsing, not only vector chunks.</w:t>
      </w:r>
    </w:p>
    <w:p w14:paraId="6589DAB6" w14:textId="77777777" w:rsidR="003B3246" w:rsidRDefault="00000000">
      <w:pPr>
        <w:pStyle w:val="Heading2"/>
        <w:ind w:left="-5"/>
      </w:pPr>
      <w:r>
        <w:t>12.4 UI/UX</w:t>
      </w:r>
    </w:p>
    <w:p w14:paraId="74985B78" w14:textId="77777777" w:rsidR="003B3246" w:rsidRDefault="00000000">
      <w:pPr>
        <w:numPr>
          <w:ilvl w:val="0"/>
          <w:numId w:val="15"/>
        </w:numPr>
        <w:ind w:hanging="270"/>
      </w:pPr>
      <w:r>
        <w:t>Distinctive visual identity works best around familiar interaction patterns, not in place of them.</w:t>
      </w:r>
    </w:p>
    <w:p w14:paraId="13FA0541" w14:textId="77777777" w:rsidR="003B3246" w:rsidRDefault="00000000">
      <w:pPr>
        <w:numPr>
          <w:ilvl w:val="0"/>
          <w:numId w:val="15"/>
        </w:numPr>
        <w:ind w:hanging="270"/>
      </w:pPr>
      <w:r>
        <w:t>Mobile software keyboards are a layout system of their own; testing screenshots without focus is insufficient.</w:t>
      </w:r>
    </w:p>
    <w:p w14:paraId="79A84F6C" w14:textId="77777777" w:rsidR="003B3246" w:rsidRDefault="00000000">
      <w:pPr>
        <w:numPr>
          <w:ilvl w:val="0"/>
          <w:numId w:val="15"/>
        </w:numPr>
        <w:ind w:hanging="270"/>
      </w:pPr>
      <w:r>
        <w:t>Sources should remain available but secondary to the answer.</w:t>
      </w:r>
    </w:p>
    <w:p w14:paraId="48FBE702" w14:textId="77777777" w:rsidR="003B3246" w:rsidRDefault="00000000">
      <w:pPr>
        <w:pStyle w:val="Heading2"/>
        <w:ind w:left="-5"/>
      </w:pPr>
      <w:r>
        <w:t>12.5 Architecture</w:t>
      </w:r>
    </w:p>
    <w:p w14:paraId="02DA0C79" w14:textId="77777777" w:rsidR="003B3246" w:rsidRDefault="00000000">
      <w:pPr>
        <w:numPr>
          <w:ilvl w:val="0"/>
          <w:numId w:val="16"/>
        </w:numPr>
        <w:ind w:hanging="270"/>
      </w:pPr>
      <w:r>
        <w:t>Rapid prototypes can create duplicate active paths. Explicitly naming the source of truth prevents accidental drift.</w:t>
      </w:r>
    </w:p>
    <w:p w14:paraId="021D4225" w14:textId="77777777" w:rsidR="003B3246" w:rsidRDefault="00000000">
      <w:pPr>
        <w:numPr>
          <w:ilvl w:val="0"/>
          <w:numId w:val="16"/>
        </w:numPr>
        <w:ind w:hanging="270"/>
      </w:pPr>
      <w:r>
        <w:t>Batch ingestion deserves operational tooling from the beginning: dry runs, audit counts, sync safety, and resumability.</w:t>
      </w:r>
    </w:p>
    <w:p w14:paraId="377F4429" w14:textId="77777777" w:rsidR="003B3246" w:rsidRDefault="00000000">
      <w:pPr>
        <w:numPr>
          <w:ilvl w:val="0"/>
          <w:numId w:val="16"/>
        </w:numPr>
        <w:spacing w:after="348"/>
        <w:ind w:hanging="270"/>
      </w:pPr>
      <w:r>
        <w:t>A personal project still benefits from production boundaries when it touches secrets, external content, and public users.</w:t>
      </w:r>
    </w:p>
    <w:p w14:paraId="2866A4A5" w14:textId="77777777" w:rsidR="003B3246" w:rsidRDefault="00000000">
      <w:pPr>
        <w:pStyle w:val="Heading2"/>
        <w:ind w:left="-5"/>
      </w:pPr>
      <w:r>
        <w:t>12.6 Mistakes and What Would Be Done Differently</w:t>
      </w:r>
    </w:p>
    <w:p w14:paraId="04C71248" w14:textId="77777777" w:rsidR="003B3246" w:rsidRDefault="00000000">
      <w:pPr>
        <w:numPr>
          <w:ilvl w:val="0"/>
          <w:numId w:val="17"/>
        </w:numPr>
        <w:ind w:hanging="270"/>
      </w:pPr>
      <w:r>
        <w:t>Do not begin by treating all retrieved text as equally trustworthy. Introduce entity facts and evaluation fixtures earlier.</w:t>
      </w:r>
    </w:p>
    <w:p w14:paraId="6414FA71" w14:textId="77777777" w:rsidR="003B3246" w:rsidRDefault="00000000">
      <w:pPr>
        <w:numPr>
          <w:ilvl w:val="0"/>
          <w:numId w:val="17"/>
        </w:numPr>
        <w:ind w:hanging="270"/>
      </w:pPr>
      <w:r>
        <w:t>Avoid maintaining two frontends longer than necessary. Establish screenshot baselines and migrate sooner.</w:t>
      </w:r>
    </w:p>
    <w:p w14:paraId="13D8BA4A" w14:textId="77777777" w:rsidR="003B3246" w:rsidRDefault="00000000">
      <w:pPr>
        <w:numPr>
          <w:ilvl w:val="0"/>
          <w:numId w:val="17"/>
        </w:numPr>
        <w:ind w:hanging="270"/>
      </w:pPr>
      <w:r>
        <w:t>Do not expose operational labels such as RAG API or source-backed mode in the primary user experience.</w:t>
      </w:r>
    </w:p>
    <w:p w14:paraId="7C6F584F" w14:textId="77777777" w:rsidR="003B3246" w:rsidRDefault="00000000">
      <w:pPr>
        <w:numPr>
          <w:ilvl w:val="0"/>
          <w:numId w:val="17"/>
        </w:numPr>
        <w:ind w:hanging="270"/>
      </w:pPr>
      <w:r>
        <w:t>Build a test set before expanding the corpus. Otherwise ingestion success is measured by counts rather than answer quality.</w:t>
      </w:r>
    </w:p>
    <w:p w14:paraId="569BCE14" w14:textId="77777777" w:rsidR="003B3246" w:rsidRDefault="00000000">
      <w:pPr>
        <w:numPr>
          <w:ilvl w:val="0"/>
          <w:numId w:val="17"/>
        </w:numPr>
        <w:ind w:hanging="270"/>
      </w:pPr>
      <w:r>
        <w:t>Keep secrets out of chats, screenshots, repositories, and client configuration from the first deployment step.</w:t>
      </w:r>
    </w:p>
    <w:p w14:paraId="323DA703" w14:textId="77777777" w:rsidR="003B3246" w:rsidRDefault="00000000">
      <w:pPr>
        <w:pStyle w:val="Heading1"/>
        <w:ind w:left="-5"/>
      </w:pPr>
      <w:r>
        <w:lastRenderedPageBreak/>
        <w:t>13. Future Feature Roadmap</w:t>
      </w:r>
    </w:p>
    <w:p w14:paraId="023CFE74" w14:textId="77777777" w:rsidR="003B3246" w:rsidRDefault="00000000">
      <w:pPr>
        <w:spacing w:after="16"/>
        <w:ind w:left="-5"/>
      </w:pPr>
      <w:r>
        <w:rPr>
          <w:i/>
          <w:color w:val="54627A"/>
          <w:sz w:val="23"/>
        </w:rPr>
        <w:t>A game-systems roadmap prioritized for user value, accuracy, and realistic solo-development effort.</w:t>
      </w:r>
    </w:p>
    <w:tbl>
      <w:tblPr>
        <w:tblStyle w:val="TableGrid"/>
        <w:tblW w:w="9360" w:type="dxa"/>
        <w:tblInd w:w="-2" w:type="dxa"/>
        <w:tblCellMar>
          <w:top w:w="9" w:type="dxa"/>
          <w:left w:w="109" w:type="dxa"/>
          <w:bottom w:w="0" w:type="dxa"/>
          <w:right w:w="110" w:type="dxa"/>
        </w:tblCellMar>
        <w:tblLook w:val="04A0" w:firstRow="1" w:lastRow="0" w:firstColumn="1" w:lastColumn="0" w:noHBand="0" w:noVBand="1"/>
      </w:tblPr>
      <w:tblGrid>
        <w:gridCol w:w="450"/>
        <w:gridCol w:w="1800"/>
        <w:gridCol w:w="3450"/>
        <w:gridCol w:w="1150"/>
        <w:gridCol w:w="1250"/>
        <w:gridCol w:w="1260"/>
      </w:tblGrid>
      <w:tr w:rsidR="003B3246" w14:paraId="5D082927" w14:textId="77777777">
        <w:trPr>
          <w:trHeight w:val="457"/>
        </w:trPr>
        <w:tc>
          <w:tcPr>
            <w:tcW w:w="450" w:type="dxa"/>
            <w:tcBorders>
              <w:top w:val="single" w:sz="6" w:space="0" w:color="FFFFFF"/>
              <w:left w:val="single" w:sz="6" w:space="0" w:color="FFFFFF"/>
              <w:bottom w:val="single" w:sz="6" w:space="0" w:color="B7C5D8"/>
              <w:right w:val="single" w:sz="6" w:space="0" w:color="FFFFFF"/>
            </w:tcBorders>
            <w:shd w:val="clear" w:color="auto" w:fill="112656"/>
          </w:tcPr>
          <w:p w14:paraId="78FA4BE1" w14:textId="77777777" w:rsidR="003B3246" w:rsidRDefault="00000000">
            <w:pPr>
              <w:spacing w:after="0"/>
              <w:ind w:left="13" w:firstLine="0"/>
            </w:pPr>
            <w:r>
              <w:rPr>
                <w:b/>
                <w:color w:val="FFFFFF"/>
                <w:sz w:val="18"/>
              </w:rPr>
              <w:t>#</w:t>
            </w:r>
          </w:p>
        </w:tc>
        <w:tc>
          <w:tcPr>
            <w:tcW w:w="1800" w:type="dxa"/>
            <w:tcBorders>
              <w:top w:val="single" w:sz="6" w:space="0" w:color="FFFFFF"/>
              <w:left w:val="single" w:sz="6" w:space="0" w:color="FFFFFF"/>
              <w:bottom w:val="single" w:sz="6" w:space="0" w:color="B7C5D8"/>
              <w:right w:val="single" w:sz="6" w:space="0" w:color="FFFFFF"/>
            </w:tcBorders>
            <w:shd w:val="clear" w:color="auto" w:fill="112656"/>
          </w:tcPr>
          <w:p w14:paraId="353DE93B" w14:textId="77777777" w:rsidR="003B3246" w:rsidRDefault="00000000">
            <w:pPr>
              <w:spacing w:after="0"/>
              <w:ind w:left="13" w:firstLine="0"/>
            </w:pPr>
            <w:r>
              <w:rPr>
                <w:b/>
                <w:color w:val="FFFFFF"/>
                <w:sz w:val="18"/>
              </w:rPr>
              <w:t>Feature</w:t>
            </w:r>
          </w:p>
        </w:tc>
        <w:tc>
          <w:tcPr>
            <w:tcW w:w="3450" w:type="dxa"/>
            <w:tcBorders>
              <w:top w:val="single" w:sz="6" w:space="0" w:color="FFFFFF"/>
              <w:left w:val="single" w:sz="6" w:space="0" w:color="FFFFFF"/>
              <w:bottom w:val="single" w:sz="6" w:space="0" w:color="B7C5D8"/>
              <w:right w:val="single" w:sz="6" w:space="0" w:color="FFFFFF"/>
            </w:tcBorders>
            <w:shd w:val="clear" w:color="auto" w:fill="112656"/>
          </w:tcPr>
          <w:p w14:paraId="23295BD2" w14:textId="77777777" w:rsidR="003B3246" w:rsidRDefault="00000000">
            <w:pPr>
              <w:spacing w:after="0"/>
              <w:ind w:left="13" w:firstLine="0"/>
            </w:pPr>
            <w:r>
              <w:rPr>
                <w:b/>
                <w:color w:val="FFFFFF"/>
                <w:sz w:val="18"/>
              </w:rPr>
              <w:t>Description</w:t>
            </w:r>
          </w:p>
        </w:tc>
        <w:tc>
          <w:tcPr>
            <w:tcW w:w="1150" w:type="dxa"/>
            <w:tcBorders>
              <w:top w:val="single" w:sz="6" w:space="0" w:color="FFFFFF"/>
              <w:left w:val="single" w:sz="6" w:space="0" w:color="FFFFFF"/>
              <w:bottom w:val="single" w:sz="6" w:space="0" w:color="B7C5D8"/>
              <w:right w:val="single" w:sz="6" w:space="0" w:color="FFFFFF"/>
            </w:tcBorders>
            <w:shd w:val="clear" w:color="auto" w:fill="112656"/>
          </w:tcPr>
          <w:p w14:paraId="04B44389" w14:textId="77777777" w:rsidR="003B3246" w:rsidRDefault="00000000">
            <w:pPr>
              <w:spacing w:after="0"/>
              <w:ind w:left="13" w:firstLine="0"/>
            </w:pPr>
            <w:r>
              <w:rPr>
                <w:b/>
                <w:color w:val="FFFFFF"/>
                <w:sz w:val="18"/>
              </w:rPr>
              <w:t>User value</w:t>
            </w:r>
          </w:p>
        </w:tc>
        <w:tc>
          <w:tcPr>
            <w:tcW w:w="1250" w:type="dxa"/>
            <w:tcBorders>
              <w:top w:val="single" w:sz="6" w:space="0" w:color="FFFFFF"/>
              <w:left w:val="single" w:sz="6" w:space="0" w:color="FFFFFF"/>
              <w:bottom w:val="single" w:sz="6" w:space="0" w:color="B7C5D8"/>
              <w:right w:val="single" w:sz="6" w:space="0" w:color="FFFFFF"/>
            </w:tcBorders>
            <w:shd w:val="clear" w:color="auto" w:fill="112656"/>
          </w:tcPr>
          <w:p w14:paraId="128F93BF" w14:textId="77777777" w:rsidR="003B3246" w:rsidRDefault="00000000">
            <w:pPr>
              <w:spacing w:after="0"/>
              <w:ind w:left="12" w:firstLine="0"/>
            </w:pPr>
            <w:r>
              <w:rPr>
                <w:b/>
                <w:color w:val="FFFFFF"/>
                <w:sz w:val="18"/>
              </w:rPr>
              <w:t>Difficulty</w:t>
            </w:r>
          </w:p>
        </w:tc>
        <w:tc>
          <w:tcPr>
            <w:tcW w:w="1260" w:type="dxa"/>
            <w:tcBorders>
              <w:top w:val="single" w:sz="6" w:space="0" w:color="FFFFFF"/>
              <w:left w:val="single" w:sz="6" w:space="0" w:color="FFFFFF"/>
              <w:bottom w:val="single" w:sz="6" w:space="0" w:color="B7C5D8"/>
              <w:right w:val="nil"/>
            </w:tcBorders>
            <w:shd w:val="clear" w:color="auto" w:fill="112656"/>
          </w:tcPr>
          <w:p w14:paraId="2923C9F9" w14:textId="77777777" w:rsidR="003B3246" w:rsidRDefault="00000000">
            <w:pPr>
              <w:spacing w:after="0"/>
              <w:ind w:left="13" w:firstLine="0"/>
            </w:pPr>
            <w:r>
              <w:rPr>
                <w:b/>
                <w:color w:val="FFFFFF"/>
                <w:sz w:val="18"/>
              </w:rPr>
              <w:t>Priority</w:t>
            </w:r>
          </w:p>
        </w:tc>
      </w:tr>
      <w:tr w:rsidR="003B3246" w14:paraId="492F1EF2" w14:textId="77777777">
        <w:trPr>
          <w:trHeight w:val="433"/>
        </w:trPr>
        <w:tc>
          <w:tcPr>
            <w:tcW w:w="450" w:type="dxa"/>
            <w:tcBorders>
              <w:top w:val="single" w:sz="6" w:space="0" w:color="B7C5D8"/>
              <w:left w:val="single" w:sz="6" w:space="0" w:color="B7C5D8"/>
              <w:bottom w:val="single" w:sz="6" w:space="0" w:color="B7C5D8"/>
              <w:right w:val="single" w:sz="6" w:space="0" w:color="B7C5D8"/>
            </w:tcBorders>
          </w:tcPr>
          <w:p w14:paraId="1D1F92E3" w14:textId="77777777" w:rsidR="003B3246" w:rsidRDefault="00000000">
            <w:pPr>
              <w:spacing w:after="0"/>
              <w:ind w:left="1" w:firstLine="0"/>
            </w:pPr>
            <w:r>
              <w:rPr>
                <w:sz w:val="15"/>
              </w:rPr>
              <w:t>1</w:t>
            </w:r>
          </w:p>
        </w:tc>
        <w:tc>
          <w:tcPr>
            <w:tcW w:w="1800" w:type="dxa"/>
            <w:tcBorders>
              <w:top w:val="single" w:sz="6" w:space="0" w:color="B7C5D8"/>
              <w:left w:val="single" w:sz="6" w:space="0" w:color="B7C5D8"/>
              <w:bottom w:val="single" w:sz="6" w:space="0" w:color="B7C5D8"/>
              <w:right w:val="single" w:sz="6" w:space="0" w:color="B7C5D8"/>
            </w:tcBorders>
          </w:tcPr>
          <w:p w14:paraId="5F52E082" w14:textId="77777777" w:rsidR="003B3246" w:rsidRDefault="00000000">
            <w:pPr>
              <w:spacing w:after="0"/>
              <w:ind w:left="1" w:firstLine="0"/>
            </w:pPr>
            <w:r>
              <w:rPr>
                <w:sz w:val="15"/>
              </w:rPr>
              <w:t>Gold retrieval evaluation set</w:t>
            </w:r>
          </w:p>
        </w:tc>
        <w:tc>
          <w:tcPr>
            <w:tcW w:w="3450" w:type="dxa"/>
            <w:tcBorders>
              <w:top w:val="single" w:sz="6" w:space="0" w:color="B7C5D8"/>
              <w:left w:val="single" w:sz="6" w:space="0" w:color="B7C5D8"/>
              <w:bottom w:val="single" w:sz="6" w:space="0" w:color="B7C5D8"/>
              <w:right w:val="single" w:sz="6" w:space="0" w:color="B7C5D8"/>
            </w:tcBorders>
          </w:tcPr>
          <w:p w14:paraId="097BD776" w14:textId="77777777" w:rsidR="003B3246" w:rsidRDefault="00000000">
            <w:pPr>
              <w:spacing w:after="0"/>
              <w:ind w:left="1" w:firstLine="0"/>
            </w:pPr>
            <w:r>
              <w:rPr>
                <w:sz w:val="15"/>
              </w:rPr>
              <w:t>Curated questions and expected facts/sources</w:t>
            </w:r>
          </w:p>
        </w:tc>
        <w:tc>
          <w:tcPr>
            <w:tcW w:w="1150" w:type="dxa"/>
            <w:tcBorders>
              <w:top w:val="single" w:sz="6" w:space="0" w:color="B7C5D8"/>
              <w:left w:val="single" w:sz="6" w:space="0" w:color="B7C5D8"/>
              <w:bottom w:val="single" w:sz="6" w:space="0" w:color="B7C5D8"/>
              <w:right w:val="single" w:sz="6" w:space="0" w:color="B7C5D8"/>
            </w:tcBorders>
          </w:tcPr>
          <w:p w14:paraId="6F05837C"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tcPr>
          <w:p w14:paraId="41922009"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1DE3DA01" w14:textId="77777777" w:rsidR="003B3246" w:rsidRDefault="00000000">
            <w:pPr>
              <w:spacing w:after="0"/>
              <w:ind w:left="1" w:firstLine="0"/>
            </w:pPr>
            <w:r>
              <w:rPr>
                <w:sz w:val="15"/>
              </w:rPr>
              <w:t>P0</w:t>
            </w:r>
          </w:p>
        </w:tc>
      </w:tr>
      <w:tr w:rsidR="003B3246" w14:paraId="7E939E60" w14:textId="77777777">
        <w:trPr>
          <w:trHeight w:val="227"/>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2FC307CD" w14:textId="77777777" w:rsidR="003B3246" w:rsidRDefault="00000000">
            <w:pPr>
              <w:spacing w:after="0"/>
              <w:ind w:left="1" w:firstLine="0"/>
            </w:pPr>
            <w:r>
              <w:rPr>
                <w:sz w:val="15"/>
              </w:rPr>
              <w:t>2</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680F0DCD" w14:textId="77777777" w:rsidR="003B3246" w:rsidRDefault="00000000">
            <w:pPr>
              <w:spacing w:after="0"/>
              <w:ind w:left="1" w:firstLine="0"/>
            </w:pPr>
            <w:r>
              <w:rPr>
                <w:sz w:val="15"/>
              </w:rPr>
              <w:t>Fact coverage dashboard</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24915282" w14:textId="77777777" w:rsidR="003B3246" w:rsidRDefault="00000000">
            <w:pPr>
              <w:spacing w:after="0"/>
              <w:ind w:left="1" w:firstLine="0"/>
            </w:pPr>
            <w:r>
              <w:rPr>
                <w:sz w:val="15"/>
              </w:rPr>
              <w:t>Coverage by entity/fact/category/source</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76170151"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6B9A7430"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1F6847B5" w14:textId="77777777" w:rsidR="003B3246" w:rsidRDefault="00000000">
            <w:pPr>
              <w:spacing w:after="0"/>
              <w:ind w:left="1" w:firstLine="0"/>
            </w:pPr>
            <w:r>
              <w:rPr>
                <w:sz w:val="15"/>
              </w:rPr>
              <w:t>P0</w:t>
            </w:r>
          </w:p>
        </w:tc>
      </w:tr>
      <w:tr w:rsidR="003B3246" w14:paraId="69BBDE05" w14:textId="77777777">
        <w:trPr>
          <w:trHeight w:val="229"/>
        </w:trPr>
        <w:tc>
          <w:tcPr>
            <w:tcW w:w="450" w:type="dxa"/>
            <w:tcBorders>
              <w:top w:val="single" w:sz="6" w:space="0" w:color="B7C5D8"/>
              <w:left w:val="single" w:sz="6" w:space="0" w:color="B7C5D8"/>
              <w:bottom w:val="single" w:sz="6" w:space="0" w:color="B7C5D8"/>
              <w:right w:val="single" w:sz="6" w:space="0" w:color="B7C5D8"/>
            </w:tcBorders>
          </w:tcPr>
          <w:p w14:paraId="002FCEDA" w14:textId="77777777" w:rsidR="003B3246" w:rsidRDefault="00000000">
            <w:pPr>
              <w:spacing w:after="0"/>
              <w:ind w:left="1" w:firstLine="0"/>
            </w:pPr>
            <w:r>
              <w:rPr>
                <w:sz w:val="15"/>
              </w:rPr>
              <w:t>3</w:t>
            </w:r>
          </w:p>
        </w:tc>
        <w:tc>
          <w:tcPr>
            <w:tcW w:w="1800" w:type="dxa"/>
            <w:tcBorders>
              <w:top w:val="single" w:sz="6" w:space="0" w:color="B7C5D8"/>
              <w:left w:val="single" w:sz="6" w:space="0" w:color="B7C5D8"/>
              <w:bottom w:val="single" w:sz="6" w:space="0" w:color="B7C5D8"/>
              <w:right w:val="single" w:sz="6" w:space="0" w:color="B7C5D8"/>
            </w:tcBorders>
          </w:tcPr>
          <w:p w14:paraId="451F2BFB" w14:textId="77777777" w:rsidR="003B3246" w:rsidRDefault="00000000">
            <w:pPr>
              <w:spacing w:after="0"/>
              <w:ind w:left="1" w:firstLine="0"/>
            </w:pPr>
            <w:r>
              <w:rPr>
                <w:sz w:val="15"/>
              </w:rPr>
              <w:t>Enemy affinity backfill</w:t>
            </w:r>
          </w:p>
        </w:tc>
        <w:tc>
          <w:tcPr>
            <w:tcW w:w="3450" w:type="dxa"/>
            <w:tcBorders>
              <w:top w:val="single" w:sz="6" w:space="0" w:color="B7C5D8"/>
              <w:left w:val="single" w:sz="6" w:space="0" w:color="B7C5D8"/>
              <w:bottom w:val="single" w:sz="6" w:space="0" w:color="B7C5D8"/>
              <w:right w:val="single" w:sz="6" w:space="0" w:color="B7C5D8"/>
            </w:tcBorders>
          </w:tcPr>
          <w:p w14:paraId="57E70B29" w14:textId="77777777" w:rsidR="003B3246" w:rsidRDefault="00000000">
            <w:pPr>
              <w:spacing w:after="0"/>
              <w:ind w:left="1" w:firstLine="0"/>
            </w:pPr>
            <w:r>
              <w:rPr>
                <w:sz w:val="15"/>
              </w:rPr>
              <w:t>Validated weaknesses/resistances for Shadows</w:t>
            </w:r>
          </w:p>
        </w:tc>
        <w:tc>
          <w:tcPr>
            <w:tcW w:w="1150" w:type="dxa"/>
            <w:tcBorders>
              <w:top w:val="single" w:sz="6" w:space="0" w:color="B7C5D8"/>
              <w:left w:val="single" w:sz="6" w:space="0" w:color="B7C5D8"/>
              <w:bottom w:val="single" w:sz="6" w:space="0" w:color="B7C5D8"/>
              <w:right w:val="single" w:sz="6" w:space="0" w:color="B7C5D8"/>
            </w:tcBorders>
          </w:tcPr>
          <w:p w14:paraId="55A3F6FD"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tcPr>
          <w:p w14:paraId="0E47329D"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5C6D5752" w14:textId="77777777" w:rsidR="003B3246" w:rsidRDefault="00000000">
            <w:pPr>
              <w:spacing w:after="0"/>
              <w:ind w:left="1" w:firstLine="0"/>
            </w:pPr>
            <w:r>
              <w:rPr>
                <w:sz w:val="15"/>
              </w:rPr>
              <w:t>P0</w:t>
            </w:r>
          </w:p>
        </w:tc>
      </w:tr>
      <w:tr w:rsidR="003B3246" w14:paraId="6A528664" w14:textId="77777777">
        <w:trPr>
          <w:trHeight w:val="227"/>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674161F8" w14:textId="77777777" w:rsidR="003B3246" w:rsidRDefault="00000000">
            <w:pPr>
              <w:spacing w:after="0"/>
              <w:ind w:left="1" w:firstLine="0"/>
            </w:pPr>
            <w:r>
              <w:rPr>
                <w:sz w:val="15"/>
              </w:rPr>
              <w:t>4</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2586679" w14:textId="77777777" w:rsidR="003B3246" w:rsidRDefault="00000000">
            <w:pPr>
              <w:spacing w:after="0"/>
              <w:ind w:left="1" w:firstLine="0"/>
            </w:pPr>
            <w:r>
              <w:rPr>
                <w:sz w:val="15"/>
              </w:rPr>
              <w:t>Boss mechanics backfill</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246001B5" w14:textId="77777777" w:rsidR="003B3246" w:rsidRDefault="00000000">
            <w:pPr>
              <w:spacing w:after="0"/>
              <w:ind w:left="1" w:firstLine="0"/>
            </w:pPr>
            <w:r>
              <w:rPr>
                <w:sz w:val="15"/>
              </w:rPr>
              <w:t>Phases, affinities, party advice, locations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122E36C0"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11F72DDB"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52A6F6AF" w14:textId="77777777" w:rsidR="003B3246" w:rsidRDefault="00000000">
            <w:pPr>
              <w:spacing w:after="0"/>
              <w:ind w:left="1" w:firstLine="0"/>
            </w:pPr>
            <w:r>
              <w:rPr>
                <w:sz w:val="15"/>
              </w:rPr>
              <w:t>P0</w:t>
            </w:r>
          </w:p>
        </w:tc>
      </w:tr>
      <w:tr w:rsidR="003B3246" w14:paraId="55C57B37" w14:textId="77777777">
        <w:trPr>
          <w:trHeight w:val="433"/>
        </w:trPr>
        <w:tc>
          <w:tcPr>
            <w:tcW w:w="450" w:type="dxa"/>
            <w:tcBorders>
              <w:top w:val="single" w:sz="6" w:space="0" w:color="B7C5D8"/>
              <w:left w:val="single" w:sz="6" w:space="0" w:color="B7C5D8"/>
              <w:bottom w:val="single" w:sz="6" w:space="0" w:color="B7C5D8"/>
              <w:right w:val="single" w:sz="6" w:space="0" w:color="B7C5D8"/>
            </w:tcBorders>
          </w:tcPr>
          <w:p w14:paraId="7AFA9CF7" w14:textId="77777777" w:rsidR="003B3246" w:rsidRDefault="00000000">
            <w:pPr>
              <w:spacing w:after="0"/>
              <w:ind w:left="1" w:firstLine="0"/>
            </w:pPr>
            <w:r>
              <w:rPr>
                <w:sz w:val="15"/>
              </w:rPr>
              <w:t>5</w:t>
            </w:r>
          </w:p>
        </w:tc>
        <w:tc>
          <w:tcPr>
            <w:tcW w:w="1800" w:type="dxa"/>
            <w:tcBorders>
              <w:top w:val="single" w:sz="6" w:space="0" w:color="B7C5D8"/>
              <w:left w:val="single" w:sz="6" w:space="0" w:color="B7C5D8"/>
              <w:bottom w:val="single" w:sz="6" w:space="0" w:color="B7C5D8"/>
              <w:right w:val="single" w:sz="6" w:space="0" w:color="B7C5D8"/>
            </w:tcBorders>
          </w:tcPr>
          <w:p w14:paraId="7B64AC7C" w14:textId="77777777" w:rsidR="003B3246" w:rsidRDefault="00000000">
            <w:pPr>
              <w:spacing w:after="0"/>
              <w:ind w:left="1" w:firstLine="0"/>
            </w:pPr>
            <w:r>
              <w:rPr>
                <w:sz w:val="15"/>
              </w:rPr>
              <w:t>Request database expansion</w:t>
            </w:r>
          </w:p>
        </w:tc>
        <w:tc>
          <w:tcPr>
            <w:tcW w:w="3450" w:type="dxa"/>
            <w:tcBorders>
              <w:top w:val="single" w:sz="6" w:space="0" w:color="B7C5D8"/>
              <w:left w:val="single" w:sz="6" w:space="0" w:color="B7C5D8"/>
              <w:bottom w:val="single" w:sz="6" w:space="0" w:color="B7C5D8"/>
              <w:right w:val="single" w:sz="6" w:space="0" w:color="B7C5D8"/>
            </w:tcBorders>
          </w:tcPr>
          <w:p w14:paraId="6039FB85" w14:textId="77777777" w:rsidR="003B3246" w:rsidRDefault="00000000">
            <w:pPr>
              <w:spacing w:after="0"/>
              <w:ind w:left="1" w:firstLine="0"/>
            </w:pPr>
            <w:r>
              <w:rPr>
                <w:sz w:val="15"/>
              </w:rPr>
              <w:t>Deadlines, rewards, prerequisites, steps</w:t>
            </w:r>
          </w:p>
        </w:tc>
        <w:tc>
          <w:tcPr>
            <w:tcW w:w="1150" w:type="dxa"/>
            <w:tcBorders>
              <w:top w:val="single" w:sz="6" w:space="0" w:color="B7C5D8"/>
              <w:left w:val="single" w:sz="6" w:space="0" w:color="B7C5D8"/>
              <w:bottom w:val="single" w:sz="6" w:space="0" w:color="B7C5D8"/>
              <w:right w:val="single" w:sz="6" w:space="0" w:color="B7C5D8"/>
            </w:tcBorders>
          </w:tcPr>
          <w:p w14:paraId="2B72FB81"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752743B3"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7E5D20EF" w14:textId="77777777" w:rsidR="003B3246" w:rsidRDefault="00000000">
            <w:pPr>
              <w:spacing w:after="0"/>
              <w:ind w:left="1" w:firstLine="0"/>
            </w:pPr>
            <w:r>
              <w:rPr>
                <w:sz w:val="15"/>
              </w:rPr>
              <w:t>P0</w:t>
            </w:r>
          </w:p>
        </w:tc>
      </w:tr>
      <w:tr w:rsidR="003B3246" w14:paraId="4081D3A4" w14:textId="77777777">
        <w:trPr>
          <w:trHeight w:val="227"/>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1414D9B4" w14:textId="77777777" w:rsidR="003B3246" w:rsidRDefault="00000000">
            <w:pPr>
              <w:spacing w:after="0"/>
              <w:ind w:left="1" w:firstLine="0"/>
            </w:pPr>
            <w:r>
              <w:rPr>
                <w:sz w:val="15"/>
              </w:rPr>
              <w:t>6</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7EF0975E" w14:textId="77777777" w:rsidR="003B3246" w:rsidRDefault="00000000">
            <w:pPr>
              <w:spacing w:after="0"/>
              <w:ind w:left="1" w:firstLine="0"/>
            </w:pPr>
            <w:r>
              <w:rPr>
                <w:sz w:val="15"/>
              </w:rPr>
              <w:t>Profile correction panel</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6EEBEE34" w14:textId="77777777" w:rsidR="003B3246" w:rsidRDefault="00000000">
            <w:pPr>
              <w:spacing w:after="0"/>
              <w:ind w:left="1" w:firstLine="0"/>
            </w:pPr>
            <w:r>
              <w:rPr>
                <w:sz w:val="15"/>
              </w:rPr>
              <w:t>Let users review inferred level/party/date</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6C1E20DF"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5ADFFF13"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5E4963AD" w14:textId="77777777" w:rsidR="003B3246" w:rsidRDefault="00000000">
            <w:pPr>
              <w:spacing w:after="0"/>
              <w:ind w:left="1" w:firstLine="0"/>
            </w:pPr>
            <w:r>
              <w:rPr>
                <w:sz w:val="15"/>
              </w:rPr>
              <w:t>P0</w:t>
            </w:r>
          </w:p>
        </w:tc>
      </w:tr>
      <w:tr w:rsidR="003B3246" w14:paraId="225B4784" w14:textId="77777777">
        <w:trPr>
          <w:trHeight w:val="229"/>
        </w:trPr>
        <w:tc>
          <w:tcPr>
            <w:tcW w:w="450" w:type="dxa"/>
            <w:tcBorders>
              <w:top w:val="single" w:sz="6" w:space="0" w:color="B7C5D8"/>
              <w:left w:val="single" w:sz="6" w:space="0" w:color="B7C5D8"/>
              <w:bottom w:val="single" w:sz="6" w:space="0" w:color="B7C5D8"/>
              <w:right w:val="single" w:sz="6" w:space="0" w:color="B7C5D8"/>
            </w:tcBorders>
          </w:tcPr>
          <w:p w14:paraId="4FA114B7" w14:textId="77777777" w:rsidR="003B3246" w:rsidRDefault="00000000">
            <w:pPr>
              <w:spacing w:after="0"/>
              <w:ind w:left="1" w:firstLine="0"/>
            </w:pPr>
            <w:r>
              <w:rPr>
                <w:sz w:val="15"/>
              </w:rPr>
              <w:t>7</w:t>
            </w:r>
          </w:p>
        </w:tc>
        <w:tc>
          <w:tcPr>
            <w:tcW w:w="1800" w:type="dxa"/>
            <w:tcBorders>
              <w:top w:val="single" w:sz="6" w:space="0" w:color="B7C5D8"/>
              <w:left w:val="single" w:sz="6" w:space="0" w:color="B7C5D8"/>
              <w:bottom w:val="single" w:sz="6" w:space="0" w:color="B7C5D8"/>
              <w:right w:val="single" w:sz="6" w:space="0" w:color="B7C5D8"/>
            </w:tcBorders>
          </w:tcPr>
          <w:p w14:paraId="71A49E06" w14:textId="77777777" w:rsidR="003B3246" w:rsidRDefault="00000000">
            <w:pPr>
              <w:spacing w:after="0"/>
              <w:ind w:left="1" w:firstLine="0"/>
            </w:pPr>
            <w:r>
              <w:rPr>
                <w:sz w:val="15"/>
              </w:rPr>
              <w:t>Claim-level citations</w:t>
            </w:r>
          </w:p>
        </w:tc>
        <w:tc>
          <w:tcPr>
            <w:tcW w:w="3450" w:type="dxa"/>
            <w:tcBorders>
              <w:top w:val="single" w:sz="6" w:space="0" w:color="B7C5D8"/>
              <w:left w:val="single" w:sz="6" w:space="0" w:color="B7C5D8"/>
              <w:bottom w:val="single" w:sz="6" w:space="0" w:color="B7C5D8"/>
              <w:right w:val="single" w:sz="6" w:space="0" w:color="B7C5D8"/>
            </w:tcBorders>
          </w:tcPr>
          <w:p w14:paraId="534F3B73" w14:textId="77777777" w:rsidR="003B3246" w:rsidRDefault="00000000">
            <w:pPr>
              <w:spacing w:after="0"/>
              <w:ind w:left="1" w:firstLine="0"/>
            </w:pPr>
            <w:r>
              <w:rPr>
                <w:sz w:val="15"/>
              </w:rPr>
              <w:t>Map factual sentences to evidence</w:t>
            </w:r>
          </w:p>
        </w:tc>
        <w:tc>
          <w:tcPr>
            <w:tcW w:w="1150" w:type="dxa"/>
            <w:tcBorders>
              <w:top w:val="single" w:sz="6" w:space="0" w:color="B7C5D8"/>
              <w:left w:val="single" w:sz="6" w:space="0" w:color="B7C5D8"/>
              <w:bottom w:val="single" w:sz="6" w:space="0" w:color="B7C5D8"/>
              <w:right w:val="single" w:sz="6" w:space="0" w:color="B7C5D8"/>
            </w:tcBorders>
          </w:tcPr>
          <w:p w14:paraId="21A87A94"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57734466"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7C13E594" w14:textId="77777777" w:rsidR="003B3246" w:rsidRDefault="00000000">
            <w:pPr>
              <w:spacing w:after="0"/>
              <w:ind w:left="1" w:firstLine="0"/>
            </w:pPr>
            <w:r>
              <w:rPr>
                <w:sz w:val="15"/>
              </w:rPr>
              <w:t>P1</w:t>
            </w:r>
          </w:p>
        </w:tc>
      </w:tr>
      <w:tr w:rsidR="003B3246" w14:paraId="4B95F2B0"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22D36A3F" w14:textId="77777777" w:rsidR="003B3246" w:rsidRDefault="00000000">
            <w:pPr>
              <w:spacing w:after="0"/>
              <w:ind w:left="1" w:firstLine="0"/>
            </w:pPr>
            <w:r>
              <w:rPr>
                <w:sz w:val="15"/>
              </w:rPr>
              <w:t>8</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239FBDD1" w14:textId="77777777" w:rsidR="003B3246" w:rsidRDefault="00000000">
            <w:pPr>
              <w:spacing w:after="0"/>
              <w:ind w:left="1" w:firstLine="0"/>
            </w:pPr>
            <w:r>
              <w:rPr>
                <w:sz w:val="15"/>
              </w:rPr>
              <w:t>Cross-encoder reranking</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4241C6FA" w14:textId="77777777" w:rsidR="003B3246" w:rsidRDefault="00000000">
            <w:pPr>
              <w:spacing w:after="0"/>
              <w:ind w:left="1" w:firstLine="0"/>
            </w:pPr>
            <w:r>
              <w:rPr>
                <w:sz w:val="15"/>
              </w:rPr>
              <w:t>Rerank top chunks after hybrid retrieval</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707B4CAB"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453932E2"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3E61DE32" w14:textId="77777777" w:rsidR="003B3246" w:rsidRDefault="00000000">
            <w:pPr>
              <w:spacing w:after="0"/>
              <w:ind w:left="1" w:firstLine="0"/>
            </w:pPr>
            <w:r>
              <w:rPr>
                <w:sz w:val="15"/>
              </w:rPr>
              <w:t>P1</w:t>
            </w:r>
          </w:p>
        </w:tc>
      </w:tr>
      <w:tr w:rsidR="003B3246" w14:paraId="39E1531A"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528C3190" w14:textId="77777777" w:rsidR="003B3246" w:rsidRDefault="00000000">
            <w:pPr>
              <w:spacing w:after="0"/>
              <w:ind w:left="1" w:firstLine="0"/>
            </w:pPr>
            <w:r>
              <w:rPr>
                <w:sz w:val="15"/>
              </w:rPr>
              <w:t>9</w:t>
            </w:r>
          </w:p>
        </w:tc>
        <w:tc>
          <w:tcPr>
            <w:tcW w:w="1800" w:type="dxa"/>
            <w:tcBorders>
              <w:top w:val="single" w:sz="6" w:space="0" w:color="B7C5D8"/>
              <w:left w:val="single" w:sz="6" w:space="0" w:color="B7C5D8"/>
              <w:bottom w:val="single" w:sz="6" w:space="0" w:color="B7C5D8"/>
              <w:right w:val="single" w:sz="6" w:space="0" w:color="B7C5D8"/>
            </w:tcBorders>
          </w:tcPr>
          <w:p w14:paraId="6756432B" w14:textId="77777777" w:rsidR="003B3246" w:rsidRDefault="00000000">
            <w:pPr>
              <w:spacing w:after="0"/>
              <w:ind w:left="1" w:firstLine="0"/>
            </w:pPr>
            <w:r>
              <w:rPr>
                <w:sz w:val="15"/>
              </w:rPr>
              <w:t>Query rewrite service</w:t>
            </w:r>
          </w:p>
        </w:tc>
        <w:tc>
          <w:tcPr>
            <w:tcW w:w="3450" w:type="dxa"/>
            <w:tcBorders>
              <w:top w:val="single" w:sz="6" w:space="0" w:color="B7C5D8"/>
              <w:left w:val="single" w:sz="6" w:space="0" w:color="B7C5D8"/>
              <w:bottom w:val="single" w:sz="6" w:space="0" w:color="B7C5D8"/>
              <w:right w:val="single" w:sz="6" w:space="0" w:color="B7C5D8"/>
            </w:tcBorders>
          </w:tcPr>
          <w:p w14:paraId="735BAB00" w14:textId="77777777" w:rsidR="003B3246" w:rsidRDefault="00000000">
            <w:pPr>
              <w:spacing w:after="0"/>
              <w:ind w:left="1" w:firstLine="0"/>
            </w:pPr>
            <w:r>
              <w:rPr>
                <w:sz w:val="15"/>
              </w:rPr>
              <w:t>Generate entity-aware alternate searches</w:t>
            </w:r>
          </w:p>
        </w:tc>
        <w:tc>
          <w:tcPr>
            <w:tcW w:w="1150" w:type="dxa"/>
            <w:tcBorders>
              <w:top w:val="single" w:sz="6" w:space="0" w:color="B7C5D8"/>
              <w:left w:val="single" w:sz="6" w:space="0" w:color="B7C5D8"/>
              <w:bottom w:val="single" w:sz="6" w:space="0" w:color="B7C5D8"/>
              <w:right w:val="single" w:sz="6" w:space="0" w:color="B7C5D8"/>
            </w:tcBorders>
          </w:tcPr>
          <w:p w14:paraId="1EBC0BCC"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2F1D610F"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15214F06" w14:textId="77777777" w:rsidR="003B3246" w:rsidRDefault="00000000">
            <w:pPr>
              <w:spacing w:after="0"/>
              <w:ind w:left="1" w:firstLine="0"/>
            </w:pPr>
            <w:r>
              <w:rPr>
                <w:sz w:val="15"/>
              </w:rPr>
              <w:t>P1</w:t>
            </w:r>
          </w:p>
        </w:tc>
      </w:tr>
      <w:tr w:rsidR="003B3246" w14:paraId="135766A7"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143DCF96" w14:textId="77777777" w:rsidR="003B3246" w:rsidRDefault="00000000">
            <w:pPr>
              <w:spacing w:after="0"/>
              <w:ind w:left="1" w:firstLine="0"/>
            </w:pPr>
            <w:r>
              <w:rPr>
                <w:sz w:val="15"/>
              </w:rPr>
              <w:t>10</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22515761" w14:textId="77777777" w:rsidR="003B3246" w:rsidRDefault="00000000">
            <w:pPr>
              <w:spacing w:after="0"/>
              <w:ind w:left="1" w:firstLine="0"/>
            </w:pPr>
            <w:r>
              <w:rPr>
                <w:sz w:val="15"/>
              </w:rPr>
              <w:t>Persistent optional profile</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2591EC52" w14:textId="77777777" w:rsidR="003B3246" w:rsidRDefault="00000000">
            <w:pPr>
              <w:spacing w:after="0"/>
              <w:ind w:left="1" w:firstLine="0"/>
            </w:pPr>
            <w:r>
              <w:rPr>
                <w:sz w:val="15"/>
              </w:rPr>
              <w:t>Save progress across sessions/devices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6A23D596"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7BC5C67D"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6D5C91EF" w14:textId="77777777" w:rsidR="003B3246" w:rsidRDefault="00000000">
            <w:pPr>
              <w:spacing w:after="0"/>
              <w:ind w:left="1" w:firstLine="0"/>
            </w:pPr>
            <w:r>
              <w:rPr>
                <w:sz w:val="15"/>
              </w:rPr>
              <w:t>P1</w:t>
            </w:r>
          </w:p>
        </w:tc>
      </w:tr>
      <w:tr w:rsidR="003B3246" w14:paraId="127E8D00"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1B09CCA4" w14:textId="77777777" w:rsidR="003B3246" w:rsidRDefault="00000000">
            <w:pPr>
              <w:spacing w:after="0"/>
              <w:ind w:left="1" w:firstLine="0"/>
            </w:pPr>
            <w:r>
              <w:rPr>
                <w:sz w:val="15"/>
              </w:rPr>
              <w:t>11</w:t>
            </w:r>
          </w:p>
        </w:tc>
        <w:tc>
          <w:tcPr>
            <w:tcW w:w="1800" w:type="dxa"/>
            <w:tcBorders>
              <w:top w:val="single" w:sz="6" w:space="0" w:color="B7C5D8"/>
              <w:left w:val="single" w:sz="6" w:space="0" w:color="B7C5D8"/>
              <w:bottom w:val="single" w:sz="6" w:space="0" w:color="B7C5D8"/>
              <w:right w:val="single" w:sz="6" w:space="0" w:color="B7C5D8"/>
            </w:tcBorders>
          </w:tcPr>
          <w:p w14:paraId="61FC7D5A" w14:textId="77777777" w:rsidR="003B3246" w:rsidRDefault="00000000">
            <w:pPr>
              <w:spacing w:after="0"/>
              <w:ind w:left="1" w:firstLine="0"/>
            </w:pPr>
            <w:r>
              <w:rPr>
                <w:sz w:val="15"/>
              </w:rPr>
              <w:t>Fusion calculator</w:t>
            </w:r>
          </w:p>
        </w:tc>
        <w:tc>
          <w:tcPr>
            <w:tcW w:w="3450" w:type="dxa"/>
            <w:tcBorders>
              <w:top w:val="single" w:sz="6" w:space="0" w:color="B7C5D8"/>
              <w:left w:val="single" w:sz="6" w:space="0" w:color="B7C5D8"/>
              <w:bottom w:val="single" w:sz="6" w:space="0" w:color="B7C5D8"/>
              <w:right w:val="single" w:sz="6" w:space="0" w:color="B7C5D8"/>
            </w:tcBorders>
          </w:tcPr>
          <w:p w14:paraId="2E61D45E" w14:textId="77777777" w:rsidR="003B3246" w:rsidRDefault="00000000">
            <w:pPr>
              <w:spacing w:after="0"/>
              <w:ind w:left="1" w:firstLine="0"/>
            </w:pPr>
            <w:r>
              <w:rPr>
                <w:sz w:val="15"/>
              </w:rPr>
              <w:t>Exact normal/special fusion planning</w:t>
            </w:r>
          </w:p>
        </w:tc>
        <w:tc>
          <w:tcPr>
            <w:tcW w:w="1150" w:type="dxa"/>
            <w:tcBorders>
              <w:top w:val="single" w:sz="6" w:space="0" w:color="B7C5D8"/>
              <w:left w:val="single" w:sz="6" w:space="0" w:color="B7C5D8"/>
              <w:bottom w:val="single" w:sz="6" w:space="0" w:color="B7C5D8"/>
              <w:right w:val="single" w:sz="6" w:space="0" w:color="B7C5D8"/>
            </w:tcBorders>
          </w:tcPr>
          <w:p w14:paraId="7A1CD87C"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tcPr>
          <w:p w14:paraId="3FAA120C"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7A8319B7" w14:textId="77777777" w:rsidR="003B3246" w:rsidRDefault="00000000">
            <w:pPr>
              <w:spacing w:after="0"/>
              <w:ind w:left="1" w:firstLine="0"/>
            </w:pPr>
            <w:r>
              <w:rPr>
                <w:sz w:val="15"/>
              </w:rPr>
              <w:t>P1</w:t>
            </w:r>
          </w:p>
        </w:tc>
      </w:tr>
      <w:tr w:rsidR="003B3246" w14:paraId="1061215B"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1BF3F4B8" w14:textId="77777777" w:rsidR="003B3246" w:rsidRDefault="00000000">
            <w:pPr>
              <w:spacing w:after="0"/>
              <w:ind w:left="1" w:firstLine="0"/>
            </w:pPr>
            <w:r>
              <w:rPr>
                <w:sz w:val="15"/>
              </w:rPr>
              <w:t>12</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790007C3" w14:textId="77777777" w:rsidR="003B3246" w:rsidRDefault="00000000">
            <w:pPr>
              <w:spacing w:after="0"/>
              <w:ind w:left="1" w:firstLine="0"/>
            </w:pPr>
            <w:r>
              <w:rPr>
                <w:sz w:val="15"/>
              </w:rPr>
              <w:t>Fusion path optimizer</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1136CAA4" w14:textId="77777777" w:rsidR="003B3246" w:rsidRDefault="00000000">
            <w:pPr>
              <w:spacing w:after="0"/>
              <w:ind w:left="1" w:firstLine="0"/>
            </w:pPr>
            <w:r>
              <w:rPr>
                <w:sz w:val="15"/>
              </w:rPr>
              <w:t>Cheapest or skill-preserving routes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7E08A05C"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2BFCDEC3"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1EFAA38D" w14:textId="77777777" w:rsidR="003B3246" w:rsidRDefault="00000000">
            <w:pPr>
              <w:spacing w:after="0"/>
              <w:ind w:left="1" w:firstLine="0"/>
            </w:pPr>
            <w:r>
              <w:rPr>
                <w:sz w:val="15"/>
              </w:rPr>
              <w:t>P1</w:t>
            </w:r>
          </w:p>
        </w:tc>
      </w:tr>
      <w:tr w:rsidR="003B3246" w14:paraId="65B496DD" w14:textId="77777777">
        <w:trPr>
          <w:trHeight w:val="433"/>
        </w:trPr>
        <w:tc>
          <w:tcPr>
            <w:tcW w:w="450" w:type="dxa"/>
            <w:tcBorders>
              <w:top w:val="single" w:sz="6" w:space="0" w:color="B7C5D8"/>
              <w:left w:val="single" w:sz="6" w:space="0" w:color="B7C5D8"/>
              <w:bottom w:val="single" w:sz="6" w:space="0" w:color="B7C5D8"/>
              <w:right w:val="single" w:sz="6" w:space="0" w:color="B7C5D8"/>
            </w:tcBorders>
          </w:tcPr>
          <w:p w14:paraId="79495E52" w14:textId="77777777" w:rsidR="003B3246" w:rsidRDefault="00000000">
            <w:pPr>
              <w:spacing w:after="0"/>
              <w:ind w:left="1" w:firstLine="0"/>
            </w:pPr>
            <w:r>
              <w:rPr>
                <w:sz w:val="15"/>
              </w:rPr>
              <w:t>13</w:t>
            </w:r>
          </w:p>
        </w:tc>
        <w:tc>
          <w:tcPr>
            <w:tcW w:w="1800" w:type="dxa"/>
            <w:tcBorders>
              <w:top w:val="single" w:sz="6" w:space="0" w:color="B7C5D8"/>
              <w:left w:val="single" w:sz="6" w:space="0" w:color="B7C5D8"/>
              <w:bottom w:val="single" w:sz="6" w:space="0" w:color="B7C5D8"/>
              <w:right w:val="single" w:sz="6" w:space="0" w:color="B7C5D8"/>
            </w:tcBorders>
          </w:tcPr>
          <w:p w14:paraId="0EB46DD2" w14:textId="77777777" w:rsidR="003B3246" w:rsidRDefault="00000000">
            <w:pPr>
              <w:spacing w:after="0"/>
              <w:ind w:left="1" w:firstLine="0"/>
            </w:pPr>
            <w:r>
              <w:rPr>
                <w:sz w:val="15"/>
              </w:rPr>
              <w:t>Persona compendium tracker</w:t>
            </w:r>
          </w:p>
        </w:tc>
        <w:tc>
          <w:tcPr>
            <w:tcW w:w="3450" w:type="dxa"/>
            <w:tcBorders>
              <w:top w:val="single" w:sz="6" w:space="0" w:color="B7C5D8"/>
              <w:left w:val="single" w:sz="6" w:space="0" w:color="B7C5D8"/>
              <w:bottom w:val="single" w:sz="6" w:space="0" w:color="B7C5D8"/>
              <w:right w:val="single" w:sz="6" w:space="0" w:color="B7C5D8"/>
            </w:tcBorders>
          </w:tcPr>
          <w:p w14:paraId="3AE5D8B2" w14:textId="77777777" w:rsidR="003B3246" w:rsidRDefault="00000000">
            <w:pPr>
              <w:spacing w:after="0"/>
              <w:ind w:left="1" w:firstLine="0"/>
            </w:pPr>
            <w:r>
              <w:rPr>
                <w:sz w:val="15"/>
              </w:rPr>
              <w:t>Track owned and missing Personas</w:t>
            </w:r>
          </w:p>
        </w:tc>
        <w:tc>
          <w:tcPr>
            <w:tcW w:w="1150" w:type="dxa"/>
            <w:tcBorders>
              <w:top w:val="single" w:sz="6" w:space="0" w:color="B7C5D8"/>
              <w:left w:val="single" w:sz="6" w:space="0" w:color="B7C5D8"/>
              <w:bottom w:val="single" w:sz="6" w:space="0" w:color="B7C5D8"/>
              <w:right w:val="single" w:sz="6" w:space="0" w:color="B7C5D8"/>
            </w:tcBorders>
          </w:tcPr>
          <w:p w14:paraId="1EB7027A"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6DE6C5AE"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493A895D" w14:textId="77777777" w:rsidR="003B3246" w:rsidRDefault="00000000">
            <w:pPr>
              <w:spacing w:after="0"/>
              <w:ind w:left="1" w:firstLine="0"/>
            </w:pPr>
            <w:r>
              <w:rPr>
                <w:sz w:val="15"/>
              </w:rPr>
              <w:t>P1</w:t>
            </w:r>
          </w:p>
        </w:tc>
      </w:tr>
      <w:tr w:rsidR="003B3246" w14:paraId="1A7F8E13"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5C0C9392" w14:textId="77777777" w:rsidR="003B3246" w:rsidRDefault="00000000">
            <w:pPr>
              <w:spacing w:after="0"/>
              <w:ind w:left="1" w:firstLine="0"/>
            </w:pPr>
            <w:r>
              <w:rPr>
                <w:sz w:val="15"/>
              </w:rPr>
              <w:t>14</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69862878" w14:textId="77777777" w:rsidR="003B3246" w:rsidRDefault="00000000">
            <w:pPr>
              <w:spacing w:after="0"/>
              <w:ind w:left="1" w:firstLine="0"/>
            </w:pPr>
            <w:r>
              <w:rPr>
                <w:sz w:val="15"/>
              </w:rPr>
              <w:t>Social Link planner</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5ACB7B07" w14:textId="77777777" w:rsidR="003B3246" w:rsidRDefault="00000000">
            <w:pPr>
              <w:spacing w:after="0"/>
              <w:ind w:left="1" w:firstLine="0"/>
            </w:pPr>
            <w:r>
              <w:rPr>
                <w:sz w:val="15"/>
              </w:rPr>
              <w:t>Schedule priorities and prerequisites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4B3BA9E9"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4AF23ED6"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4A6186DC" w14:textId="77777777" w:rsidR="003B3246" w:rsidRDefault="00000000">
            <w:pPr>
              <w:spacing w:after="0"/>
              <w:ind w:left="1" w:firstLine="0"/>
            </w:pPr>
            <w:r>
              <w:rPr>
                <w:sz w:val="15"/>
              </w:rPr>
              <w:t>P1</w:t>
            </w:r>
          </w:p>
        </w:tc>
      </w:tr>
      <w:tr w:rsidR="003B3246" w14:paraId="7C04D9B6" w14:textId="77777777">
        <w:trPr>
          <w:trHeight w:val="229"/>
        </w:trPr>
        <w:tc>
          <w:tcPr>
            <w:tcW w:w="450" w:type="dxa"/>
            <w:tcBorders>
              <w:top w:val="single" w:sz="6" w:space="0" w:color="B7C5D8"/>
              <w:left w:val="single" w:sz="6" w:space="0" w:color="B7C5D8"/>
              <w:bottom w:val="single" w:sz="6" w:space="0" w:color="B7C5D8"/>
              <w:right w:val="single" w:sz="6" w:space="0" w:color="B7C5D8"/>
            </w:tcBorders>
          </w:tcPr>
          <w:p w14:paraId="2A7A34D0" w14:textId="77777777" w:rsidR="003B3246" w:rsidRDefault="00000000">
            <w:pPr>
              <w:spacing w:after="0"/>
              <w:ind w:left="1" w:firstLine="0"/>
            </w:pPr>
            <w:r>
              <w:rPr>
                <w:sz w:val="15"/>
              </w:rPr>
              <w:t>15</w:t>
            </w:r>
          </w:p>
        </w:tc>
        <w:tc>
          <w:tcPr>
            <w:tcW w:w="1800" w:type="dxa"/>
            <w:tcBorders>
              <w:top w:val="single" w:sz="6" w:space="0" w:color="B7C5D8"/>
              <w:left w:val="single" w:sz="6" w:space="0" w:color="B7C5D8"/>
              <w:bottom w:val="single" w:sz="6" w:space="0" w:color="B7C5D8"/>
              <w:right w:val="single" w:sz="6" w:space="0" w:color="B7C5D8"/>
            </w:tcBorders>
          </w:tcPr>
          <w:p w14:paraId="2D48D519" w14:textId="77777777" w:rsidR="003B3246" w:rsidRDefault="00000000">
            <w:pPr>
              <w:spacing w:after="0"/>
              <w:ind w:left="1" w:firstLine="0"/>
            </w:pPr>
            <w:r>
              <w:rPr>
                <w:sz w:val="15"/>
              </w:rPr>
              <w:t>Daily schedule optimizer</w:t>
            </w:r>
          </w:p>
        </w:tc>
        <w:tc>
          <w:tcPr>
            <w:tcW w:w="3450" w:type="dxa"/>
            <w:tcBorders>
              <w:top w:val="single" w:sz="6" w:space="0" w:color="B7C5D8"/>
              <w:left w:val="single" w:sz="6" w:space="0" w:color="B7C5D8"/>
              <w:bottom w:val="single" w:sz="6" w:space="0" w:color="B7C5D8"/>
              <w:right w:val="single" w:sz="6" w:space="0" w:color="B7C5D8"/>
            </w:tcBorders>
          </w:tcPr>
          <w:p w14:paraId="5E23E923" w14:textId="77777777" w:rsidR="003B3246" w:rsidRDefault="00000000">
            <w:pPr>
              <w:spacing w:after="0"/>
              <w:ind w:left="1" w:firstLine="0"/>
            </w:pPr>
            <w:r>
              <w:rPr>
                <w:sz w:val="15"/>
              </w:rPr>
              <w:t>Recommend activities by date and goals</w:t>
            </w:r>
          </w:p>
        </w:tc>
        <w:tc>
          <w:tcPr>
            <w:tcW w:w="1150" w:type="dxa"/>
            <w:tcBorders>
              <w:top w:val="single" w:sz="6" w:space="0" w:color="B7C5D8"/>
              <w:left w:val="single" w:sz="6" w:space="0" w:color="B7C5D8"/>
              <w:bottom w:val="single" w:sz="6" w:space="0" w:color="B7C5D8"/>
              <w:right w:val="single" w:sz="6" w:space="0" w:color="B7C5D8"/>
            </w:tcBorders>
          </w:tcPr>
          <w:p w14:paraId="22B3C161"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tcPr>
          <w:p w14:paraId="650E5BA9" w14:textId="77777777" w:rsidR="003B3246" w:rsidRDefault="00000000">
            <w:pPr>
              <w:spacing w:after="0"/>
              <w:ind w:left="0" w:firstLine="0"/>
            </w:pPr>
            <w:r>
              <w:rPr>
                <w:sz w:val="15"/>
              </w:rPr>
              <w:t>Very high</w:t>
            </w:r>
          </w:p>
        </w:tc>
        <w:tc>
          <w:tcPr>
            <w:tcW w:w="1260" w:type="dxa"/>
            <w:tcBorders>
              <w:top w:val="single" w:sz="6" w:space="0" w:color="B7C5D8"/>
              <w:left w:val="single" w:sz="6" w:space="0" w:color="B7C5D8"/>
              <w:bottom w:val="single" w:sz="6" w:space="0" w:color="B7C5D8"/>
              <w:right w:val="single" w:sz="6" w:space="0" w:color="B7C5D8"/>
            </w:tcBorders>
          </w:tcPr>
          <w:p w14:paraId="72DF4FC9" w14:textId="77777777" w:rsidR="003B3246" w:rsidRDefault="00000000">
            <w:pPr>
              <w:spacing w:after="0"/>
              <w:ind w:left="1" w:firstLine="0"/>
            </w:pPr>
            <w:r>
              <w:rPr>
                <w:sz w:val="15"/>
              </w:rPr>
              <w:t>P1</w:t>
            </w:r>
          </w:p>
        </w:tc>
      </w:tr>
      <w:tr w:rsidR="003B3246" w14:paraId="564F9274"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61211985" w14:textId="77777777" w:rsidR="003B3246" w:rsidRDefault="00000000">
            <w:pPr>
              <w:spacing w:after="0"/>
              <w:ind w:left="1" w:firstLine="0"/>
            </w:pPr>
            <w:r>
              <w:rPr>
                <w:sz w:val="15"/>
              </w:rPr>
              <w:t>16</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4DDCEDA4" w14:textId="77777777" w:rsidR="003B3246" w:rsidRDefault="00000000">
            <w:pPr>
              <w:spacing w:after="0"/>
              <w:ind w:left="1" w:firstLine="0"/>
            </w:pPr>
            <w:r>
              <w:rPr>
                <w:sz w:val="15"/>
              </w:rPr>
              <w:t>Spoiler level control</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2F957CC1" w14:textId="77777777" w:rsidR="003B3246" w:rsidRDefault="00000000">
            <w:pPr>
              <w:spacing w:after="0"/>
              <w:ind w:left="1" w:firstLine="0"/>
            </w:pPr>
            <w:r>
              <w:rPr>
                <w:sz w:val="15"/>
              </w:rPr>
              <w:t>User-selectable strict/moderate/open detail</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14DFB93B"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65D1B9FD"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39D90989" w14:textId="77777777" w:rsidR="003B3246" w:rsidRDefault="00000000">
            <w:pPr>
              <w:spacing w:after="0"/>
              <w:ind w:left="1" w:firstLine="0"/>
            </w:pPr>
            <w:r>
              <w:rPr>
                <w:sz w:val="15"/>
              </w:rPr>
              <w:t>P1</w:t>
            </w:r>
          </w:p>
        </w:tc>
      </w:tr>
      <w:tr w:rsidR="003B3246" w14:paraId="6D6D27C2"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45B24322" w14:textId="77777777" w:rsidR="003B3246" w:rsidRDefault="00000000">
            <w:pPr>
              <w:spacing w:after="0"/>
              <w:ind w:left="1" w:firstLine="0"/>
            </w:pPr>
            <w:r>
              <w:rPr>
                <w:sz w:val="15"/>
              </w:rPr>
              <w:t>17</w:t>
            </w:r>
          </w:p>
        </w:tc>
        <w:tc>
          <w:tcPr>
            <w:tcW w:w="1800" w:type="dxa"/>
            <w:tcBorders>
              <w:top w:val="single" w:sz="6" w:space="0" w:color="B7C5D8"/>
              <w:left w:val="single" w:sz="6" w:space="0" w:color="B7C5D8"/>
              <w:bottom w:val="single" w:sz="6" w:space="0" w:color="B7C5D8"/>
              <w:right w:val="single" w:sz="6" w:space="0" w:color="B7C5D8"/>
            </w:tcBorders>
          </w:tcPr>
          <w:p w14:paraId="62C644C5" w14:textId="77777777" w:rsidR="003B3246" w:rsidRDefault="00000000">
            <w:pPr>
              <w:spacing w:after="0"/>
              <w:ind w:left="1" w:firstLine="0"/>
            </w:pPr>
            <w:r>
              <w:rPr>
                <w:sz w:val="15"/>
              </w:rPr>
              <w:t>Tartarus floor tracker</w:t>
            </w:r>
          </w:p>
        </w:tc>
        <w:tc>
          <w:tcPr>
            <w:tcW w:w="3450" w:type="dxa"/>
            <w:tcBorders>
              <w:top w:val="single" w:sz="6" w:space="0" w:color="B7C5D8"/>
              <w:left w:val="single" w:sz="6" w:space="0" w:color="B7C5D8"/>
              <w:bottom w:val="single" w:sz="6" w:space="0" w:color="B7C5D8"/>
              <w:right w:val="single" w:sz="6" w:space="0" w:color="B7C5D8"/>
            </w:tcBorders>
          </w:tcPr>
          <w:p w14:paraId="6B49161A" w14:textId="77777777" w:rsidR="003B3246" w:rsidRDefault="00000000">
            <w:pPr>
              <w:spacing w:after="0"/>
              <w:ind w:left="1" w:firstLine="0"/>
            </w:pPr>
            <w:r>
              <w:rPr>
                <w:sz w:val="15"/>
              </w:rPr>
              <w:t>Remember highest floor and gate progress</w:t>
            </w:r>
          </w:p>
        </w:tc>
        <w:tc>
          <w:tcPr>
            <w:tcW w:w="1150" w:type="dxa"/>
            <w:tcBorders>
              <w:top w:val="single" w:sz="6" w:space="0" w:color="B7C5D8"/>
              <w:left w:val="single" w:sz="6" w:space="0" w:color="B7C5D8"/>
              <w:bottom w:val="single" w:sz="6" w:space="0" w:color="B7C5D8"/>
              <w:right w:val="single" w:sz="6" w:space="0" w:color="B7C5D8"/>
            </w:tcBorders>
          </w:tcPr>
          <w:p w14:paraId="6DE1C9CB"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0A077599"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5B372401" w14:textId="77777777" w:rsidR="003B3246" w:rsidRDefault="00000000">
            <w:pPr>
              <w:spacing w:after="0"/>
              <w:ind w:left="1" w:firstLine="0"/>
            </w:pPr>
            <w:r>
              <w:rPr>
                <w:sz w:val="15"/>
              </w:rPr>
              <w:t>P1</w:t>
            </w:r>
          </w:p>
        </w:tc>
      </w:tr>
      <w:tr w:rsidR="003B3246" w14:paraId="6C8F6283" w14:textId="77777777">
        <w:trPr>
          <w:trHeight w:val="432"/>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0F9B1ED0" w14:textId="77777777" w:rsidR="003B3246" w:rsidRDefault="00000000">
            <w:pPr>
              <w:spacing w:after="0"/>
              <w:ind w:left="1" w:firstLine="0"/>
            </w:pPr>
            <w:r>
              <w:rPr>
                <w:sz w:val="15"/>
              </w:rPr>
              <w:t>18</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4CF9C33D" w14:textId="77777777" w:rsidR="003B3246" w:rsidRDefault="00000000">
            <w:pPr>
              <w:spacing w:after="6"/>
              <w:ind w:left="1" w:firstLine="0"/>
            </w:pPr>
            <w:r>
              <w:rPr>
                <w:sz w:val="15"/>
              </w:rPr>
              <w:t xml:space="preserve">Party build </w:t>
            </w:r>
          </w:p>
          <w:p w14:paraId="24C3E569" w14:textId="77777777" w:rsidR="003B3246" w:rsidRDefault="00000000">
            <w:pPr>
              <w:spacing w:after="0"/>
              <w:ind w:left="1" w:firstLine="0"/>
            </w:pPr>
            <w:r>
              <w:rPr>
                <w:sz w:val="15"/>
              </w:rPr>
              <w:t>recommendations</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0A44B65A" w14:textId="77777777" w:rsidR="003B3246" w:rsidRDefault="00000000">
            <w:pPr>
              <w:spacing w:after="0"/>
              <w:ind w:left="1" w:firstLine="0"/>
            </w:pPr>
            <w:r>
              <w:rPr>
                <w:sz w:val="15"/>
              </w:rPr>
              <w:t>Skills, gear, roles, and coverage</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09145FEF"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6DB10101"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3A807182" w14:textId="77777777" w:rsidR="003B3246" w:rsidRDefault="00000000">
            <w:pPr>
              <w:spacing w:after="0"/>
              <w:ind w:left="1" w:firstLine="0"/>
            </w:pPr>
            <w:r>
              <w:rPr>
                <w:sz w:val="15"/>
              </w:rPr>
              <w:t>P1</w:t>
            </w:r>
          </w:p>
        </w:tc>
      </w:tr>
      <w:tr w:rsidR="003B3246" w14:paraId="434861A5"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53C33712" w14:textId="77777777" w:rsidR="003B3246" w:rsidRDefault="00000000">
            <w:pPr>
              <w:spacing w:after="0"/>
              <w:ind w:left="1" w:firstLine="0"/>
            </w:pPr>
            <w:r>
              <w:rPr>
                <w:sz w:val="15"/>
              </w:rPr>
              <w:t>19</w:t>
            </w:r>
          </w:p>
        </w:tc>
        <w:tc>
          <w:tcPr>
            <w:tcW w:w="1800" w:type="dxa"/>
            <w:tcBorders>
              <w:top w:val="single" w:sz="6" w:space="0" w:color="B7C5D8"/>
              <w:left w:val="single" w:sz="6" w:space="0" w:color="B7C5D8"/>
              <w:bottom w:val="single" w:sz="6" w:space="0" w:color="B7C5D8"/>
              <w:right w:val="single" w:sz="6" w:space="0" w:color="B7C5D8"/>
            </w:tcBorders>
          </w:tcPr>
          <w:p w14:paraId="03249492" w14:textId="77777777" w:rsidR="003B3246" w:rsidRDefault="00000000">
            <w:pPr>
              <w:spacing w:after="0"/>
              <w:ind w:left="1" w:firstLine="0"/>
            </w:pPr>
            <w:r>
              <w:rPr>
                <w:sz w:val="15"/>
              </w:rPr>
              <w:t>Equipment comparison</w:t>
            </w:r>
          </w:p>
        </w:tc>
        <w:tc>
          <w:tcPr>
            <w:tcW w:w="3450" w:type="dxa"/>
            <w:tcBorders>
              <w:top w:val="single" w:sz="6" w:space="0" w:color="B7C5D8"/>
              <w:left w:val="single" w:sz="6" w:space="0" w:color="B7C5D8"/>
              <w:bottom w:val="single" w:sz="6" w:space="0" w:color="B7C5D8"/>
              <w:right w:val="single" w:sz="6" w:space="0" w:color="B7C5D8"/>
            </w:tcBorders>
          </w:tcPr>
          <w:p w14:paraId="2D644F26" w14:textId="77777777" w:rsidR="003B3246" w:rsidRDefault="00000000">
            <w:pPr>
              <w:spacing w:after="0"/>
              <w:ind w:left="1" w:firstLine="0"/>
            </w:pPr>
            <w:r>
              <w:rPr>
                <w:sz w:val="15"/>
              </w:rPr>
              <w:t>Compare owned gear and shop/drop options</w:t>
            </w:r>
          </w:p>
        </w:tc>
        <w:tc>
          <w:tcPr>
            <w:tcW w:w="1150" w:type="dxa"/>
            <w:tcBorders>
              <w:top w:val="single" w:sz="6" w:space="0" w:color="B7C5D8"/>
              <w:left w:val="single" w:sz="6" w:space="0" w:color="B7C5D8"/>
              <w:bottom w:val="single" w:sz="6" w:space="0" w:color="B7C5D8"/>
              <w:right w:val="single" w:sz="6" w:space="0" w:color="B7C5D8"/>
            </w:tcBorders>
          </w:tcPr>
          <w:p w14:paraId="7C3D41CA"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tcPr>
          <w:p w14:paraId="5511E32F"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2A456535" w14:textId="77777777" w:rsidR="003B3246" w:rsidRDefault="00000000">
            <w:pPr>
              <w:spacing w:after="0"/>
              <w:ind w:left="1" w:firstLine="0"/>
            </w:pPr>
            <w:r>
              <w:rPr>
                <w:sz w:val="15"/>
              </w:rPr>
              <w:t>P2</w:t>
            </w:r>
          </w:p>
        </w:tc>
      </w:tr>
      <w:tr w:rsidR="003B3246" w14:paraId="20905185"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4AD6C40B" w14:textId="77777777" w:rsidR="003B3246" w:rsidRDefault="00000000">
            <w:pPr>
              <w:spacing w:after="0"/>
              <w:ind w:left="1" w:firstLine="0"/>
            </w:pPr>
            <w:r>
              <w:rPr>
                <w:sz w:val="15"/>
              </w:rPr>
              <w:t>20</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2C2BB051" w14:textId="77777777" w:rsidR="003B3246" w:rsidRDefault="00000000">
            <w:pPr>
              <w:spacing w:after="0"/>
              <w:ind w:left="1" w:firstLine="0"/>
            </w:pPr>
            <w:r>
              <w:rPr>
                <w:sz w:val="15"/>
              </w:rPr>
              <w:t>Elizabeth request tracker</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2317D07F" w14:textId="77777777" w:rsidR="003B3246" w:rsidRDefault="00000000">
            <w:pPr>
              <w:spacing w:after="0"/>
              <w:ind w:left="1" w:firstLine="0"/>
            </w:pPr>
            <w:r>
              <w:rPr>
                <w:sz w:val="15"/>
              </w:rPr>
              <w:t>Checklist with deadlines and rewards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63A64D09"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7DE6353F"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0395B012" w14:textId="77777777" w:rsidR="003B3246" w:rsidRDefault="00000000">
            <w:pPr>
              <w:spacing w:after="0"/>
              <w:ind w:left="1" w:firstLine="0"/>
            </w:pPr>
            <w:r>
              <w:rPr>
                <w:sz w:val="15"/>
              </w:rPr>
              <w:t>P1</w:t>
            </w:r>
          </w:p>
        </w:tc>
      </w:tr>
      <w:tr w:rsidR="003B3246" w14:paraId="1EA5F05A"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5B9430E2" w14:textId="77777777" w:rsidR="003B3246" w:rsidRDefault="00000000">
            <w:pPr>
              <w:spacing w:after="0"/>
              <w:ind w:left="1" w:firstLine="0"/>
            </w:pPr>
            <w:r>
              <w:rPr>
                <w:sz w:val="15"/>
              </w:rPr>
              <w:t>21</w:t>
            </w:r>
          </w:p>
        </w:tc>
        <w:tc>
          <w:tcPr>
            <w:tcW w:w="1800" w:type="dxa"/>
            <w:tcBorders>
              <w:top w:val="single" w:sz="6" w:space="0" w:color="B7C5D8"/>
              <w:left w:val="single" w:sz="6" w:space="0" w:color="B7C5D8"/>
              <w:bottom w:val="single" w:sz="6" w:space="0" w:color="B7C5D8"/>
              <w:right w:val="single" w:sz="6" w:space="0" w:color="B7C5D8"/>
            </w:tcBorders>
          </w:tcPr>
          <w:p w14:paraId="5F243893" w14:textId="77777777" w:rsidR="003B3246" w:rsidRDefault="00000000">
            <w:pPr>
              <w:spacing w:after="0"/>
              <w:ind w:left="1" w:firstLine="0"/>
            </w:pPr>
            <w:r>
              <w:rPr>
                <w:sz w:val="15"/>
              </w:rPr>
              <w:t>Achievement assistant</w:t>
            </w:r>
          </w:p>
        </w:tc>
        <w:tc>
          <w:tcPr>
            <w:tcW w:w="3450" w:type="dxa"/>
            <w:tcBorders>
              <w:top w:val="single" w:sz="6" w:space="0" w:color="B7C5D8"/>
              <w:left w:val="single" w:sz="6" w:space="0" w:color="B7C5D8"/>
              <w:bottom w:val="single" w:sz="6" w:space="0" w:color="B7C5D8"/>
              <w:right w:val="single" w:sz="6" w:space="0" w:color="B7C5D8"/>
            </w:tcBorders>
          </w:tcPr>
          <w:p w14:paraId="0B9B3D84" w14:textId="77777777" w:rsidR="003B3246" w:rsidRDefault="00000000">
            <w:pPr>
              <w:spacing w:after="0"/>
              <w:ind w:left="1" w:firstLine="0"/>
            </w:pPr>
            <w:r>
              <w:rPr>
                <w:sz w:val="15"/>
              </w:rPr>
              <w:t>Progress checklist and missable warnings</w:t>
            </w:r>
          </w:p>
        </w:tc>
        <w:tc>
          <w:tcPr>
            <w:tcW w:w="1150" w:type="dxa"/>
            <w:tcBorders>
              <w:top w:val="single" w:sz="6" w:space="0" w:color="B7C5D8"/>
              <w:left w:val="single" w:sz="6" w:space="0" w:color="B7C5D8"/>
              <w:bottom w:val="single" w:sz="6" w:space="0" w:color="B7C5D8"/>
              <w:right w:val="single" w:sz="6" w:space="0" w:color="B7C5D8"/>
            </w:tcBorders>
          </w:tcPr>
          <w:p w14:paraId="5D93A9D2"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04E6D853"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2705A55F" w14:textId="77777777" w:rsidR="003B3246" w:rsidRDefault="00000000">
            <w:pPr>
              <w:spacing w:after="0"/>
              <w:ind w:left="1" w:firstLine="0"/>
            </w:pPr>
            <w:r>
              <w:rPr>
                <w:sz w:val="15"/>
              </w:rPr>
              <w:t>P2</w:t>
            </w:r>
          </w:p>
        </w:tc>
      </w:tr>
      <w:tr w:rsidR="003B3246" w14:paraId="1E99E87E" w14:textId="77777777">
        <w:trPr>
          <w:trHeight w:val="432"/>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5F026112" w14:textId="77777777" w:rsidR="003B3246" w:rsidRDefault="00000000">
            <w:pPr>
              <w:spacing w:after="0"/>
              <w:ind w:left="1" w:firstLine="0"/>
            </w:pPr>
            <w:r>
              <w:rPr>
                <w:sz w:val="15"/>
              </w:rPr>
              <w:t>22</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7952C81A" w14:textId="77777777" w:rsidR="003B3246" w:rsidRDefault="00000000">
            <w:pPr>
              <w:spacing w:after="0"/>
              <w:ind w:left="1" w:firstLine="0"/>
            </w:pPr>
            <w:r>
              <w:rPr>
                <w:sz w:val="15"/>
              </w:rPr>
              <w:t>Calendar notification view</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77D3821B" w14:textId="77777777" w:rsidR="003B3246" w:rsidRDefault="00000000">
            <w:pPr>
              <w:spacing w:after="0"/>
              <w:ind w:left="1" w:firstLine="0"/>
            </w:pPr>
            <w:r>
              <w:rPr>
                <w:sz w:val="15"/>
              </w:rPr>
              <w:t>Upcoming full moons, deadlines, rescues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08333EF9"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31037EFF"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6E2BBA60" w14:textId="77777777" w:rsidR="003B3246" w:rsidRDefault="00000000">
            <w:pPr>
              <w:spacing w:after="0"/>
              <w:ind w:left="1" w:firstLine="0"/>
            </w:pPr>
            <w:r>
              <w:rPr>
                <w:sz w:val="15"/>
              </w:rPr>
              <w:t>P2</w:t>
            </w:r>
          </w:p>
        </w:tc>
      </w:tr>
      <w:tr w:rsidR="003B3246" w14:paraId="55FDB91E"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1178E7BE" w14:textId="77777777" w:rsidR="003B3246" w:rsidRDefault="00000000">
            <w:pPr>
              <w:spacing w:after="0"/>
              <w:ind w:left="1" w:firstLine="0"/>
            </w:pPr>
            <w:r>
              <w:rPr>
                <w:sz w:val="15"/>
              </w:rPr>
              <w:t>23</w:t>
            </w:r>
          </w:p>
        </w:tc>
        <w:tc>
          <w:tcPr>
            <w:tcW w:w="1800" w:type="dxa"/>
            <w:tcBorders>
              <w:top w:val="single" w:sz="6" w:space="0" w:color="B7C5D8"/>
              <w:left w:val="single" w:sz="6" w:space="0" w:color="B7C5D8"/>
              <w:bottom w:val="single" w:sz="6" w:space="0" w:color="B7C5D8"/>
              <w:right w:val="single" w:sz="6" w:space="0" w:color="B7C5D8"/>
            </w:tcBorders>
          </w:tcPr>
          <w:p w14:paraId="665F1FD0" w14:textId="77777777" w:rsidR="003B3246" w:rsidRDefault="00000000">
            <w:pPr>
              <w:spacing w:after="0"/>
              <w:ind w:left="1" w:firstLine="0"/>
            </w:pPr>
            <w:r>
              <w:rPr>
                <w:sz w:val="15"/>
              </w:rPr>
              <w:t>Save-file import research</w:t>
            </w:r>
          </w:p>
        </w:tc>
        <w:tc>
          <w:tcPr>
            <w:tcW w:w="3450" w:type="dxa"/>
            <w:tcBorders>
              <w:top w:val="single" w:sz="6" w:space="0" w:color="B7C5D8"/>
              <w:left w:val="single" w:sz="6" w:space="0" w:color="B7C5D8"/>
              <w:bottom w:val="single" w:sz="6" w:space="0" w:color="B7C5D8"/>
              <w:right w:val="single" w:sz="6" w:space="0" w:color="B7C5D8"/>
            </w:tcBorders>
          </w:tcPr>
          <w:p w14:paraId="6A546CD0" w14:textId="77777777" w:rsidR="003B3246" w:rsidRDefault="00000000">
            <w:pPr>
              <w:spacing w:after="0"/>
              <w:ind w:left="1" w:firstLine="0"/>
            </w:pPr>
            <w:r>
              <w:rPr>
                <w:sz w:val="15"/>
              </w:rPr>
              <w:t>Parse supported save data locally</w:t>
            </w:r>
          </w:p>
        </w:tc>
        <w:tc>
          <w:tcPr>
            <w:tcW w:w="1150" w:type="dxa"/>
            <w:tcBorders>
              <w:top w:val="single" w:sz="6" w:space="0" w:color="B7C5D8"/>
              <w:left w:val="single" w:sz="6" w:space="0" w:color="B7C5D8"/>
              <w:bottom w:val="single" w:sz="6" w:space="0" w:color="B7C5D8"/>
              <w:right w:val="single" w:sz="6" w:space="0" w:color="B7C5D8"/>
            </w:tcBorders>
          </w:tcPr>
          <w:p w14:paraId="43DF6A3D"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tcPr>
          <w:p w14:paraId="6CFB779B" w14:textId="77777777" w:rsidR="003B3246" w:rsidRDefault="00000000">
            <w:pPr>
              <w:spacing w:after="0"/>
              <w:ind w:left="0" w:firstLine="0"/>
            </w:pPr>
            <w:r>
              <w:rPr>
                <w:sz w:val="15"/>
              </w:rPr>
              <w:t>Very high</w:t>
            </w:r>
          </w:p>
        </w:tc>
        <w:tc>
          <w:tcPr>
            <w:tcW w:w="1260" w:type="dxa"/>
            <w:tcBorders>
              <w:top w:val="single" w:sz="6" w:space="0" w:color="B7C5D8"/>
              <w:left w:val="single" w:sz="6" w:space="0" w:color="B7C5D8"/>
              <w:bottom w:val="single" w:sz="6" w:space="0" w:color="B7C5D8"/>
              <w:right w:val="single" w:sz="6" w:space="0" w:color="B7C5D8"/>
            </w:tcBorders>
          </w:tcPr>
          <w:p w14:paraId="06286029" w14:textId="77777777" w:rsidR="003B3246" w:rsidRDefault="00000000">
            <w:pPr>
              <w:spacing w:after="0"/>
              <w:ind w:left="1" w:firstLine="0"/>
            </w:pPr>
            <w:r>
              <w:rPr>
                <w:sz w:val="15"/>
              </w:rPr>
              <w:t>P3</w:t>
            </w:r>
          </w:p>
        </w:tc>
      </w:tr>
      <w:tr w:rsidR="003B3246" w14:paraId="7D468DAD"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01B3A4E5" w14:textId="77777777" w:rsidR="003B3246" w:rsidRDefault="00000000">
            <w:pPr>
              <w:spacing w:after="0"/>
              <w:ind w:left="1" w:firstLine="0"/>
            </w:pPr>
            <w:r>
              <w:rPr>
                <w:sz w:val="15"/>
              </w:rPr>
              <w:t>24</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63C9955E" w14:textId="77777777" w:rsidR="003B3246" w:rsidRDefault="00000000">
            <w:pPr>
              <w:spacing w:after="0"/>
              <w:ind w:left="1" w:firstLine="0"/>
            </w:pPr>
            <w:r>
              <w:rPr>
                <w:sz w:val="15"/>
              </w:rPr>
              <w:t>Screenshot recognition</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47742F7C" w14:textId="77777777" w:rsidR="003B3246" w:rsidRDefault="00000000">
            <w:pPr>
              <w:spacing w:after="0"/>
              <w:ind w:left="1" w:firstLine="0"/>
            </w:pPr>
            <w:r>
              <w:rPr>
                <w:sz w:val="15"/>
              </w:rPr>
              <w:t>Read enemy/menu screenshots for context</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4F4E8DF3"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13A87E51" w14:textId="77777777" w:rsidR="003B3246" w:rsidRDefault="00000000">
            <w:pPr>
              <w:spacing w:after="0"/>
              <w:ind w:left="0" w:firstLine="0"/>
            </w:pPr>
            <w:r>
              <w:rPr>
                <w:sz w:val="15"/>
              </w:rPr>
              <w:t>Very 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4202B780" w14:textId="77777777" w:rsidR="003B3246" w:rsidRDefault="00000000">
            <w:pPr>
              <w:spacing w:after="0"/>
              <w:ind w:left="1" w:firstLine="0"/>
            </w:pPr>
            <w:r>
              <w:rPr>
                <w:sz w:val="15"/>
              </w:rPr>
              <w:t>P3</w:t>
            </w:r>
          </w:p>
        </w:tc>
      </w:tr>
      <w:tr w:rsidR="003B3246" w14:paraId="627A6DD2"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16B6206F" w14:textId="77777777" w:rsidR="003B3246" w:rsidRDefault="00000000">
            <w:pPr>
              <w:spacing w:after="0"/>
              <w:ind w:left="1" w:firstLine="0"/>
            </w:pPr>
            <w:r>
              <w:rPr>
                <w:sz w:val="15"/>
              </w:rPr>
              <w:t>25</w:t>
            </w:r>
          </w:p>
        </w:tc>
        <w:tc>
          <w:tcPr>
            <w:tcW w:w="1800" w:type="dxa"/>
            <w:tcBorders>
              <w:top w:val="single" w:sz="6" w:space="0" w:color="B7C5D8"/>
              <w:left w:val="single" w:sz="6" w:space="0" w:color="B7C5D8"/>
              <w:bottom w:val="single" w:sz="6" w:space="0" w:color="B7C5D8"/>
              <w:right w:val="single" w:sz="6" w:space="0" w:color="B7C5D8"/>
            </w:tcBorders>
          </w:tcPr>
          <w:p w14:paraId="6406FC18" w14:textId="77777777" w:rsidR="003B3246" w:rsidRDefault="00000000">
            <w:pPr>
              <w:spacing w:after="0"/>
              <w:ind w:left="1" w:firstLine="0"/>
            </w:pPr>
            <w:r>
              <w:rPr>
                <w:sz w:val="15"/>
              </w:rPr>
              <w:t>Voice companion</w:t>
            </w:r>
          </w:p>
        </w:tc>
        <w:tc>
          <w:tcPr>
            <w:tcW w:w="3450" w:type="dxa"/>
            <w:tcBorders>
              <w:top w:val="single" w:sz="6" w:space="0" w:color="B7C5D8"/>
              <w:left w:val="single" w:sz="6" w:space="0" w:color="B7C5D8"/>
              <w:bottom w:val="single" w:sz="6" w:space="0" w:color="B7C5D8"/>
              <w:right w:val="single" w:sz="6" w:space="0" w:color="B7C5D8"/>
            </w:tcBorders>
          </w:tcPr>
          <w:p w14:paraId="7B020047" w14:textId="77777777" w:rsidR="003B3246" w:rsidRDefault="00000000">
            <w:pPr>
              <w:spacing w:after="0"/>
              <w:ind w:left="1" w:firstLine="0"/>
            </w:pPr>
            <w:r>
              <w:rPr>
                <w:sz w:val="15"/>
              </w:rPr>
              <w:t>Hands-free questions during play</w:t>
            </w:r>
          </w:p>
        </w:tc>
        <w:tc>
          <w:tcPr>
            <w:tcW w:w="1150" w:type="dxa"/>
            <w:tcBorders>
              <w:top w:val="single" w:sz="6" w:space="0" w:color="B7C5D8"/>
              <w:left w:val="single" w:sz="6" w:space="0" w:color="B7C5D8"/>
              <w:bottom w:val="single" w:sz="6" w:space="0" w:color="B7C5D8"/>
              <w:right w:val="single" w:sz="6" w:space="0" w:color="B7C5D8"/>
            </w:tcBorders>
          </w:tcPr>
          <w:p w14:paraId="16D1A2A6"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tcPr>
          <w:p w14:paraId="035981B7"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1BD200EE" w14:textId="77777777" w:rsidR="003B3246" w:rsidRDefault="00000000">
            <w:pPr>
              <w:spacing w:after="0"/>
              <w:ind w:left="1" w:firstLine="0"/>
            </w:pPr>
            <w:r>
              <w:rPr>
                <w:sz w:val="15"/>
              </w:rPr>
              <w:t>P3</w:t>
            </w:r>
          </w:p>
        </w:tc>
      </w:tr>
      <w:tr w:rsidR="003B3246" w14:paraId="41F225CB"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0DD3F672" w14:textId="77777777" w:rsidR="003B3246" w:rsidRDefault="00000000">
            <w:pPr>
              <w:spacing w:after="0"/>
              <w:ind w:left="1" w:firstLine="0"/>
            </w:pPr>
            <w:r>
              <w:rPr>
                <w:sz w:val="15"/>
              </w:rPr>
              <w:t>26</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17A22F22" w14:textId="77777777" w:rsidR="003B3246" w:rsidRDefault="00000000">
            <w:pPr>
              <w:spacing w:after="0"/>
              <w:ind w:left="1" w:firstLine="0"/>
            </w:pPr>
            <w:r>
              <w:rPr>
                <w:sz w:val="15"/>
              </w:rPr>
              <w:t>PWA install mode</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43F6FC46" w14:textId="77777777" w:rsidR="003B3246" w:rsidRDefault="00000000">
            <w:pPr>
              <w:spacing w:after="0"/>
              <w:ind w:left="1" w:firstLine="0"/>
            </w:pPr>
            <w:r>
              <w:rPr>
                <w:sz w:val="15"/>
              </w:rPr>
              <w:t>App-like mobile launch and offline shell</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7538E9DC"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2370945C"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30F8556E" w14:textId="77777777" w:rsidR="003B3246" w:rsidRDefault="00000000">
            <w:pPr>
              <w:spacing w:after="0"/>
              <w:ind w:left="1" w:firstLine="0"/>
            </w:pPr>
            <w:r>
              <w:rPr>
                <w:sz w:val="15"/>
              </w:rPr>
              <w:t>P2</w:t>
            </w:r>
          </w:p>
        </w:tc>
      </w:tr>
      <w:tr w:rsidR="003B3246" w14:paraId="6893C7C4"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01A0A581" w14:textId="77777777" w:rsidR="003B3246" w:rsidRDefault="00000000">
            <w:pPr>
              <w:spacing w:after="0"/>
              <w:ind w:left="1" w:firstLine="0"/>
            </w:pPr>
            <w:r>
              <w:rPr>
                <w:sz w:val="15"/>
              </w:rPr>
              <w:t>27</w:t>
            </w:r>
          </w:p>
        </w:tc>
        <w:tc>
          <w:tcPr>
            <w:tcW w:w="1800" w:type="dxa"/>
            <w:tcBorders>
              <w:top w:val="single" w:sz="6" w:space="0" w:color="B7C5D8"/>
              <w:left w:val="single" w:sz="6" w:space="0" w:color="B7C5D8"/>
              <w:bottom w:val="single" w:sz="6" w:space="0" w:color="B7C5D8"/>
              <w:right w:val="single" w:sz="6" w:space="0" w:color="B7C5D8"/>
            </w:tcBorders>
          </w:tcPr>
          <w:p w14:paraId="0AFA07A7" w14:textId="77777777" w:rsidR="003B3246" w:rsidRDefault="00000000">
            <w:pPr>
              <w:spacing w:after="0"/>
              <w:ind w:left="1" w:firstLine="0"/>
            </w:pPr>
            <w:r>
              <w:rPr>
                <w:sz w:val="15"/>
              </w:rPr>
              <w:t>Offline core facts</w:t>
            </w:r>
          </w:p>
        </w:tc>
        <w:tc>
          <w:tcPr>
            <w:tcW w:w="3450" w:type="dxa"/>
            <w:tcBorders>
              <w:top w:val="single" w:sz="6" w:space="0" w:color="B7C5D8"/>
              <w:left w:val="single" w:sz="6" w:space="0" w:color="B7C5D8"/>
              <w:bottom w:val="single" w:sz="6" w:space="0" w:color="B7C5D8"/>
              <w:right w:val="single" w:sz="6" w:space="0" w:color="B7C5D8"/>
            </w:tcBorders>
          </w:tcPr>
          <w:p w14:paraId="35045794" w14:textId="77777777" w:rsidR="003B3246" w:rsidRDefault="00000000">
            <w:pPr>
              <w:spacing w:after="0"/>
              <w:ind w:left="1" w:firstLine="0"/>
            </w:pPr>
            <w:r>
              <w:rPr>
                <w:sz w:val="15"/>
              </w:rPr>
              <w:t>Bundle a compact weakness/request cache</w:t>
            </w:r>
          </w:p>
        </w:tc>
        <w:tc>
          <w:tcPr>
            <w:tcW w:w="1150" w:type="dxa"/>
            <w:tcBorders>
              <w:top w:val="single" w:sz="6" w:space="0" w:color="B7C5D8"/>
              <w:left w:val="single" w:sz="6" w:space="0" w:color="B7C5D8"/>
              <w:bottom w:val="single" w:sz="6" w:space="0" w:color="B7C5D8"/>
              <w:right w:val="single" w:sz="6" w:space="0" w:color="B7C5D8"/>
            </w:tcBorders>
          </w:tcPr>
          <w:p w14:paraId="02A099CE"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6639252D"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39540D6C" w14:textId="77777777" w:rsidR="003B3246" w:rsidRDefault="00000000">
            <w:pPr>
              <w:spacing w:after="0"/>
              <w:ind w:left="1" w:firstLine="0"/>
            </w:pPr>
            <w:r>
              <w:rPr>
                <w:sz w:val="15"/>
              </w:rPr>
              <w:t>P2</w:t>
            </w:r>
          </w:p>
        </w:tc>
      </w:tr>
      <w:tr w:rsidR="003B3246" w14:paraId="641A4C31"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08639AC0" w14:textId="77777777" w:rsidR="003B3246" w:rsidRDefault="00000000">
            <w:pPr>
              <w:spacing w:after="0"/>
              <w:ind w:left="1" w:firstLine="0"/>
            </w:pPr>
            <w:r>
              <w:rPr>
                <w:sz w:val="15"/>
              </w:rPr>
              <w:t>28</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7034647B" w14:textId="77777777" w:rsidR="003B3246" w:rsidRDefault="00000000">
            <w:pPr>
              <w:spacing w:after="0"/>
              <w:ind w:left="1" w:firstLine="0"/>
            </w:pPr>
            <w:r>
              <w:rPr>
                <w:sz w:val="15"/>
              </w:rPr>
              <w:t>Conversation export</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24FFAD62" w14:textId="77777777" w:rsidR="003B3246" w:rsidRDefault="00000000">
            <w:pPr>
              <w:spacing w:after="0"/>
              <w:ind w:left="1" w:firstLine="0"/>
            </w:pPr>
            <w:r>
              <w:rPr>
                <w:sz w:val="15"/>
              </w:rPr>
              <w:t>Download a play-session strategy log</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7FAB5540"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6AF2717B" w14:textId="77777777" w:rsidR="003B3246" w:rsidRDefault="00000000">
            <w:pPr>
              <w:spacing w:after="0"/>
              <w:ind w:left="0" w:firstLine="0"/>
            </w:pPr>
            <w:r>
              <w:rPr>
                <w:sz w:val="15"/>
              </w:rPr>
              <w:t>Low</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71F877D6" w14:textId="77777777" w:rsidR="003B3246" w:rsidRDefault="00000000">
            <w:pPr>
              <w:spacing w:after="0"/>
              <w:ind w:left="1" w:firstLine="0"/>
            </w:pPr>
            <w:r>
              <w:rPr>
                <w:sz w:val="15"/>
              </w:rPr>
              <w:t>P2</w:t>
            </w:r>
          </w:p>
        </w:tc>
      </w:tr>
      <w:tr w:rsidR="003B3246" w14:paraId="75520A0C"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5FE9F2F4" w14:textId="77777777" w:rsidR="003B3246" w:rsidRDefault="00000000">
            <w:pPr>
              <w:spacing w:after="0"/>
              <w:ind w:left="1" w:firstLine="0"/>
            </w:pPr>
            <w:r>
              <w:rPr>
                <w:sz w:val="15"/>
              </w:rPr>
              <w:t>29</w:t>
            </w:r>
          </w:p>
        </w:tc>
        <w:tc>
          <w:tcPr>
            <w:tcW w:w="1800" w:type="dxa"/>
            <w:tcBorders>
              <w:top w:val="single" w:sz="6" w:space="0" w:color="B7C5D8"/>
              <w:left w:val="single" w:sz="6" w:space="0" w:color="B7C5D8"/>
              <w:bottom w:val="single" w:sz="6" w:space="0" w:color="B7C5D8"/>
              <w:right w:val="single" w:sz="6" w:space="0" w:color="B7C5D8"/>
            </w:tcBorders>
          </w:tcPr>
          <w:p w14:paraId="2D1A5DD9" w14:textId="77777777" w:rsidR="003B3246" w:rsidRDefault="00000000">
            <w:pPr>
              <w:spacing w:after="0"/>
              <w:ind w:left="1" w:firstLine="0"/>
            </w:pPr>
            <w:r>
              <w:rPr>
                <w:sz w:val="15"/>
              </w:rPr>
              <w:t>Answer feedback</w:t>
            </w:r>
          </w:p>
        </w:tc>
        <w:tc>
          <w:tcPr>
            <w:tcW w:w="3450" w:type="dxa"/>
            <w:tcBorders>
              <w:top w:val="single" w:sz="6" w:space="0" w:color="B7C5D8"/>
              <w:left w:val="single" w:sz="6" w:space="0" w:color="B7C5D8"/>
              <w:bottom w:val="single" w:sz="6" w:space="0" w:color="B7C5D8"/>
              <w:right w:val="single" w:sz="6" w:space="0" w:color="B7C5D8"/>
            </w:tcBorders>
          </w:tcPr>
          <w:p w14:paraId="678F1430" w14:textId="77777777" w:rsidR="003B3246" w:rsidRDefault="00000000">
            <w:pPr>
              <w:spacing w:after="0"/>
              <w:ind w:left="1" w:firstLine="0"/>
            </w:pPr>
            <w:r>
              <w:rPr>
                <w:sz w:val="15"/>
              </w:rPr>
              <w:t>Helpful/incorrect controls tied to query logs</w:t>
            </w:r>
          </w:p>
        </w:tc>
        <w:tc>
          <w:tcPr>
            <w:tcW w:w="1150" w:type="dxa"/>
            <w:tcBorders>
              <w:top w:val="single" w:sz="6" w:space="0" w:color="B7C5D8"/>
              <w:left w:val="single" w:sz="6" w:space="0" w:color="B7C5D8"/>
              <w:bottom w:val="single" w:sz="6" w:space="0" w:color="B7C5D8"/>
              <w:right w:val="single" w:sz="6" w:space="0" w:color="B7C5D8"/>
            </w:tcBorders>
          </w:tcPr>
          <w:p w14:paraId="770664C7"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tcPr>
          <w:p w14:paraId="4B552359"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1C39ED51" w14:textId="77777777" w:rsidR="003B3246" w:rsidRDefault="00000000">
            <w:pPr>
              <w:spacing w:after="0"/>
              <w:ind w:left="1" w:firstLine="0"/>
            </w:pPr>
            <w:r>
              <w:rPr>
                <w:sz w:val="15"/>
              </w:rPr>
              <w:t>P1</w:t>
            </w:r>
          </w:p>
        </w:tc>
      </w:tr>
      <w:tr w:rsidR="003B3246" w14:paraId="51F6256C" w14:textId="77777777">
        <w:trPr>
          <w:trHeight w:val="227"/>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67587574" w14:textId="77777777" w:rsidR="003B3246" w:rsidRDefault="00000000">
            <w:pPr>
              <w:spacing w:after="0"/>
              <w:ind w:left="1" w:firstLine="0"/>
            </w:pPr>
            <w:r>
              <w:rPr>
                <w:sz w:val="15"/>
              </w:rPr>
              <w:t>30</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479ED029" w14:textId="77777777" w:rsidR="003B3246" w:rsidRDefault="00000000">
            <w:pPr>
              <w:spacing w:after="0"/>
              <w:ind w:left="1" w:firstLine="0"/>
            </w:pPr>
            <w:r>
              <w:rPr>
                <w:sz w:val="15"/>
              </w:rPr>
              <w:t>Correction workflow</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32A499C0" w14:textId="77777777" w:rsidR="003B3246" w:rsidRDefault="00000000">
            <w:pPr>
              <w:spacing w:after="0"/>
              <w:ind w:left="1" w:firstLine="0"/>
            </w:pPr>
            <w:r>
              <w:rPr>
                <w:sz w:val="15"/>
              </w:rPr>
              <w:t>Developer review queue for bad facts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6FAB20F5" w14:textId="77777777" w:rsidR="003B3246" w:rsidRDefault="00000000">
            <w:pPr>
              <w:spacing w:after="0"/>
              <w:ind w:left="1" w:firstLine="0"/>
            </w:pPr>
            <w:r>
              <w:rPr>
                <w:sz w:val="15"/>
              </w:rPr>
              <w:t>Very 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131C386A"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3CACF314" w14:textId="77777777" w:rsidR="003B3246" w:rsidRDefault="00000000">
            <w:pPr>
              <w:spacing w:after="0"/>
              <w:ind w:left="1" w:firstLine="0"/>
            </w:pPr>
            <w:r>
              <w:rPr>
                <w:sz w:val="15"/>
              </w:rPr>
              <w:t>P1</w:t>
            </w:r>
          </w:p>
        </w:tc>
      </w:tr>
      <w:tr w:rsidR="003B3246" w14:paraId="3C2E75D4" w14:textId="77777777">
        <w:trPr>
          <w:trHeight w:val="433"/>
        </w:trPr>
        <w:tc>
          <w:tcPr>
            <w:tcW w:w="450" w:type="dxa"/>
            <w:tcBorders>
              <w:top w:val="single" w:sz="6" w:space="0" w:color="B7C5D8"/>
              <w:left w:val="single" w:sz="6" w:space="0" w:color="B7C5D8"/>
              <w:bottom w:val="single" w:sz="6" w:space="0" w:color="B7C5D8"/>
              <w:right w:val="single" w:sz="6" w:space="0" w:color="B7C5D8"/>
            </w:tcBorders>
          </w:tcPr>
          <w:p w14:paraId="6B06944C" w14:textId="77777777" w:rsidR="003B3246" w:rsidRDefault="00000000">
            <w:pPr>
              <w:spacing w:after="0"/>
              <w:ind w:left="1" w:firstLine="0"/>
            </w:pPr>
            <w:r>
              <w:rPr>
                <w:sz w:val="15"/>
              </w:rPr>
              <w:t>31</w:t>
            </w:r>
          </w:p>
        </w:tc>
        <w:tc>
          <w:tcPr>
            <w:tcW w:w="1800" w:type="dxa"/>
            <w:tcBorders>
              <w:top w:val="single" w:sz="6" w:space="0" w:color="B7C5D8"/>
              <w:left w:val="single" w:sz="6" w:space="0" w:color="B7C5D8"/>
              <w:bottom w:val="single" w:sz="6" w:space="0" w:color="B7C5D8"/>
              <w:right w:val="single" w:sz="6" w:space="0" w:color="B7C5D8"/>
            </w:tcBorders>
          </w:tcPr>
          <w:p w14:paraId="76740F4F" w14:textId="77777777" w:rsidR="003B3246" w:rsidRDefault="00000000">
            <w:pPr>
              <w:spacing w:after="0"/>
              <w:ind w:left="1" w:firstLine="0"/>
            </w:pPr>
            <w:r>
              <w:rPr>
                <w:sz w:val="15"/>
              </w:rPr>
              <w:t>Source freshness scheduler</w:t>
            </w:r>
          </w:p>
        </w:tc>
        <w:tc>
          <w:tcPr>
            <w:tcW w:w="3450" w:type="dxa"/>
            <w:tcBorders>
              <w:top w:val="single" w:sz="6" w:space="0" w:color="B7C5D8"/>
              <w:left w:val="single" w:sz="6" w:space="0" w:color="B7C5D8"/>
              <w:bottom w:val="single" w:sz="6" w:space="0" w:color="B7C5D8"/>
              <w:right w:val="single" w:sz="6" w:space="0" w:color="B7C5D8"/>
            </w:tcBorders>
          </w:tcPr>
          <w:p w14:paraId="5D7C3286" w14:textId="77777777" w:rsidR="003B3246" w:rsidRDefault="00000000">
            <w:pPr>
              <w:spacing w:after="0"/>
              <w:ind w:left="1" w:firstLine="0"/>
            </w:pPr>
            <w:r>
              <w:rPr>
                <w:sz w:val="15"/>
              </w:rPr>
              <w:t>Recheck changed pages incrementally</w:t>
            </w:r>
          </w:p>
        </w:tc>
        <w:tc>
          <w:tcPr>
            <w:tcW w:w="1150" w:type="dxa"/>
            <w:tcBorders>
              <w:top w:val="single" w:sz="6" w:space="0" w:color="B7C5D8"/>
              <w:left w:val="single" w:sz="6" w:space="0" w:color="B7C5D8"/>
              <w:bottom w:val="single" w:sz="6" w:space="0" w:color="B7C5D8"/>
              <w:right w:val="single" w:sz="6" w:space="0" w:color="B7C5D8"/>
            </w:tcBorders>
          </w:tcPr>
          <w:p w14:paraId="00AB1D05"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3F84F03B"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tcPr>
          <w:p w14:paraId="6A00CFBD" w14:textId="77777777" w:rsidR="003B3246" w:rsidRDefault="00000000">
            <w:pPr>
              <w:spacing w:after="0"/>
              <w:ind w:left="1" w:firstLine="0"/>
            </w:pPr>
            <w:r>
              <w:rPr>
                <w:sz w:val="15"/>
              </w:rPr>
              <w:t>P2</w:t>
            </w:r>
          </w:p>
        </w:tc>
      </w:tr>
      <w:tr w:rsidR="003B3246" w14:paraId="3975CDFE" w14:textId="77777777">
        <w:trPr>
          <w:trHeight w:val="227"/>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5D6B1CA2" w14:textId="77777777" w:rsidR="003B3246" w:rsidRDefault="00000000">
            <w:pPr>
              <w:spacing w:after="0"/>
              <w:ind w:left="1" w:firstLine="0"/>
            </w:pPr>
            <w:r>
              <w:rPr>
                <w:sz w:val="15"/>
              </w:rPr>
              <w:t>32</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71364BCA" w14:textId="77777777" w:rsidR="003B3246" w:rsidRDefault="00000000">
            <w:pPr>
              <w:spacing w:after="0"/>
              <w:ind w:left="1" w:firstLine="0"/>
            </w:pPr>
            <w:r>
              <w:rPr>
                <w:sz w:val="15"/>
              </w:rPr>
              <w:t>Conflict detection</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4B067586" w14:textId="77777777" w:rsidR="003B3246" w:rsidRDefault="00000000">
            <w:pPr>
              <w:spacing w:after="0"/>
              <w:ind w:left="1" w:firstLine="0"/>
            </w:pPr>
            <w:r>
              <w:rPr>
                <w:sz w:val="15"/>
              </w:rPr>
              <w:t>Flag contradictory facts across sources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51D77A28"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527640A0" w14:textId="77777777" w:rsidR="003B3246" w:rsidRDefault="00000000">
            <w:pPr>
              <w:spacing w:after="0"/>
              <w:ind w:left="0" w:firstLine="0"/>
            </w:pPr>
            <w:r>
              <w:rPr>
                <w:sz w:val="15"/>
              </w:rPr>
              <w:t>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1D9A09C7" w14:textId="77777777" w:rsidR="003B3246" w:rsidRDefault="00000000">
            <w:pPr>
              <w:spacing w:after="0"/>
              <w:ind w:left="1" w:firstLine="0"/>
            </w:pPr>
            <w:r>
              <w:rPr>
                <w:sz w:val="15"/>
              </w:rPr>
              <w:t>P2</w:t>
            </w:r>
          </w:p>
        </w:tc>
      </w:tr>
      <w:tr w:rsidR="003B3246" w14:paraId="754EA642" w14:textId="77777777">
        <w:trPr>
          <w:trHeight w:val="433"/>
        </w:trPr>
        <w:tc>
          <w:tcPr>
            <w:tcW w:w="450" w:type="dxa"/>
            <w:tcBorders>
              <w:top w:val="single" w:sz="6" w:space="0" w:color="B7C5D8"/>
              <w:left w:val="single" w:sz="6" w:space="0" w:color="B7C5D8"/>
              <w:bottom w:val="single" w:sz="6" w:space="0" w:color="B7C5D8"/>
              <w:right w:val="single" w:sz="6" w:space="0" w:color="B7C5D8"/>
            </w:tcBorders>
          </w:tcPr>
          <w:p w14:paraId="776C53AD" w14:textId="77777777" w:rsidR="003B3246" w:rsidRDefault="00000000">
            <w:pPr>
              <w:spacing w:after="0"/>
              <w:ind w:left="1" w:firstLine="0"/>
            </w:pPr>
            <w:r>
              <w:rPr>
                <w:sz w:val="15"/>
              </w:rPr>
              <w:t>33</w:t>
            </w:r>
          </w:p>
        </w:tc>
        <w:tc>
          <w:tcPr>
            <w:tcW w:w="1800" w:type="dxa"/>
            <w:tcBorders>
              <w:top w:val="single" w:sz="6" w:space="0" w:color="B7C5D8"/>
              <w:left w:val="single" w:sz="6" w:space="0" w:color="B7C5D8"/>
              <w:bottom w:val="single" w:sz="6" w:space="0" w:color="B7C5D8"/>
              <w:right w:val="single" w:sz="6" w:space="0" w:color="B7C5D8"/>
            </w:tcBorders>
          </w:tcPr>
          <w:p w14:paraId="11D2FBDA" w14:textId="77777777" w:rsidR="003B3246" w:rsidRDefault="00000000">
            <w:pPr>
              <w:spacing w:after="0"/>
              <w:ind w:left="1" w:firstLine="0"/>
            </w:pPr>
            <w:r>
              <w:rPr>
                <w:sz w:val="15"/>
              </w:rPr>
              <w:t>Additional trusted sources</w:t>
            </w:r>
          </w:p>
        </w:tc>
        <w:tc>
          <w:tcPr>
            <w:tcW w:w="3450" w:type="dxa"/>
            <w:tcBorders>
              <w:top w:val="single" w:sz="6" w:space="0" w:color="B7C5D8"/>
              <w:left w:val="single" w:sz="6" w:space="0" w:color="B7C5D8"/>
              <w:bottom w:val="single" w:sz="6" w:space="0" w:color="B7C5D8"/>
              <w:right w:val="single" w:sz="6" w:space="0" w:color="B7C5D8"/>
            </w:tcBorders>
          </w:tcPr>
          <w:p w14:paraId="6614922A" w14:textId="77777777" w:rsidR="003B3246" w:rsidRDefault="00000000">
            <w:pPr>
              <w:spacing w:after="0"/>
              <w:ind w:left="1" w:firstLine="0"/>
            </w:pPr>
            <w:r>
              <w:rPr>
                <w:sz w:val="15"/>
              </w:rPr>
              <w:t>Add fusion calculators and specialist references</w:t>
            </w:r>
          </w:p>
        </w:tc>
        <w:tc>
          <w:tcPr>
            <w:tcW w:w="1150" w:type="dxa"/>
            <w:tcBorders>
              <w:top w:val="single" w:sz="6" w:space="0" w:color="B7C5D8"/>
              <w:left w:val="single" w:sz="6" w:space="0" w:color="B7C5D8"/>
              <w:bottom w:val="single" w:sz="6" w:space="0" w:color="B7C5D8"/>
              <w:right w:val="single" w:sz="6" w:space="0" w:color="B7C5D8"/>
            </w:tcBorders>
          </w:tcPr>
          <w:p w14:paraId="3E384966"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tcPr>
          <w:p w14:paraId="1064965D"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7DE92C1F" w14:textId="77777777" w:rsidR="003B3246" w:rsidRDefault="00000000">
            <w:pPr>
              <w:spacing w:after="0"/>
              <w:ind w:left="1" w:firstLine="0"/>
            </w:pPr>
            <w:r>
              <w:rPr>
                <w:sz w:val="15"/>
              </w:rPr>
              <w:t>P2</w:t>
            </w:r>
          </w:p>
        </w:tc>
      </w:tr>
      <w:tr w:rsidR="003B3246" w14:paraId="7D63CD32" w14:textId="77777777">
        <w:trPr>
          <w:trHeight w:val="227"/>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654D1BB3" w14:textId="77777777" w:rsidR="003B3246" w:rsidRDefault="00000000">
            <w:pPr>
              <w:spacing w:after="0"/>
              <w:ind w:left="1" w:firstLine="0"/>
            </w:pPr>
            <w:r>
              <w:rPr>
                <w:sz w:val="15"/>
              </w:rPr>
              <w:t>34</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A2C8741" w14:textId="77777777" w:rsidR="003B3246" w:rsidRDefault="00000000">
            <w:pPr>
              <w:spacing w:after="0"/>
              <w:ind w:left="1" w:firstLine="0"/>
            </w:pPr>
            <w:r>
              <w:rPr>
                <w:sz w:val="15"/>
              </w:rPr>
              <w:t>Model/provider fallback</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794DB1A9" w14:textId="77777777" w:rsidR="003B3246" w:rsidRDefault="00000000">
            <w:pPr>
              <w:spacing w:after="0"/>
              <w:ind w:left="1" w:firstLine="0"/>
            </w:pPr>
            <w:r>
              <w:rPr>
                <w:sz w:val="15"/>
              </w:rPr>
              <w:t>Fail over between compatible providers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34A5938F"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4F1AB5D5"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4EBE80E6" w14:textId="77777777" w:rsidR="003B3246" w:rsidRDefault="00000000">
            <w:pPr>
              <w:spacing w:after="0"/>
              <w:ind w:left="1" w:firstLine="0"/>
            </w:pPr>
            <w:r>
              <w:rPr>
                <w:sz w:val="15"/>
              </w:rPr>
              <w:t>P2</w:t>
            </w:r>
          </w:p>
        </w:tc>
      </w:tr>
      <w:tr w:rsidR="003B3246" w14:paraId="6B71895D" w14:textId="77777777">
        <w:trPr>
          <w:trHeight w:val="229"/>
        </w:trPr>
        <w:tc>
          <w:tcPr>
            <w:tcW w:w="450" w:type="dxa"/>
            <w:tcBorders>
              <w:top w:val="single" w:sz="6" w:space="0" w:color="B7C5D8"/>
              <w:left w:val="single" w:sz="6" w:space="0" w:color="B7C5D8"/>
              <w:bottom w:val="single" w:sz="6" w:space="0" w:color="B7C5D8"/>
              <w:right w:val="single" w:sz="6" w:space="0" w:color="B7C5D8"/>
            </w:tcBorders>
          </w:tcPr>
          <w:p w14:paraId="78C3E89A" w14:textId="77777777" w:rsidR="003B3246" w:rsidRDefault="00000000">
            <w:pPr>
              <w:spacing w:after="0"/>
              <w:ind w:left="1" w:firstLine="0"/>
            </w:pPr>
            <w:r>
              <w:rPr>
                <w:sz w:val="15"/>
              </w:rPr>
              <w:t>35</w:t>
            </w:r>
          </w:p>
        </w:tc>
        <w:tc>
          <w:tcPr>
            <w:tcW w:w="1800" w:type="dxa"/>
            <w:tcBorders>
              <w:top w:val="single" w:sz="6" w:space="0" w:color="B7C5D8"/>
              <w:left w:val="single" w:sz="6" w:space="0" w:color="B7C5D8"/>
              <w:bottom w:val="single" w:sz="6" w:space="0" w:color="B7C5D8"/>
              <w:right w:val="single" w:sz="6" w:space="0" w:color="B7C5D8"/>
            </w:tcBorders>
          </w:tcPr>
          <w:p w14:paraId="0EBF5C4D" w14:textId="77777777" w:rsidR="003B3246" w:rsidRDefault="00000000">
            <w:pPr>
              <w:spacing w:after="0"/>
              <w:ind w:left="1" w:firstLine="0"/>
            </w:pPr>
            <w:r>
              <w:rPr>
                <w:sz w:val="15"/>
              </w:rPr>
              <w:t>Streaming responses</w:t>
            </w:r>
          </w:p>
        </w:tc>
        <w:tc>
          <w:tcPr>
            <w:tcW w:w="3450" w:type="dxa"/>
            <w:tcBorders>
              <w:top w:val="single" w:sz="6" w:space="0" w:color="B7C5D8"/>
              <w:left w:val="single" w:sz="6" w:space="0" w:color="B7C5D8"/>
              <w:bottom w:val="single" w:sz="6" w:space="0" w:color="B7C5D8"/>
              <w:right w:val="single" w:sz="6" w:space="0" w:color="B7C5D8"/>
            </w:tcBorders>
          </w:tcPr>
          <w:p w14:paraId="5E44AF4B" w14:textId="77777777" w:rsidR="003B3246" w:rsidRDefault="00000000">
            <w:pPr>
              <w:spacing w:after="0"/>
              <w:ind w:left="1" w:firstLine="0"/>
            </w:pPr>
            <w:r>
              <w:rPr>
                <w:sz w:val="15"/>
              </w:rPr>
              <w:t>Display answer tokens progressively</w:t>
            </w:r>
          </w:p>
        </w:tc>
        <w:tc>
          <w:tcPr>
            <w:tcW w:w="1150" w:type="dxa"/>
            <w:tcBorders>
              <w:top w:val="single" w:sz="6" w:space="0" w:color="B7C5D8"/>
              <w:left w:val="single" w:sz="6" w:space="0" w:color="B7C5D8"/>
              <w:bottom w:val="single" w:sz="6" w:space="0" w:color="B7C5D8"/>
              <w:right w:val="single" w:sz="6" w:space="0" w:color="B7C5D8"/>
            </w:tcBorders>
          </w:tcPr>
          <w:p w14:paraId="0C05A85E"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tcPr>
          <w:p w14:paraId="5018C2A3"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60EFD2A9" w14:textId="77777777" w:rsidR="003B3246" w:rsidRDefault="00000000">
            <w:pPr>
              <w:spacing w:after="0"/>
              <w:ind w:left="1" w:firstLine="0"/>
            </w:pPr>
            <w:r>
              <w:rPr>
                <w:sz w:val="15"/>
              </w:rPr>
              <w:t>P2</w:t>
            </w:r>
          </w:p>
        </w:tc>
      </w:tr>
      <w:tr w:rsidR="003B3246" w14:paraId="637CC816"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7DAFAB2B" w14:textId="77777777" w:rsidR="003B3246" w:rsidRDefault="00000000">
            <w:pPr>
              <w:spacing w:after="0"/>
              <w:ind w:left="1" w:firstLine="0"/>
            </w:pPr>
            <w:r>
              <w:rPr>
                <w:sz w:val="15"/>
              </w:rPr>
              <w:t>36</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7469086" w14:textId="77777777" w:rsidR="003B3246" w:rsidRDefault="00000000">
            <w:pPr>
              <w:spacing w:after="0"/>
              <w:ind w:left="1" w:firstLine="0"/>
            </w:pPr>
            <w:r>
              <w:rPr>
                <w:sz w:val="15"/>
              </w:rPr>
              <w:t>Accessible theme mode</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492340EB" w14:textId="77777777" w:rsidR="003B3246" w:rsidRDefault="00000000">
            <w:pPr>
              <w:spacing w:after="0"/>
              <w:ind w:left="1" w:firstLine="0"/>
            </w:pPr>
            <w:r>
              <w:rPr>
                <w:sz w:val="15"/>
              </w:rPr>
              <w:t>Simplified typography, motion, and geometry</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687E41D9" w14:textId="77777777" w:rsidR="003B3246" w:rsidRDefault="00000000">
            <w:pPr>
              <w:spacing w:after="0"/>
              <w:ind w:left="1" w:firstLine="0"/>
            </w:pPr>
            <w:r>
              <w:rPr>
                <w:sz w:val="15"/>
              </w:rPr>
              <w:t>High</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4EB110CD"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79DE62AF" w14:textId="77777777" w:rsidR="003B3246" w:rsidRDefault="00000000">
            <w:pPr>
              <w:spacing w:after="0"/>
              <w:ind w:left="1" w:firstLine="0"/>
            </w:pPr>
            <w:r>
              <w:rPr>
                <w:sz w:val="15"/>
              </w:rPr>
              <w:t>P2</w:t>
            </w:r>
          </w:p>
        </w:tc>
      </w:tr>
      <w:tr w:rsidR="003B3246" w14:paraId="088F55E2"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4514DF37" w14:textId="77777777" w:rsidR="003B3246" w:rsidRDefault="00000000">
            <w:pPr>
              <w:spacing w:after="0"/>
              <w:ind w:left="1" w:firstLine="0"/>
            </w:pPr>
            <w:r>
              <w:rPr>
                <w:sz w:val="15"/>
              </w:rPr>
              <w:t>37</w:t>
            </w:r>
          </w:p>
        </w:tc>
        <w:tc>
          <w:tcPr>
            <w:tcW w:w="1800" w:type="dxa"/>
            <w:tcBorders>
              <w:top w:val="single" w:sz="6" w:space="0" w:color="B7C5D8"/>
              <w:left w:val="single" w:sz="6" w:space="0" w:color="B7C5D8"/>
              <w:bottom w:val="single" w:sz="6" w:space="0" w:color="B7C5D8"/>
              <w:right w:val="single" w:sz="6" w:space="0" w:color="B7C5D8"/>
            </w:tcBorders>
          </w:tcPr>
          <w:p w14:paraId="4CC4180C" w14:textId="77777777" w:rsidR="003B3246" w:rsidRDefault="00000000">
            <w:pPr>
              <w:spacing w:after="0"/>
              <w:ind w:left="1" w:firstLine="0"/>
            </w:pPr>
            <w:r>
              <w:rPr>
                <w:sz w:val="15"/>
              </w:rPr>
              <w:t>Localization framework</w:t>
            </w:r>
          </w:p>
        </w:tc>
        <w:tc>
          <w:tcPr>
            <w:tcW w:w="3450" w:type="dxa"/>
            <w:tcBorders>
              <w:top w:val="single" w:sz="6" w:space="0" w:color="B7C5D8"/>
              <w:left w:val="single" w:sz="6" w:space="0" w:color="B7C5D8"/>
              <w:bottom w:val="single" w:sz="6" w:space="0" w:color="B7C5D8"/>
              <w:right w:val="single" w:sz="6" w:space="0" w:color="B7C5D8"/>
            </w:tcBorders>
          </w:tcPr>
          <w:p w14:paraId="19DB60C0" w14:textId="77777777" w:rsidR="003B3246" w:rsidRDefault="00000000">
            <w:pPr>
              <w:spacing w:after="0"/>
              <w:ind w:left="1" w:firstLine="0"/>
            </w:pPr>
            <w:r>
              <w:rPr>
                <w:sz w:val="15"/>
              </w:rPr>
              <w:t>Support translated UI and source sets</w:t>
            </w:r>
          </w:p>
        </w:tc>
        <w:tc>
          <w:tcPr>
            <w:tcW w:w="1150" w:type="dxa"/>
            <w:tcBorders>
              <w:top w:val="single" w:sz="6" w:space="0" w:color="B7C5D8"/>
              <w:left w:val="single" w:sz="6" w:space="0" w:color="B7C5D8"/>
              <w:bottom w:val="single" w:sz="6" w:space="0" w:color="B7C5D8"/>
              <w:right w:val="single" w:sz="6" w:space="0" w:color="B7C5D8"/>
            </w:tcBorders>
          </w:tcPr>
          <w:p w14:paraId="101B57CE"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tcPr>
          <w:p w14:paraId="04043A34" w14:textId="77777777" w:rsidR="003B3246" w:rsidRDefault="00000000">
            <w:pPr>
              <w:spacing w:after="0"/>
              <w:ind w:left="0" w:firstLine="0"/>
            </w:pPr>
            <w:r>
              <w:rPr>
                <w:sz w:val="15"/>
              </w:rPr>
              <w:t>Very high</w:t>
            </w:r>
          </w:p>
        </w:tc>
        <w:tc>
          <w:tcPr>
            <w:tcW w:w="1260" w:type="dxa"/>
            <w:tcBorders>
              <w:top w:val="single" w:sz="6" w:space="0" w:color="B7C5D8"/>
              <w:left w:val="single" w:sz="6" w:space="0" w:color="B7C5D8"/>
              <w:bottom w:val="single" w:sz="6" w:space="0" w:color="B7C5D8"/>
              <w:right w:val="single" w:sz="6" w:space="0" w:color="B7C5D8"/>
            </w:tcBorders>
          </w:tcPr>
          <w:p w14:paraId="3139917E" w14:textId="77777777" w:rsidR="003B3246" w:rsidRDefault="00000000">
            <w:pPr>
              <w:spacing w:after="0"/>
              <w:ind w:left="1" w:firstLine="0"/>
            </w:pPr>
            <w:r>
              <w:rPr>
                <w:sz w:val="15"/>
              </w:rPr>
              <w:t>P3</w:t>
            </w:r>
          </w:p>
        </w:tc>
      </w:tr>
      <w:tr w:rsidR="003B3246" w14:paraId="7BD10DBF"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7DDE8109" w14:textId="77777777" w:rsidR="003B3246" w:rsidRDefault="00000000">
            <w:pPr>
              <w:spacing w:after="0"/>
              <w:ind w:left="1" w:firstLine="0"/>
            </w:pPr>
            <w:r>
              <w:rPr>
                <w:sz w:val="15"/>
              </w:rPr>
              <w:t>38</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5C09307A" w14:textId="77777777" w:rsidR="003B3246" w:rsidRDefault="00000000">
            <w:pPr>
              <w:spacing w:after="0"/>
              <w:ind w:left="1" w:firstLine="0"/>
            </w:pPr>
            <w:r>
              <w:rPr>
                <w:sz w:val="15"/>
              </w:rPr>
              <w:t>Community corrections</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67959C0C" w14:textId="77777777" w:rsidR="003B3246" w:rsidRDefault="00000000">
            <w:pPr>
              <w:spacing w:after="0"/>
              <w:ind w:left="1" w:firstLine="0"/>
            </w:pPr>
            <w:r>
              <w:rPr>
                <w:sz w:val="15"/>
              </w:rPr>
              <w:t>Moderated evidence-linked submissions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71906F7E"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4D122DA2" w14:textId="77777777" w:rsidR="003B3246" w:rsidRDefault="00000000">
            <w:pPr>
              <w:spacing w:after="0"/>
              <w:ind w:left="0" w:firstLine="0"/>
            </w:pPr>
            <w:r>
              <w:rPr>
                <w:sz w:val="15"/>
              </w:rPr>
              <w:t>Very high</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4D6D793E" w14:textId="77777777" w:rsidR="003B3246" w:rsidRDefault="00000000">
            <w:pPr>
              <w:spacing w:after="0"/>
              <w:ind w:left="1" w:firstLine="0"/>
            </w:pPr>
            <w:r>
              <w:rPr>
                <w:sz w:val="15"/>
              </w:rPr>
              <w:t>P3</w:t>
            </w:r>
          </w:p>
        </w:tc>
      </w:tr>
      <w:tr w:rsidR="003B3246" w14:paraId="725384DB" w14:textId="77777777">
        <w:trPr>
          <w:trHeight w:val="228"/>
        </w:trPr>
        <w:tc>
          <w:tcPr>
            <w:tcW w:w="450" w:type="dxa"/>
            <w:tcBorders>
              <w:top w:val="single" w:sz="6" w:space="0" w:color="B7C5D8"/>
              <w:left w:val="single" w:sz="6" w:space="0" w:color="B7C5D8"/>
              <w:bottom w:val="single" w:sz="6" w:space="0" w:color="B7C5D8"/>
              <w:right w:val="single" w:sz="6" w:space="0" w:color="B7C5D8"/>
            </w:tcBorders>
          </w:tcPr>
          <w:p w14:paraId="1E094A81" w14:textId="77777777" w:rsidR="003B3246" w:rsidRDefault="00000000">
            <w:pPr>
              <w:spacing w:after="0"/>
              <w:ind w:left="1" w:firstLine="0"/>
            </w:pPr>
            <w:r>
              <w:rPr>
                <w:sz w:val="15"/>
              </w:rPr>
              <w:t>39</w:t>
            </w:r>
          </w:p>
        </w:tc>
        <w:tc>
          <w:tcPr>
            <w:tcW w:w="1800" w:type="dxa"/>
            <w:tcBorders>
              <w:top w:val="single" w:sz="6" w:space="0" w:color="B7C5D8"/>
              <w:left w:val="single" w:sz="6" w:space="0" w:color="B7C5D8"/>
              <w:bottom w:val="single" w:sz="6" w:space="0" w:color="B7C5D8"/>
              <w:right w:val="single" w:sz="6" w:space="0" w:color="B7C5D8"/>
            </w:tcBorders>
          </w:tcPr>
          <w:p w14:paraId="657C02EA" w14:textId="77777777" w:rsidR="003B3246" w:rsidRDefault="00000000">
            <w:pPr>
              <w:spacing w:after="0"/>
              <w:ind w:left="1" w:firstLine="0"/>
            </w:pPr>
            <w:r>
              <w:rPr>
                <w:sz w:val="15"/>
              </w:rPr>
              <w:t>New Game Plus profile</w:t>
            </w:r>
          </w:p>
        </w:tc>
        <w:tc>
          <w:tcPr>
            <w:tcW w:w="3450" w:type="dxa"/>
            <w:tcBorders>
              <w:top w:val="single" w:sz="6" w:space="0" w:color="B7C5D8"/>
              <w:left w:val="single" w:sz="6" w:space="0" w:color="B7C5D8"/>
              <w:bottom w:val="single" w:sz="6" w:space="0" w:color="B7C5D8"/>
              <w:right w:val="single" w:sz="6" w:space="0" w:color="B7C5D8"/>
            </w:tcBorders>
          </w:tcPr>
          <w:p w14:paraId="6188B2DB" w14:textId="77777777" w:rsidR="003B3246" w:rsidRDefault="00000000">
            <w:pPr>
              <w:spacing w:after="0"/>
              <w:ind w:left="1" w:firstLine="0"/>
            </w:pPr>
            <w:r>
              <w:rPr>
                <w:sz w:val="15"/>
              </w:rPr>
              <w:t>Adjust advice for inherited progress</w:t>
            </w:r>
          </w:p>
        </w:tc>
        <w:tc>
          <w:tcPr>
            <w:tcW w:w="1150" w:type="dxa"/>
            <w:tcBorders>
              <w:top w:val="single" w:sz="6" w:space="0" w:color="B7C5D8"/>
              <w:left w:val="single" w:sz="6" w:space="0" w:color="B7C5D8"/>
              <w:bottom w:val="single" w:sz="6" w:space="0" w:color="B7C5D8"/>
              <w:right w:val="single" w:sz="6" w:space="0" w:color="B7C5D8"/>
            </w:tcBorders>
          </w:tcPr>
          <w:p w14:paraId="54427252"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tcPr>
          <w:p w14:paraId="142889CF"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tcPr>
          <w:p w14:paraId="723B91C1" w14:textId="77777777" w:rsidR="003B3246" w:rsidRDefault="00000000">
            <w:pPr>
              <w:spacing w:after="0"/>
              <w:ind w:left="1" w:firstLine="0"/>
            </w:pPr>
            <w:r>
              <w:rPr>
                <w:sz w:val="15"/>
              </w:rPr>
              <w:t>P3</w:t>
            </w:r>
          </w:p>
        </w:tc>
      </w:tr>
      <w:tr w:rsidR="003B3246" w14:paraId="654A9AF3" w14:textId="77777777">
        <w:trPr>
          <w:trHeight w:val="228"/>
        </w:trPr>
        <w:tc>
          <w:tcPr>
            <w:tcW w:w="450" w:type="dxa"/>
            <w:tcBorders>
              <w:top w:val="single" w:sz="6" w:space="0" w:color="B7C5D8"/>
              <w:left w:val="single" w:sz="6" w:space="0" w:color="B7C5D8"/>
              <w:bottom w:val="single" w:sz="6" w:space="0" w:color="B7C5D8"/>
              <w:right w:val="single" w:sz="6" w:space="0" w:color="B7C5D8"/>
            </w:tcBorders>
            <w:shd w:val="clear" w:color="auto" w:fill="F5F8FC"/>
          </w:tcPr>
          <w:p w14:paraId="091CCD68" w14:textId="77777777" w:rsidR="003B3246" w:rsidRDefault="00000000">
            <w:pPr>
              <w:spacing w:after="0"/>
              <w:ind w:left="1" w:firstLine="0"/>
            </w:pPr>
            <w:r>
              <w:rPr>
                <w:sz w:val="15"/>
              </w:rPr>
              <w:lastRenderedPageBreak/>
              <w:t>40</w:t>
            </w:r>
          </w:p>
        </w:tc>
        <w:tc>
          <w:tcPr>
            <w:tcW w:w="1800" w:type="dxa"/>
            <w:tcBorders>
              <w:top w:val="single" w:sz="6" w:space="0" w:color="B7C5D8"/>
              <w:left w:val="single" w:sz="6" w:space="0" w:color="B7C5D8"/>
              <w:bottom w:val="single" w:sz="6" w:space="0" w:color="B7C5D8"/>
              <w:right w:val="single" w:sz="6" w:space="0" w:color="B7C5D8"/>
            </w:tcBorders>
            <w:shd w:val="clear" w:color="auto" w:fill="F5F8FC"/>
          </w:tcPr>
          <w:p w14:paraId="3100CE66" w14:textId="77777777" w:rsidR="003B3246" w:rsidRDefault="00000000">
            <w:pPr>
              <w:spacing w:after="0"/>
              <w:ind w:left="1" w:firstLine="0"/>
            </w:pPr>
            <w:r>
              <w:rPr>
                <w:sz w:val="15"/>
              </w:rPr>
              <w:t>DLC content packs</w:t>
            </w:r>
          </w:p>
        </w:tc>
        <w:tc>
          <w:tcPr>
            <w:tcW w:w="3450" w:type="dxa"/>
            <w:tcBorders>
              <w:top w:val="single" w:sz="6" w:space="0" w:color="B7C5D8"/>
              <w:left w:val="single" w:sz="6" w:space="0" w:color="B7C5D8"/>
              <w:bottom w:val="single" w:sz="6" w:space="0" w:color="B7C5D8"/>
              <w:right w:val="single" w:sz="6" w:space="0" w:color="B7C5D8"/>
            </w:tcBorders>
            <w:shd w:val="clear" w:color="auto" w:fill="F5F8FC"/>
          </w:tcPr>
          <w:p w14:paraId="06FADAB4" w14:textId="77777777" w:rsidR="003B3246" w:rsidRDefault="00000000">
            <w:pPr>
              <w:spacing w:after="0"/>
              <w:ind w:left="1" w:firstLine="0"/>
            </w:pPr>
            <w:r>
              <w:rPr>
                <w:sz w:val="15"/>
              </w:rPr>
              <w:t>Explicit opt-in knowledge partitions</w:t>
            </w:r>
          </w:p>
        </w:tc>
        <w:tc>
          <w:tcPr>
            <w:tcW w:w="1150" w:type="dxa"/>
            <w:tcBorders>
              <w:top w:val="single" w:sz="6" w:space="0" w:color="B7C5D8"/>
              <w:left w:val="single" w:sz="6" w:space="0" w:color="B7C5D8"/>
              <w:bottom w:val="single" w:sz="6" w:space="0" w:color="B7C5D8"/>
              <w:right w:val="single" w:sz="6" w:space="0" w:color="B7C5D8"/>
            </w:tcBorders>
            <w:shd w:val="clear" w:color="auto" w:fill="F5F8FC"/>
          </w:tcPr>
          <w:p w14:paraId="60A4CEFB" w14:textId="77777777" w:rsidR="003B3246" w:rsidRDefault="00000000">
            <w:pPr>
              <w:spacing w:after="0"/>
              <w:ind w:left="1" w:firstLine="0"/>
            </w:pPr>
            <w:r>
              <w:rPr>
                <w:sz w:val="15"/>
              </w:rPr>
              <w:t>Medium</w:t>
            </w:r>
          </w:p>
        </w:tc>
        <w:tc>
          <w:tcPr>
            <w:tcW w:w="1250" w:type="dxa"/>
            <w:tcBorders>
              <w:top w:val="single" w:sz="6" w:space="0" w:color="B7C5D8"/>
              <w:left w:val="single" w:sz="6" w:space="0" w:color="B7C5D8"/>
              <w:bottom w:val="single" w:sz="6" w:space="0" w:color="B7C5D8"/>
              <w:right w:val="single" w:sz="6" w:space="0" w:color="B7C5D8"/>
            </w:tcBorders>
            <w:shd w:val="clear" w:color="auto" w:fill="F5F8FC"/>
          </w:tcPr>
          <w:p w14:paraId="2DA557BD" w14:textId="77777777" w:rsidR="003B3246" w:rsidRDefault="00000000">
            <w:pPr>
              <w:spacing w:after="0"/>
              <w:ind w:left="0" w:firstLine="0"/>
            </w:pPr>
            <w:r>
              <w:rPr>
                <w:sz w:val="15"/>
              </w:rPr>
              <w:t>Medium</w:t>
            </w:r>
          </w:p>
        </w:tc>
        <w:tc>
          <w:tcPr>
            <w:tcW w:w="1260" w:type="dxa"/>
            <w:tcBorders>
              <w:top w:val="single" w:sz="6" w:space="0" w:color="B7C5D8"/>
              <w:left w:val="single" w:sz="6" w:space="0" w:color="B7C5D8"/>
              <w:bottom w:val="single" w:sz="6" w:space="0" w:color="B7C5D8"/>
              <w:right w:val="single" w:sz="6" w:space="0" w:color="B7C5D8"/>
            </w:tcBorders>
            <w:shd w:val="clear" w:color="auto" w:fill="F5F8FC"/>
          </w:tcPr>
          <w:p w14:paraId="3B23BE5C" w14:textId="77777777" w:rsidR="003B3246" w:rsidRDefault="00000000">
            <w:pPr>
              <w:spacing w:after="0"/>
              <w:ind w:left="1" w:firstLine="0"/>
            </w:pPr>
            <w:r>
              <w:rPr>
                <w:sz w:val="15"/>
              </w:rPr>
              <w:t>P3</w:t>
            </w:r>
          </w:p>
        </w:tc>
      </w:tr>
    </w:tbl>
    <w:p w14:paraId="7A2739B6" w14:textId="77777777" w:rsidR="003B3246" w:rsidRDefault="00000000">
      <w:pPr>
        <w:pStyle w:val="Heading2"/>
        <w:ind w:left="-5"/>
      </w:pPr>
      <w:r>
        <w:t>13.1 Recommended Sequence</w:t>
      </w:r>
    </w:p>
    <w:p w14:paraId="4DDDE85D" w14:textId="77777777" w:rsidR="003B3246" w:rsidRDefault="00000000">
      <w:pPr>
        <w:numPr>
          <w:ilvl w:val="0"/>
          <w:numId w:val="18"/>
        </w:numPr>
        <w:ind w:hanging="450"/>
      </w:pPr>
      <w:r>
        <w:t>Accuracy foundation: evaluation set, fact dashboard, affinity/boss/request backfills, feedback loop.</w:t>
      </w:r>
    </w:p>
    <w:p w14:paraId="55280B2E" w14:textId="77777777" w:rsidR="003B3246" w:rsidRDefault="00000000">
      <w:pPr>
        <w:numPr>
          <w:ilvl w:val="0"/>
          <w:numId w:val="18"/>
        </w:numPr>
        <w:ind w:hanging="450"/>
      </w:pPr>
      <w:r>
        <w:t>Personalization foundation: profile correction, optional persistence, spoiler setting, progress trackers.</w:t>
      </w:r>
    </w:p>
    <w:p w14:paraId="7C41C3EA" w14:textId="77777777" w:rsidR="003B3246" w:rsidRDefault="00000000">
      <w:pPr>
        <w:numPr>
          <w:ilvl w:val="0"/>
          <w:numId w:val="18"/>
        </w:numPr>
        <w:ind w:hanging="450"/>
      </w:pPr>
      <w:r>
        <w:t>Game systems: fusion calculator, Social Link planner, schedule optimizer, party builds.</w:t>
      </w:r>
    </w:p>
    <w:p w14:paraId="0205F0E8" w14:textId="77777777" w:rsidR="003B3246" w:rsidRDefault="00000000">
      <w:pPr>
        <w:numPr>
          <w:ilvl w:val="0"/>
          <w:numId w:val="18"/>
        </w:numPr>
        <w:ind w:hanging="450"/>
      </w:pPr>
      <w:r>
        <w:t>Operational maturity: scheduled freshness, conflict detection, provider fallback, streaming.</w:t>
      </w:r>
    </w:p>
    <w:p w14:paraId="38F7A25D" w14:textId="77777777" w:rsidR="003B3246" w:rsidRDefault="00000000">
      <w:pPr>
        <w:numPr>
          <w:ilvl w:val="0"/>
          <w:numId w:val="18"/>
        </w:numPr>
        <w:ind w:hanging="450"/>
      </w:pPr>
      <w:r>
        <w:t>Experimental interfaces: screenshots, voice, save analysis, community contributions.</w:t>
      </w:r>
      <w:r>
        <w:br w:type="page"/>
      </w:r>
    </w:p>
    <w:p w14:paraId="0F1C9877" w14:textId="77777777" w:rsidR="003B3246" w:rsidRDefault="00000000">
      <w:pPr>
        <w:pStyle w:val="Heading1"/>
        <w:ind w:left="-5"/>
      </w:pPr>
      <w:r>
        <w:lastRenderedPageBreak/>
        <w:t>14. Scalability Considerations</w:t>
      </w:r>
    </w:p>
    <w:p w14:paraId="5711CD11" w14:textId="77777777" w:rsidR="003B3246" w:rsidRDefault="00000000">
      <w:pPr>
        <w:spacing w:after="16"/>
        <w:ind w:left="-5"/>
      </w:pPr>
      <w:r>
        <w:rPr>
          <w:i/>
          <w:color w:val="54627A"/>
          <w:sz w:val="23"/>
        </w:rPr>
        <w:t>How the architecture changes from one developer to a larger public audience.</w:t>
      </w:r>
    </w:p>
    <w:tbl>
      <w:tblPr>
        <w:tblStyle w:val="TableGrid"/>
        <w:tblW w:w="9360" w:type="dxa"/>
        <w:tblInd w:w="-2" w:type="dxa"/>
        <w:tblCellMar>
          <w:top w:w="9" w:type="dxa"/>
          <w:left w:w="109" w:type="dxa"/>
          <w:bottom w:w="0" w:type="dxa"/>
          <w:right w:w="79" w:type="dxa"/>
        </w:tblCellMar>
        <w:tblLook w:val="04A0" w:firstRow="1" w:lastRow="0" w:firstColumn="1" w:lastColumn="0" w:noHBand="0" w:noVBand="1"/>
      </w:tblPr>
      <w:tblGrid>
        <w:gridCol w:w="1300"/>
        <w:gridCol w:w="2700"/>
        <w:gridCol w:w="2700"/>
        <w:gridCol w:w="2660"/>
      </w:tblGrid>
      <w:tr w:rsidR="003B3246" w14:paraId="1C3F6823" w14:textId="77777777">
        <w:trPr>
          <w:trHeight w:val="457"/>
        </w:trPr>
        <w:tc>
          <w:tcPr>
            <w:tcW w:w="1300" w:type="dxa"/>
            <w:tcBorders>
              <w:top w:val="single" w:sz="6" w:space="0" w:color="FFFFFF"/>
              <w:left w:val="single" w:sz="6" w:space="0" w:color="FFFFFF"/>
              <w:bottom w:val="single" w:sz="6" w:space="0" w:color="B7C5D8"/>
              <w:right w:val="single" w:sz="6" w:space="0" w:color="FFFFFF"/>
            </w:tcBorders>
            <w:shd w:val="clear" w:color="auto" w:fill="112656"/>
          </w:tcPr>
          <w:p w14:paraId="60F4FC16" w14:textId="77777777" w:rsidR="003B3246" w:rsidRDefault="00000000">
            <w:pPr>
              <w:spacing w:after="0"/>
              <w:ind w:left="13" w:firstLine="0"/>
            </w:pPr>
            <w:r>
              <w:rPr>
                <w:b/>
                <w:color w:val="FFFFFF"/>
                <w:sz w:val="18"/>
              </w:rPr>
              <w:t>Stage</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3177BBF3" w14:textId="77777777" w:rsidR="003B3246" w:rsidRDefault="00000000">
            <w:pPr>
              <w:spacing w:after="0"/>
              <w:ind w:left="13" w:firstLine="0"/>
            </w:pPr>
            <w:r>
              <w:rPr>
                <w:b/>
                <w:color w:val="FFFFFF"/>
                <w:sz w:val="18"/>
              </w:rPr>
              <w:t>Hosting and data</w:t>
            </w:r>
          </w:p>
        </w:tc>
        <w:tc>
          <w:tcPr>
            <w:tcW w:w="2700" w:type="dxa"/>
            <w:tcBorders>
              <w:top w:val="single" w:sz="6" w:space="0" w:color="FFFFFF"/>
              <w:left w:val="single" w:sz="6" w:space="0" w:color="FFFFFF"/>
              <w:bottom w:val="single" w:sz="6" w:space="0" w:color="B7C5D8"/>
              <w:right w:val="single" w:sz="6" w:space="0" w:color="FFFFFF"/>
            </w:tcBorders>
            <w:shd w:val="clear" w:color="auto" w:fill="112656"/>
          </w:tcPr>
          <w:p w14:paraId="59721897" w14:textId="77777777" w:rsidR="003B3246" w:rsidRDefault="00000000">
            <w:pPr>
              <w:spacing w:after="0"/>
              <w:ind w:left="13" w:firstLine="0"/>
            </w:pPr>
            <w:r>
              <w:rPr>
                <w:b/>
                <w:color w:val="FFFFFF"/>
                <w:sz w:val="18"/>
              </w:rPr>
              <w:t>AI and retrieval</w:t>
            </w:r>
          </w:p>
        </w:tc>
        <w:tc>
          <w:tcPr>
            <w:tcW w:w="2660" w:type="dxa"/>
            <w:tcBorders>
              <w:top w:val="single" w:sz="6" w:space="0" w:color="FFFFFF"/>
              <w:left w:val="single" w:sz="6" w:space="0" w:color="FFFFFF"/>
              <w:bottom w:val="single" w:sz="6" w:space="0" w:color="B7C5D8"/>
              <w:right w:val="nil"/>
            </w:tcBorders>
            <w:shd w:val="clear" w:color="auto" w:fill="112656"/>
          </w:tcPr>
          <w:p w14:paraId="0926455B" w14:textId="77777777" w:rsidR="003B3246" w:rsidRDefault="00000000">
            <w:pPr>
              <w:spacing w:after="0"/>
              <w:ind w:left="12" w:firstLine="0"/>
            </w:pPr>
            <w:r>
              <w:rPr>
                <w:b/>
                <w:color w:val="FFFFFF"/>
                <w:sz w:val="18"/>
              </w:rPr>
              <w:t>Operational changes</w:t>
            </w:r>
          </w:p>
        </w:tc>
      </w:tr>
      <w:tr w:rsidR="003B3246" w14:paraId="40F675DC" w14:textId="77777777">
        <w:trPr>
          <w:trHeight w:val="485"/>
        </w:trPr>
        <w:tc>
          <w:tcPr>
            <w:tcW w:w="1300" w:type="dxa"/>
            <w:tcBorders>
              <w:top w:val="single" w:sz="6" w:space="0" w:color="B7C5D8"/>
              <w:left w:val="single" w:sz="6" w:space="0" w:color="B7C5D8"/>
              <w:bottom w:val="single" w:sz="6" w:space="0" w:color="B7C5D8"/>
              <w:right w:val="single" w:sz="6" w:space="0" w:color="B7C5D8"/>
            </w:tcBorders>
          </w:tcPr>
          <w:p w14:paraId="478AC368" w14:textId="77777777" w:rsidR="003B3246" w:rsidRDefault="00000000">
            <w:pPr>
              <w:spacing w:after="0"/>
              <w:ind w:left="1" w:firstLine="0"/>
            </w:pPr>
            <w:r>
              <w:rPr>
                <w:sz w:val="16"/>
              </w:rPr>
              <w:t>Personal use</w:t>
            </w:r>
          </w:p>
        </w:tc>
        <w:tc>
          <w:tcPr>
            <w:tcW w:w="2700" w:type="dxa"/>
            <w:tcBorders>
              <w:top w:val="single" w:sz="6" w:space="0" w:color="B7C5D8"/>
              <w:left w:val="single" w:sz="6" w:space="0" w:color="B7C5D8"/>
              <w:bottom w:val="single" w:sz="6" w:space="0" w:color="B7C5D8"/>
              <w:right w:val="single" w:sz="6" w:space="0" w:color="B7C5D8"/>
            </w:tcBorders>
          </w:tcPr>
          <w:p w14:paraId="31774B91" w14:textId="77777777" w:rsidR="003B3246" w:rsidRDefault="00000000">
            <w:pPr>
              <w:spacing w:after="0"/>
              <w:ind w:left="1" w:firstLine="0"/>
            </w:pPr>
            <w:r>
              <w:rPr>
                <w:sz w:val="16"/>
              </w:rPr>
              <w:t>Vercel hobby + Supabase free tier; manual ingestion</w:t>
            </w:r>
          </w:p>
        </w:tc>
        <w:tc>
          <w:tcPr>
            <w:tcW w:w="2700" w:type="dxa"/>
            <w:tcBorders>
              <w:top w:val="single" w:sz="6" w:space="0" w:color="B7C5D8"/>
              <w:left w:val="single" w:sz="6" w:space="0" w:color="B7C5D8"/>
              <w:bottom w:val="single" w:sz="6" w:space="0" w:color="B7C5D8"/>
              <w:right w:val="single" w:sz="6" w:space="0" w:color="B7C5D8"/>
            </w:tcBorders>
          </w:tcPr>
          <w:p w14:paraId="489ACAE6" w14:textId="77777777" w:rsidR="003B3246" w:rsidRDefault="00000000">
            <w:pPr>
              <w:spacing w:after="0"/>
              <w:ind w:left="1" w:firstLine="0"/>
            </w:pPr>
            <w:r>
              <w:rPr>
                <w:sz w:val="16"/>
              </w:rPr>
              <w:t>Groq/HF free or low-cost limits; small index</w:t>
            </w:r>
          </w:p>
        </w:tc>
        <w:tc>
          <w:tcPr>
            <w:tcW w:w="2660" w:type="dxa"/>
            <w:tcBorders>
              <w:top w:val="single" w:sz="6" w:space="0" w:color="B7C5D8"/>
              <w:left w:val="single" w:sz="6" w:space="0" w:color="B7C5D8"/>
              <w:bottom w:val="single" w:sz="6" w:space="0" w:color="B7C5D8"/>
              <w:right w:val="single" w:sz="6" w:space="0" w:color="B7C5D8"/>
            </w:tcBorders>
          </w:tcPr>
          <w:p w14:paraId="7566AF7F" w14:textId="77777777" w:rsidR="003B3246" w:rsidRDefault="00000000">
            <w:pPr>
              <w:spacing w:after="19"/>
              <w:ind w:left="0" w:firstLine="0"/>
            </w:pPr>
            <w:r>
              <w:rPr>
                <w:sz w:val="16"/>
              </w:rPr>
              <w:t xml:space="preserve">Local audits, no accounts, session </w:t>
            </w:r>
          </w:p>
          <w:p w14:paraId="7F678216" w14:textId="77777777" w:rsidR="003B3246" w:rsidRDefault="00000000">
            <w:pPr>
              <w:spacing w:after="0"/>
              <w:ind w:left="0" w:firstLine="0"/>
            </w:pPr>
            <w:r>
              <w:rPr>
                <w:sz w:val="16"/>
              </w:rPr>
              <w:t>memory</w:t>
            </w:r>
          </w:p>
        </w:tc>
      </w:tr>
      <w:tr w:rsidR="003B3246" w14:paraId="59A3645D" w14:textId="77777777">
        <w:trPr>
          <w:trHeight w:val="485"/>
        </w:trPr>
        <w:tc>
          <w:tcPr>
            <w:tcW w:w="1300" w:type="dxa"/>
            <w:tcBorders>
              <w:top w:val="single" w:sz="6" w:space="0" w:color="B7C5D8"/>
              <w:left w:val="single" w:sz="6" w:space="0" w:color="B7C5D8"/>
              <w:bottom w:val="single" w:sz="6" w:space="0" w:color="B7C5D8"/>
              <w:right w:val="single" w:sz="6" w:space="0" w:color="B7C5D8"/>
            </w:tcBorders>
            <w:shd w:val="clear" w:color="auto" w:fill="F5F8FC"/>
          </w:tcPr>
          <w:p w14:paraId="4A145A1B" w14:textId="77777777" w:rsidR="003B3246" w:rsidRDefault="00000000">
            <w:pPr>
              <w:spacing w:after="19"/>
              <w:ind w:left="1" w:firstLine="0"/>
            </w:pPr>
            <w:r>
              <w:rPr>
                <w:sz w:val="16"/>
              </w:rPr>
              <w:t xml:space="preserve">Small </w:t>
            </w:r>
          </w:p>
          <w:p w14:paraId="09D187D7" w14:textId="77777777" w:rsidR="003B3246" w:rsidRDefault="00000000">
            <w:pPr>
              <w:spacing w:after="0"/>
              <w:ind w:left="1" w:firstLine="0"/>
            </w:pPr>
            <w:r>
              <w:rPr>
                <w:sz w:val="16"/>
              </w:rPr>
              <w:t>community</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46550844" w14:textId="77777777" w:rsidR="003B3246" w:rsidRDefault="00000000">
            <w:pPr>
              <w:spacing w:after="0"/>
              <w:ind w:left="1" w:firstLine="0"/>
            </w:pPr>
            <w:r>
              <w:rPr>
                <w:sz w:val="16"/>
              </w:rPr>
              <w:t>Paid limits as needed; scheduled ingestion</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472AE548" w14:textId="77777777" w:rsidR="003B3246" w:rsidRDefault="00000000">
            <w:pPr>
              <w:spacing w:after="0"/>
              <w:ind w:left="1" w:firstLine="0"/>
            </w:pPr>
            <w:r>
              <w:rPr>
                <w:sz w:val="16"/>
              </w:rPr>
              <w:t>Request caching, provider rate control, evaluation suite</w:t>
            </w:r>
          </w:p>
        </w:tc>
        <w:tc>
          <w:tcPr>
            <w:tcW w:w="2660" w:type="dxa"/>
            <w:tcBorders>
              <w:top w:val="single" w:sz="6" w:space="0" w:color="B7C5D8"/>
              <w:left w:val="single" w:sz="6" w:space="0" w:color="B7C5D8"/>
              <w:bottom w:val="single" w:sz="6" w:space="0" w:color="B7C5D8"/>
              <w:right w:val="single" w:sz="6" w:space="0" w:color="B7C5D8"/>
            </w:tcBorders>
            <w:shd w:val="clear" w:color="auto" w:fill="F5F8FC"/>
          </w:tcPr>
          <w:p w14:paraId="53AAC70F" w14:textId="77777777" w:rsidR="003B3246" w:rsidRDefault="00000000">
            <w:pPr>
              <w:spacing w:after="0"/>
              <w:ind w:left="0" w:right="21" w:firstLine="0"/>
            </w:pPr>
            <w:r>
              <w:rPr>
                <w:sz w:val="16"/>
              </w:rPr>
              <w:t>Basic analytics, abuse limits, feedback workflow</w:t>
            </w:r>
          </w:p>
        </w:tc>
      </w:tr>
      <w:tr w:rsidR="003B3246" w14:paraId="13F8686C" w14:textId="77777777">
        <w:trPr>
          <w:trHeight w:val="485"/>
        </w:trPr>
        <w:tc>
          <w:tcPr>
            <w:tcW w:w="1300" w:type="dxa"/>
            <w:tcBorders>
              <w:top w:val="single" w:sz="6" w:space="0" w:color="B7C5D8"/>
              <w:left w:val="single" w:sz="6" w:space="0" w:color="B7C5D8"/>
              <w:bottom w:val="single" w:sz="6" w:space="0" w:color="B7C5D8"/>
              <w:right w:val="single" w:sz="6" w:space="0" w:color="B7C5D8"/>
            </w:tcBorders>
          </w:tcPr>
          <w:p w14:paraId="6C4E1C6C" w14:textId="77777777" w:rsidR="003B3246" w:rsidRDefault="00000000">
            <w:pPr>
              <w:spacing w:after="0"/>
              <w:ind w:left="1" w:firstLine="0"/>
            </w:pPr>
            <w:r>
              <w:rPr>
                <w:sz w:val="16"/>
              </w:rPr>
              <w:t>Hundreds of users</w:t>
            </w:r>
          </w:p>
        </w:tc>
        <w:tc>
          <w:tcPr>
            <w:tcW w:w="2700" w:type="dxa"/>
            <w:tcBorders>
              <w:top w:val="single" w:sz="6" w:space="0" w:color="B7C5D8"/>
              <w:left w:val="single" w:sz="6" w:space="0" w:color="B7C5D8"/>
              <w:bottom w:val="single" w:sz="6" w:space="0" w:color="B7C5D8"/>
              <w:right w:val="single" w:sz="6" w:space="0" w:color="B7C5D8"/>
            </w:tcBorders>
          </w:tcPr>
          <w:p w14:paraId="0BA556DF" w14:textId="77777777" w:rsidR="003B3246" w:rsidRDefault="00000000">
            <w:pPr>
              <w:spacing w:after="0"/>
              <w:ind w:left="1" w:firstLine="0"/>
            </w:pPr>
            <w:r>
              <w:rPr>
                <w:sz w:val="16"/>
              </w:rPr>
              <w:t>Connection pooling, regional strategy, larger vector resources</w:t>
            </w:r>
          </w:p>
        </w:tc>
        <w:tc>
          <w:tcPr>
            <w:tcW w:w="2700" w:type="dxa"/>
            <w:tcBorders>
              <w:top w:val="single" w:sz="6" w:space="0" w:color="B7C5D8"/>
              <w:left w:val="single" w:sz="6" w:space="0" w:color="B7C5D8"/>
              <w:bottom w:val="single" w:sz="6" w:space="0" w:color="B7C5D8"/>
              <w:right w:val="single" w:sz="6" w:space="0" w:color="B7C5D8"/>
            </w:tcBorders>
          </w:tcPr>
          <w:p w14:paraId="6102513F" w14:textId="77777777" w:rsidR="003B3246" w:rsidRDefault="00000000">
            <w:pPr>
              <w:spacing w:after="0"/>
              <w:ind w:left="1" w:firstLine="0"/>
            </w:pPr>
            <w:r>
              <w:rPr>
                <w:sz w:val="16"/>
              </w:rPr>
              <w:t>Streaming, reranking, prompt/result cache, async ingestion</w:t>
            </w:r>
          </w:p>
        </w:tc>
        <w:tc>
          <w:tcPr>
            <w:tcW w:w="2660" w:type="dxa"/>
            <w:tcBorders>
              <w:top w:val="single" w:sz="6" w:space="0" w:color="B7C5D8"/>
              <w:left w:val="single" w:sz="6" w:space="0" w:color="B7C5D8"/>
              <w:bottom w:val="single" w:sz="6" w:space="0" w:color="B7C5D8"/>
              <w:right w:val="single" w:sz="6" w:space="0" w:color="B7C5D8"/>
            </w:tcBorders>
          </w:tcPr>
          <w:p w14:paraId="30F3CC7B" w14:textId="77777777" w:rsidR="003B3246" w:rsidRDefault="00000000">
            <w:pPr>
              <w:spacing w:after="0"/>
              <w:ind w:left="0" w:firstLine="0"/>
            </w:pPr>
            <w:r>
              <w:rPr>
                <w:sz w:val="16"/>
              </w:rPr>
              <w:t>Auth, quotas, monitoring, incident logs, RLS</w:t>
            </w:r>
          </w:p>
        </w:tc>
      </w:tr>
      <w:tr w:rsidR="003B3246" w14:paraId="7296C15C" w14:textId="77777777">
        <w:trPr>
          <w:trHeight w:val="485"/>
        </w:trPr>
        <w:tc>
          <w:tcPr>
            <w:tcW w:w="1300" w:type="dxa"/>
            <w:tcBorders>
              <w:top w:val="single" w:sz="6" w:space="0" w:color="B7C5D8"/>
              <w:left w:val="single" w:sz="6" w:space="0" w:color="B7C5D8"/>
              <w:bottom w:val="single" w:sz="6" w:space="0" w:color="B7C5D8"/>
              <w:right w:val="single" w:sz="6" w:space="0" w:color="B7C5D8"/>
            </w:tcBorders>
            <w:shd w:val="clear" w:color="auto" w:fill="F5F8FC"/>
          </w:tcPr>
          <w:p w14:paraId="3BCAB3A1" w14:textId="77777777" w:rsidR="003B3246" w:rsidRDefault="00000000">
            <w:pPr>
              <w:spacing w:after="0"/>
              <w:ind w:left="1" w:firstLine="0"/>
            </w:pPr>
            <w:r>
              <w:rPr>
                <w:sz w:val="16"/>
              </w:rPr>
              <w:t>Thousands of users</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6A59EA66" w14:textId="77777777" w:rsidR="003B3246" w:rsidRDefault="00000000">
            <w:pPr>
              <w:spacing w:after="19"/>
              <w:ind w:left="1" w:firstLine="0"/>
            </w:pPr>
            <w:r>
              <w:rPr>
                <w:sz w:val="16"/>
              </w:rPr>
              <w:t xml:space="preserve">Dedicated database/vector capacity, </w:t>
            </w:r>
          </w:p>
          <w:p w14:paraId="16822CC4" w14:textId="77777777" w:rsidR="003B3246" w:rsidRDefault="00000000">
            <w:pPr>
              <w:spacing w:after="0"/>
              <w:ind w:left="1" w:firstLine="0"/>
            </w:pPr>
            <w:r>
              <w:rPr>
                <w:sz w:val="16"/>
              </w:rPr>
              <w:t>CDN/PWA, queue workers</w:t>
            </w:r>
          </w:p>
        </w:tc>
        <w:tc>
          <w:tcPr>
            <w:tcW w:w="2700" w:type="dxa"/>
            <w:tcBorders>
              <w:top w:val="single" w:sz="6" w:space="0" w:color="B7C5D8"/>
              <w:left w:val="single" w:sz="6" w:space="0" w:color="B7C5D8"/>
              <w:bottom w:val="single" w:sz="6" w:space="0" w:color="B7C5D8"/>
              <w:right w:val="single" w:sz="6" w:space="0" w:color="B7C5D8"/>
            </w:tcBorders>
            <w:shd w:val="clear" w:color="auto" w:fill="F5F8FC"/>
          </w:tcPr>
          <w:p w14:paraId="1AFC0949" w14:textId="77777777" w:rsidR="003B3246" w:rsidRDefault="00000000">
            <w:pPr>
              <w:spacing w:after="0"/>
              <w:ind w:left="1" w:firstLine="0"/>
            </w:pPr>
            <w:r>
              <w:rPr>
                <w:sz w:val="16"/>
              </w:rPr>
              <w:t>Model routing, batch embeddings, cost budgets, multi-provider failover</w:t>
            </w:r>
          </w:p>
        </w:tc>
        <w:tc>
          <w:tcPr>
            <w:tcW w:w="2660" w:type="dxa"/>
            <w:tcBorders>
              <w:top w:val="single" w:sz="6" w:space="0" w:color="B7C5D8"/>
              <w:left w:val="single" w:sz="6" w:space="0" w:color="B7C5D8"/>
              <w:bottom w:val="single" w:sz="6" w:space="0" w:color="B7C5D8"/>
              <w:right w:val="single" w:sz="6" w:space="0" w:color="B7C5D8"/>
            </w:tcBorders>
            <w:shd w:val="clear" w:color="auto" w:fill="F5F8FC"/>
          </w:tcPr>
          <w:p w14:paraId="51FD0432" w14:textId="77777777" w:rsidR="003B3246" w:rsidRDefault="00000000">
            <w:pPr>
              <w:spacing w:after="0"/>
              <w:ind w:left="0" w:firstLine="0"/>
            </w:pPr>
            <w:r>
              <w:rPr>
                <w:sz w:val="16"/>
              </w:rPr>
              <w:t>SLOs, tracing, data retention, privacy controls, deployment environments</w:t>
            </w:r>
          </w:p>
        </w:tc>
      </w:tr>
    </w:tbl>
    <w:p w14:paraId="1C84E667" w14:textId="77777777" w:rsidR="003B3246" w:rsidRDefault="00000000">
      <w:pPr>
        <w:pStyle w:val="Heading2"/>
        <w:ind w:left="-5"/>
      </w:pPr>
      <w:r>
        <w:t>14.1 Performance</w:t>
      </w:r>
    </w:p>
    <w:p w14:paraId="3187BA30" w14:textId="77777777" w:rsidR="003B3246" w:rsidRDefault="00000000">
      <w:pPr>
        <w:numPr>
          <w:ilvl w:val="0"/>
          <w:numId w:val="19"/>
        </w:numPr>
        <w:ind w:hanging="270"/>
      </w:pPr>
      <w:r>
        <w:t>Skip retrieval for casual and purely conversational turns.</w:t>
      </w:r>
    </w:p>
    <w:p w14:paraId="3EFE82D4" w14:textId="77777777" w:rsidR="003B3246" w:rsidRDefault="00000000">
      <w:pPr>
        <w:numPr>
          <w:ilvl w:val="0"/>
          <w:numId w:val="19"/>
        </w:numPr>
        <w:ind w:hanging="270"/>
      </w:pPr>
      <w:r>
        <w:t>Cache embeddings for repeated normalized queries.</w:t>
      </w:r>
    </w:p>
    <w:p w14:paraId="44EDCC1E" w14:textId="77777777" w:rsidR="003B3246" w:rsidRDefault="00000000">
      <w:pPr>
        <w:numPr>
          <w:ilvl w:val="0"/>
          <w:numId w:val="19"/>
        </w:numPr>
        <w:ind w:hanging="270"/>
      </w:pPr>
      <w:r>
        <w:t>Cap facts/chunks before generation and rerank rather than sending more context.</w:t>
      </w:r>
    </w:p>
    <w:p w14:paraId="71BC7137" w14:textId="77777777" w:rsidR="003B3246" w:rsidRDefault="00000000">
      <w:pPr>
        <w:numPr>
          <w:ilvl w:val="0"/>
          <w:numId w:val="19"/>
        </w:numPr>
        <w:ind w:hanging="270"/>
      </w:pPr>
      <w:r>
        <w:t>Stream final responses when the UI and provider contract are unified.</w:t>
      </w:r>
    </w:p>
    <w:p w14:paraId="65502E69" w14:textId="77777777" w:rsidR="003B3246" w:rsidRDefault="00000000">
      <w:pPr>
        <w:numPr>
          <w:ilvl w:val="0"/>
          <w:numId w:val="19"/>
        </w:numPr>
        <w:spacing w:after="356"/>
        <w:ind w:hanging="270"/>
      </w:pPr>
      <w:r>
        <w:t>Move ingestion into resumable background jobs with per-source checkpoints.</w:t>
      </w:r>
    </w:p>
    <w:p w14:paraId="50114D7B" w14:textId="77777777" w:rsidR="003B3246" w:rsidRDefault="00000000">
      <w:pPr>
        <w:pStyle w:val="Heading2"/>
        <w:ind w:left="-5"/>
      </w:pPr>
      <w:r>
        <w:t>14.2 Cost Controls</w:t>
      </w:r>
    </w:p>
    <w:p w14:paraId="42D651A2" w14:textId="77777777" w:rsidR="003B3246" w:rsidRDefault="00000000">
      <w:pPr>
        <w:numPr>
          <w:ilvl w:val="0"/>
          <w:numId w:val="20"/>
        </w:numPr>
        <w:ind w:hanging="270"/>
      </w:pPr>
      <w:r>
        <w:t>Use a strong live model only for turns that benefit from it; use deterministic logic for status and known templates.</w:t>
      </w:r>
    </w:p>
    <w:p w14:paraId="3306878C" w14:textId="77777777" w:rsidR="003B3246" w:rsidRDefault="00000000">
      <w:pPr>
        <w:numPr>
          <w:ilvl w:val="0"/>
          <w:numId w:val="20"/>
        </w:numPr>
        <w:ind w:hanging="270"/>
      </w:pPr>
      <w:r>
        <w:t>Use a lower-cost batch model for fact candidates, then validate deterministically.</w:t>
      </w:r>
    </w:p>
    <w:p w14:paraId="1C8ADB94" w14:textId="77777777" w:rsidR="003B3246" w:rsidRDefault="00000000">
      <w:pPr>
        <w:numPr>
          <w:ilvl w:val="0"/>
          <w:numId w:val="20"/>
        </w:numPr>
        <w:ind w:hanging="270"/>
      </w:pPr>
      <w:r>
        <w:t>Cache source HTML, embeddings, controller decisions for safe repeated intents, and stable final facts.</w:t>
      </w:r>
    </w:p>
    <w:p w14:paraId="16168ED1" w14:textId="77777777" w:rsidR="003B3246" w:rsidRDefault="00000000">
      <w:pPr>
        <w:numPr>
          <w:ilvl w:val="0"/>
          <w:numId w:val="20"/>
        </w:numPr>
        <w:ind w:hanging="270"/>
      </w:pPr>
      <w:r>
        <w:t>Record token/provider usage per request before public growth.</w:t>
      </w:r>
    </w:p>
    <w:p w14:paraId="7A71976D" w14:textId="77777777" w:rsidR="003B3246" w:rsidRDefault="00000000">
      <w:pPr>
        <w:numPr>
          <w:ilvl w:val="0"/>
          <w:numId w:val="20"/>
        </w:numPr>
        <w:spacing w:after="356"/>
        <w:ind w:hanging="270"/>
      </w:pPr>
      <w:r>
        <w:t>Introduce daily provider budgets and graceful degradation rather than uncontrolled retries.</w:t>
      </w:r>
    </w:p>
    <w:p w14:paraId="72CB36F1" w14:textId="77777777" w:rsidR="003B3246" w:rsidRDefault="00000000">
      <w:pPr>
        <w:pStyle w:val="Heading2"/>
        <w:ind w:left="-5"/>
      </w:pPr>
      <w:r>
        <w:t>14.3 Security and Privacy at Scale</w:t>
      </w:r>
    </w:p>
    <w:p w14:paraId="7907AF9D" w14:textId="77777777" w:rsidR="003B3246" w:rsidRDefault="00000000">
      <w:pPr>
        <w:ind w:left="-5"/>
      </w:pPr>
      <w:r>
        <w:t>A larger audience changes the threat model. Add authenticated profiles only with explicit consent, RLS, deletion/export paths, retention limits, rate limiting, input size limits, prompt-injection defenses for retrieved text, and clear separation between public source content and private player state.</w:t>
      </w:r>
    </w:p>
    <w:p w14:paraId="36E901D0" w14:textId="77777777" w:rsidR="003B3246" w:rsidRDefault="00000000">
      <w:pPr>
        <w:pStyle w:val="Heading2"/>
        <w:ind w:left="-5"/>
      </w:pPr>
      <w:r>
        <w:t>14.4 Vector Storage Evolution</w:t>
      </w:r>
    </w:p>
    <w:p w14:paraId="23F75212" w14:textId="77777777" w:rsidR="003B3246" w:rsidRDefault="00000000">
      <w:pPr>
        <w:ind w:left="-5"/>
      </w:pPr>
      <w:r>
        <w:t>The current Supabase pgvector design is appropriate for the corpus size. Growth should first tune indexes and query plans, then partition by game/content pack if necessary. A separate vector service is justified only when measured latency, filtering, scale, or operational needs exceed Postgres capabilities.</w:t>
      </w:r>
      <w:r>
        <w:br w:type="page"/>
      </w:r>
    </w:p>
    <w:p w14:paraId="62143748" w14:textId="77777777" w:rsidR="003B3246" w:rsidRDefault="00000000">
      <w:pPr>
        <w:pStyle w:val="Heading1"/>
        <w:ind w:left="-5"/>
      </w:pPr>
      <w:r>
        <w:lastRenderedPageBreak/>
        <w:t>15. Portfolio Case Study</w:t>
      </w:r>
    </w:p>
    <w:p w14:paraId="3C99AE95" w14:textId="77777777" w:rsidR="003B3246" w:rsidRDefault="00000000">
      <w:pPr>
        <w:spacing w:after="350"/>
        <w:ind w:left="-5"/>
      </w:pPr>
      <w:r>
        <w:rPr>
          <w:i/>
          <w:color w:val="54627A"/>
          <w:sz w:val="23"/>
        </w:rPr>
        <w:t>A polished, factual project narrative for resumes, GitHub, LinkedIn, and personal sites.</w:t>
      </w:r>
    </w:p>
    <w:p w14:paraId="6ECB5368" w14:textId="77777777" w:rsidR="003B3246" w:rsidRDefault="00000000">
      <w:pPr>
        <w:pStyle w:val="Heading2"/>
        <w:ind w:left="-5"/>
      </w:pPr>
      <w:r>
        <w:t>15.1 Project Summary</w:t>
      </w:r>
    </w:p>
    <w:p w14:paraId="094BAF5A" w14:textId="77777777" w:rsidR="003B3246" w:rsidRDefault="00000000">
      <w:pPr>
        <w:spacing w:after="348"/>
        <w:ind w:left="-5"/>
      </w:pPr>
      <w:r>
        <w:t>Built a full-stack AI companion for Persona 3 Reload that combines a distinctive game-inspired chat interface with a source-backed RAG pipeline. The system ingests approved IGN and Game8 guides, cleans and chunks content, generates Hugging Face embeddings, stores vectors and structured facts in Supabase, and uses a Groq-hosted LLM to decide when retrieval is needed and compose conversational strategy answers.</w:t>
      </w:r>
    </w:p>
    <w:p w14:paraId="3792B8D5" w14:textId="77777777" w:rsidR="003B3246" w:rsidRDefault="00000000">
      <w:pPr>
        <w:pStyle w:val="Heading2"/>
        <w:ind w:left="-5"/>
      </w:pPr>
      <w:r>
        <w:t>15.2 Technical Highlights</w:t>
      </w:r>
    </w:p>
    <w:p w14:paraId="12C99282" w14:textId="77777777" w:rsidR="003B3246" w:rsidRDefault="00000000">
      <w:pPr>
        <w:numPr>
          <w:ilvl w:val="0"/>
          <w:numId w:val="21"/>
        </w:numPr>
        <w:ind w:hanging="270"/>
      </w:pPr>
      <w:r>
        <w:t>Designed a two-stage controller/generator flow so normal conversation does not behave like search.</w:t>
      </w:r>
    </w:p>
    <w:p w14:paraId="5A063182" w14:textId="77777777" w:rsidR="003B3246" w:rsidRDefault="00000000">
      <w:pPr>
        <w:numPr>
          <w:ilvl w:val="0"/>
          <w:numId w:val="21"/>
        </w:numPr>
        <w:ind w:hanging="270"/>
      </w:pPr>
      <w:r>
        <w:t>Implemented hybrid retrieval across typed facts, pgvector similarity, keyword fallback, exact phrase boosts, and source credibility.</w:t>
      </w:r>
    </w:p>
    <w:p w14:paraId="3AA62F7A" w14:textId="77777777" w:rsidR="003B3246" w:rsidRDefault="00000000">
      <w:pPr>
        <w:numPr>
          <w:ilvl w:val="0"/>
          <w:numId w:val="21"/>
        </w:numPr>
        <w:ind w:hanging="270"/>
      </w:pPr>
      <w:r>
        <w:t>Built a legal-safer ingestion pipeline with allowlists, robots checks, rate limiting, local caching, content cleaning, stable hashes, and safe synchronization.</w:t>
      </w:r>
    </w:p>
    <w:p w14:paraId="147840B4" w14:textId="77777777" w:rsidR="003B3246" w:rsidRDefault="00000000">
      <w:pPr>
        <w:numPr>
          <w:ilvl w:val="0"/>
          <w:numId w:val="21"/>
        </w:numPr>
        <w:ind w:hanging="270"/>
      </w:pPr>
      <w:r>
        <w:t>Added deterministic affinity table parsing and an exact-weakness guard to reduce tactical hallucinations.</w:t>
      </w:r>
    </w:p>
    <w:p w14:paraId="6456E3A6" w14:textId="77777777" w:rsidR="003B3246" w:rsidRDefault="00000000">
      <w:pPr>
        <w:numPr>
          <w:ilvl w:val="0"/>
          <w:numId w:val="21"/>
        </w:numPr>
        <w:ind w:hanging="270"/>
      </w:pPr>
      <w:r>
        <w:t>Created a responsive Persona-inspired interface with session context, collapsible citations, suggested replies, and iOS visual viewport handling.</w:t>
      </w:r>
    </w:p>
    <w:p w14:paraId="74684239" w14:textId="77777777" w:rsidR="003B3246" w:rsidRDefault="00000000">
      <w:pPr>
        <w:numPr>
          <w:ilvl w:val="0"/>
          <w:numId w:val="21"/>
        </w:numPr>
        <w:spacing w:after="348"/>
        <w:ind w:hanging="270"/>
      </w:pPr>
      <w:r>
        <w:t>Deployed a server-side API boundary that protects Supabase service-role, embedding, and chat credentials.</w:t>
      </w:r>
    </w:p>
    <w:p w14:paraId="5EC18CA0" w14:textId="77777777" w:rsidR="003B3246" w:rsidRDefault="00000000">
      <w:pPr>
        <w:pStyle w:val="Heading2"/>
        <w:ind w:left="-5"/>
      </w:pPr>
      <w:r>
        <w:t>15.3 Technology Stack</w:t>
      </w:r>
    </w:p>
    <w:p w14:paraId="423CC2FF" w14:textId="77777777" w:rsidR="003B3246" w:rsidRDefault="00000000">
      <w:pPr>
        <w:spacing w:after="348"/>
        <w:ind w:left="-5"/>
      </w:pPr>
      <w:r>
        <w:t>TypeScript, Next.js 16, React 19, Supabase Postgres, pgvector, Hugging Face Inference, Groq OpenAIcompatible chat completions, Cheerio, Zod, robots-parser, Tailwind/PostCSS, Framer Motion, Lucide, Vercel, and GitHub.</w:t>
      </w:r>
    </w:p>
    <w:p w14:paraId="3011878E" w14:textId="77777777" w:rsidR="003B3246" w:rsidRDefault="00000000">
      <w:pPr>
        <w:pStyle w:val="Heading2"/>
        <w:ind w:left="-5"/>
      </w:pPr>
      <w:r>
        <w:t>15.4 Resume Bullets</w:t>
      </w:r>
    </w:p>
    <w:p w14:paraId="2B8A210A" w14:textId="77777777" w:rsidR="003B3246" w:rsidRDefault="00000000">
      <w:pPr>
        <w:numPr>
          <w:ilvl w:val="0"/>
          <w:numId w:val="22"/>
        </w:numPr>
        <w:ind w:hanging="270"/>
      </w:pPr>
      <w:r>
        <w:t>Engineered a Persona 3 Reload conversational guide using Next.js, TypeScript, Groq, Hugging Face embeddings, Supabase, and pgvector, with hybrid fact/vector retrieval and source-linked responses.</w:t>
      </w:r>
    </w:p>
    <w:p w14:paraId="6D2236ED" w14:textId="77777777" w:rsidR="003B3246" w:rsidRDefault="00000000">
      <w:pPr>
        <w:numPr>
          <w:ilvl w:val="0"/>
          <w:numId w:val="22"/>
        </w:numPr>
        <w:ind w:hanging="270"/>
      </w:pPr>
      <w:r>
        <w:t>Built a respectful web-ingestion pipeline for 180+ curated/discovered guide pages, including robots checks, rate limiting, HTML cleaning, chunk hashing, vector synchronization, structured fact extraction, and corpus auditing.</w:t>
      </w:r>
    </w:p>
    <w:p w14:paraId="54A20813" w14:textId="77777777" w:rsidR="003B3246" w:rsidRDefault="00000000">
      <w:pPr>
        <w:numPr>
          <w:ilvl w:val="0"/>
          <w:numId w:val="22"/>
        </w:numPr>
        <w:ind w:hanging="270"/>
      </w:pPr>
      <w:r>
        <w:lastRenderedPageBreak/>
        <w:t>Reduced exact-answer hallucination risk through typed entity facts, deterministic affinity-table parsing, source credibility ranking, and an exact-weakness evidence guard.</w:t>
      </w:r>
    </w:p>
    <w:p w14:paraId="671CA2FB" w14:textId="77777777" w:rsidR="003B3246" w:rsidRDefault="00000000">
      <w:pPr>
        <w:numPr>
          <w:ilvl w:val="0"/>
          <w:numId w:val="22"/>
        </w:numPr>
        <w:spacing w:after="348"/>
        <w:ind w:hanging="270"/>
      </w:pPr>
      <w:r>
        <w:t>Designed a responsive game-inspired chat experience with session memory, intelligent clarification, optional citations, and mobile software-keyboard handling.</w:t>
      </w:r>
    </w:p>
    <w:p w14:paraId="50A56E78" w14:textId="77777777" w:rsidR="003B3246" w:rsidRDefault="00000000">
      <w:pPr>
        <w:pStyle w:val="Heading2"/>
        <w:spacing w:after="246"/>
        <w:ind w:left="-5"/>
      </w:pPr>
      <w:r>
        <w:t>15.5 GitHub README Case Study Block</w:t>
      </w:r>
    </w:p>
    <w:p w14:paraId="758BD206" w14:textId="77777777" w:rsidR="003B3246" w:rsidRDefault="00000000">
      <w:pPr>
        <w:pStyle w:val="Heading3"/>
        <w:ind w:left="115" w:right="53"/>
      </w:pPr>
      <w:r>
        <w:t>SUGGESTED COPY</w:t>
      </w:r>
    </w:p>
    <w:p w14:paraId="1005279E" w14:textId="77777777" w:rsidR="003B3246" w:rsidRDefault="00000000">
      <w:pPr>
        <w:pBdr>
          <w:top w:val="single" w:sz="10" w:space="0" w:color="36DCEB"/>
          <w:left w:val="single" w:sz="10" w:space="0" w:color="36DCEB"/>
          <w:bottom w:val="single" w:sz="10" w:space="0" w:color="36DCEB"/>
          <w:right w:val="single" w:sz="10" w:space="0" w:color="36DCEB"/>
        </w:pBdr>
        <w:shd w:val="clear" w:color="auto" w:fill="DDF9FC"/>
        <w:spacing w:after="757" w:line="287" w:lineRule="auto"/>
        <w:ind w:left="115" w:right="53"/>
      </w:pPr>
      <w:r>
        <w:rPr>
          <w:sz w:val="21"/>
        </w:rPr>
        <w:t>Tartarus Guide is a source-backed Persona 3 Reload AI companion. Instead of searching long guide articles, players can describe what they are trying to do and receive concise, contextual strategy. The project combines a Next.js chat application with a Supabase/pgvector knowledge base, Hugging Face embeddings, Groq generation, and a custom ingestion pipeline for trusted IGN and Game8 material. It is a solo learning and portfolio project focused on conversational UX, retrieval accuracy, and game-domain reasoning.</w:t>
      </w:r>
    </w:p>
    <w:p w14:paraId="30CDA068" w14:textId="77777777" w:rsidR="003B3246" w:rsidRDefault="00000000">
      <w:pPr>
        <w:pStyle w:val="Heading2"/>
        <w:ind w:left="-5"/>
      </w:pPr>
      <w:r>
        <w:t>15.6 LinkedIn / Personal Website Summary</w:t>
      </w:r>
    </w:p>
    <w:p w14:paraId="5B8F7E9C" w14:textId="77777777" w:rsidR="003B3246" w:rsidRDefault="00000000">
      <w:pPr>
        <w:spacing w:after="348"/>
        <w:ind w:left="-5"/>
      </w:pPr>
      <w:r>
        <w:t>I built a conversational Persona 3 Reload guide to explore what it takes to make RAG feel like an actual expert companion instead of a search box. The interesting work was not just connecting an LLM: it was cleaning guide data, separating exact facts from broad prose, designing retrieval safeguards, preserving player context, and making the experience usable on mobile while retaining the game's visual personality.</w:t>
      </w:r>
    </w:p>
    <w:p w14:paraId="2AF915CB" w14:textId="77777777" w:rsidR="003B3246" w:rsidRDefault="00000000">
      <w:pPr>
        <w:pStyle w:val="Heading2"/>
        <w:ind w:left="-5"/>
      </w:pPr>
      <w:r>
        <w:t>15.7 Honest Project Weaknesses</w:t>
      </w:r>
    </w:p>
    <w:p w14:paraId="30C5CE89" w14:textId="77777777" w:rsidR="003B3246" w:rsidRDefault="00000000">
      <w:pPr>
        <w:ind w:left="-5"/>
      </w:pPr>
      <w:r>
        <w:t>The corpus is broader than the structured fact layer, persistent profiles are not implemented, source conflicts are not modeled explicitly, automated retrieval evaluations are still needed, and the active frontend uses a static-shell bridge rather than the cleanest React architecture. Presenting these limits is part of the case study because they identify the real next engineering work.</w:t>
      </w:r>
    </w:p>
    <w:p w14:paraId="2F9123AE" w14:textId="77777777" w:rsidR="003B3246" w:rsidRDefault="00000000">
      <w:pPr>
        <w:pStyle w:val="Heading1"/>
        <w:ind w:left="-5"/>
      </w:pPr>
      <w:r>
        <w:t>16. Developer Retrospective</w:t>
      </w:r>
    </w:p>
    <w:p w14:paraId="6E128FBE" w14:textId="77777777" w:rsidR="003B3246" w:rsidRDefault="00000000">
      <w:pPr>
        <w:spacing w:after="350"/>
        <w:ind w:left="-5"/>
      </w:pPr>
      <w:r>
        <w:rPr>
          <w:i/>
          <w:color w:val="54627A"/>
          <w:sz w:val="23"/>
        </w:rPr>
        <w:t>A personal engineering reflection rather than a product pitch.</w:t>
      </w:r>
    </w:p>
    <w:p w14:paraId="59215B71" w14:textId="77777777" w:rsidR="003B3246" w:rsidRDefault="00000000">
      <w:pPr>
        <w:pStyle w:val="Heading2"/>
        <w:ind w:left="-5"/>
      </w:pPr>
      <w:r>
        <w:t>16.1 Why This Was Built</w:t>
      </w:r>
    </w:p>
    <w:p w14:paraId="6FBDDBC9" w14:textId="77777777" w:rsidR="003B3246" w:rsidRDefault="00000000">
      <w:pPr>
        <w:spacing w:after="348"/>
        <w:ind w:left="-5"/>
      </w:pPr>
      <w:r>
        <w:t>The project began with a simple frustration: useful Persona 3 Reload information exists, but finding the right fragment while playing interrupts the experience. Building a companion created an opportunity to solve that small problem while learning the systems behind modern AI applications.</w:t>
      </w:r>
    </w:p>
    <w:p w14:paraId="61A590C6" w14:textId="77777777" w:rsidR="003B3246" w:rsidRDefault="00000000">
      <w:pPr>
        <w:pStyle w:val="Heading2"/>
        <w:ind w:left="-5"/>
      </w:pPr>
      <w:r>
        <w:lastRenderedPageBreak/>
        <w:t>16.2 Most Interesting Technical Challenge</w:t>
      </w:r>
    </w:p>
    <w:p w14:paraId="27AFE535" w14:textId="77777777" w:rsidR="003B3246" w:rsidRDefault="00000000">
      <w:pPr>
        <w:spacing w:after="348"/>
        <w:ind w:left="-5"/>
      </w:pPr>
      <w:r>
        <w:t>The hardest problem was not generating fluent text. It was deciding when fluent text was allowed to contain an exact claim. A related guide page can make an answer sound plausible while still being wrong. Introducing structured facts, deterministic affinity parsing, exact-subject checks, and clarification behavior changed the architecture from 'search and summarize' into a more defensible reasoning system.</w:t>
      </w:r>
    </w:p>
    <w:p w14:paraId="21F8DD99" w14:textId="77777777" w:rsidR="003B3246" w:rsidRDefault="00000000">
      <w:pPr>
        <w:pStyle w:val="Heading2"/>
        <w:ind w:left="-5"/>
      </w:pPr>
      <w:r>
        <w:t>16.3 Favorite Features</w:t>
      </w:r>
    </w:p>
    <w:p w14:paraId="635A0B06" w14:textId="77777777" w:rsidR="003B3246" w:rsidRDefault="00000000">
      <w:pPr>
        <w:numPr>
          <w:ilvl w:val="0"/>
          <w:numId w:val="23"/>
        </w:numPr>
        <w:ind w:hanging="270"/>
      </w:pPr>
      <w:r>
        <w:t>The controller that lets a simple greeting remain a simple greeting.</w:t>
      </w:r>
    </w:p>
    <w:p w14:paraId="1065DA39" w14:textId="77777777" w:rsidR="003B3246" w:rsidRDefault="00000000">
      <w:pPr>
        <w:numPr>
          <w:ilvl w:val="0"/>
          <w:numId w:val="23"/>
        </w:numPr>
        <w:ind w:hanging="270"/>
      </w:pPr>
      <w:r>
        <w:t>The source drawer, because it preserves trust without making the interface feel like a database viewer.</w:t>
      </w:r>
    </w:p>
    <w:p w14:paraId="2E71658B" w14:textId="77777777" w:rsidR="003B3246" w:rsidRDefault="00000000">
      <w:pPr>
        <w:numPr>
          <w:ilvl w:val="0"/>
          <w:numId w:val="23"/>
        </w:numPr>
        <w:ind w:hanging="270"/>
      </w:pPr>
      <w:r>
        <w:t>The Persona-inspired entrance and portrait seal, because they make the tool feel made for this specific game.</w:t>
      </w:r>
    </w:p>
    <w:p w14:paraId="4F515F1C" w14:textId="77777777" w:rsidR="003B3246" w:rsidRDefault="00000000">
      <w:pPr>
        <w:numPr>
          <w:ilvl w:val="0"/>
          <w:numId w:val="23"/>
        </w:numPr>
        <w:spacing w:after="348"/>
        <w:ind w:hanging="270"/>
      </w:pPr>
      <w:r>
        <w:t>Safe chunk synchronization and deterministic table parsing, because they solve quiet backend problems that directly improve answer quality.</w:t>
      </w:r>
    </w:p>
    <w:p w14:paraId="7FBA984C" w14:textId="77777777" w:rsidR="003B3246" w:rsidRDefault="00000000">
      <w:pPr>
        <w:pStyle w:val="Heading2"/>
        <w:ind w:left="-5"/>
      </w:pPr>
      <w:r>
        <w:t>16.4 What Comes Next</w:t>
      </w:r>
    </w:p>
    <w:p w14:paraId="3471A7BA" w14:textId="77777777" w:rsidR="003B3246" w:rsidRDefault="00000000">
      <w:pPr>
        <w:spacing w:after="348"/>
        <w:ind w:left="-5"/>
      </w:pPr>
      <w:r>
        <w:t>The next phase should prioritize evidence quality over more visual features: establish a gold evaluation set, increase structured fact coverage, build a correction loop, and let users review the profile the assistant has inferred. Once those foundations are reliable, fusion and schedule planning become valuable higher-level systems rather than new surfaces built on uncertain data.</w:t>
      </w:r>
    </w:p>
    <w:p w14:paraId="073C57AD" w14:textId="77777777" w:rsidR="003B3246" w:rsidRDefault="00000000">
      <w:pPr>
        <w:pStyle w:val="Heading2"/>
        <w:ind w:left="-5"/>
      </w:pPr>
      <w:r>
        <w:t>16.5 Advice for Similar Projects</w:t>
      </w:r>
    </w:p>
    <w:p w14:paraId="30FC37CE" w14:textId="77777777" w:rsidR="003B3246" w:rsidRDefault="00000000">
      <w:pPr>
        <w:numPr>
          <w:ilvl w:val="0"/>
          <w:numId w:val="24"/>
        </w:numPr>
        <w:ind w:hanging="270"/>
      </w:pPr>
      <w:r>
        <w:t>Choose a domain you genuinely care about; the edge cases will require patience.</w:t>
      </w:r>
    </w:p>
    <w:p w14:paraId="56F596E7" w14:textId="77777777" w:rsidR="003B3246" w:rsidRDefault="00000000">
      <w:pPr>
        <w:numPr>
          <w:ilvl w:val="0"/>
          <w:numId w:val="24"/>
        </w:numPr>
        <w:ind w:hanging="270"/>
      </w:pPr>
      <w:r>
        <w:t>Do not measure a RAG system only by how many documents it indexed.</w:t>
      </w:r>
    </w:p>
    <w:p w14:paraId="26AAF72F" w14:textId="77777777" w:rsidR="003B3246" w:rsidRDefault="00000000">
      <w:pPr>
        <w:numPr>
          <w:ilvl w:val="0"/>
          <w:numId w:val="24"/>
        </w:numPr>
        <w:ind w:hanging="270"/>
      </w:pPr>
      <w:r>
        <w:t>Create typed representations for facts that must never be guessed.</w:t>
      </w:r>
    </w:p>
    <w:p w14:paraId="07D982B2" w14:textId="77777777" w:rsidR="003B3246" w:rsidRDefault="00000000">
      <w:pPr>
        <w:numPr>
          <w:ilvl w:val="0"/>
          <w:numId w:val="24"/>
        </w:numPr>
        <w:ind w:hanging="270"/>
      </w:pPr>
      <w:r>
        <w:t>Design the missing-information response as carefully as the successful answer.</w:t>
      </w:r>
    </w:p>
    <w:p w14:paraId="3E77981E" w14:textId="77777777" w:rsidR="003B3246" w:rsidRDefault="00000000">
      <w:pPr>
        <w:numPr>
          <w:ilvl w:val="0"/>
          <w:numId w:val="24"/>
        </w:numPr>
        <w:ind w:hanging="270"/>
      </w:pPr>
      <w:r>
        <w:t>Keep provider secrets and service-role credentials server-side from day one.</w:t>
      </w:r>
    </w:p>
    <w:p w14:paraId="0D138C3F" w14:textId="77777777" w:rsidR="003B3246" w:rsidRDefault="00000000">
      <w:pPr>
        <w:numPr>
          <w:ilvl w:val="0"/>
          <w:numId w:val="24"/>
        </w:numPr>
        <w:ind w:hanging="270"/>
      </w:pPr>
      <w:r>
        <w:t>Build evaluation examples before tuning prompts or changing models.</w:t>
      </w:r>
    </w:p>
    <w:p w14:paraId="41F7FC17" w14:textId="77777777" w:rsidR="003B3246" w:rsidRDefault="00000000">
      <w:pPr>
        <w:numPr>
          <w:ilvl w:val="0"/>
          <w:numId w:val="24"/>
        </w:numPr>
        <w:spacing w:after="209"/>
        <w:ind w:hanging="270"/>
      </w:pPr>
      <w:r>
        <w:t>Let the product identity be expressive, but keep core interaction patterns familiar.</w:t>
      </w:r>
    </w:p>
    <w:p w14:paraId="618EE8D4" w14:textId="77777777" w:rsidR="003B3246" w:rsidRDefault="00000000">
      <w:pPr>
        <w:pStyle w:val="Heading3"/>
        <w:ind w:left="115" w:right="53"/>
      </w:pPr>
      <w:r>
        <w:t>CLOSING REFLECTION</w:t>
      </w:r>
    </w:p>
    <w:p w14:paraId="4286EB20" w14:textId="77777777" w:rsidR="003B3246" w:rsidRDefault="00000000">
      <w:pPr>
        <w:pBdr>
          <w:top w:val="single" w:sz="10" w:space="0" w:color="36DCEB"/>
          <w:left w:val="single" w:sz="10" w:space="0" w:color="36DCEB"/>
          <w:bottom w:val="single" w:sz="10" w:space="0" w:color="36DCEB"/>
          <w:right w:val="single" w:sz="10" w:space="0" w:color="36DCEB"/>
        </w:pBdr>
        <w:shd w:val="clear" w:color="auto" w:fill="DDF9FC"/>
        <w:spacing w:after="104" w:line="287" w:lineRule="auto"/>
        <w:ind w:left="115" w:right="53"/>
      </w:pPr>
      <w:r>
        <w:rPr>
          <w:sz w:val="21"/>
        </w:rPr>
        <w:t>This project is strongest when treated as an evolving engineering notebook: every incorrect answer becomes a retrieval test, every mobile layout failure becomes a UX constraint, and every new feature is an opportunity to make the companion more truthful, useful, and natural.</w:t>
      </w:r>
      <w:r>
        <w:br w:type="page"/>
      </w:r>
    </w:p>
    <w:p w14:paraId="4CF709DC" w14:textId="77777777" w:rsidR="003B3246" w:rsidRDefault="00000000">
      <w:pPr>
        <w:pStyle w:val="Heading1"/>
        <w:ind w:left="-5"/>
      </w:pPr>
      <w:r>
        <w:lastRenderedPageBreak/>
        <w:t>Appendix A. Developer Runbook</w:t>
      </w:r>
    </w:p>
    <w:p w14:paraId="3C421197" w14:textId="77777777" w:rsidR="003B3246" w:rsidRDefault="00000000">
      <w:pPr>
        <w:spacing w:after="350"/>
        <w:ind w:left="-5"/>
      </w:pPr>
      <w:r>
        <w:rPr>
          <w:i/>
          <w:color w:val="54627A"/>
          <w:sz w:val="23"/>
        </w:rPr>
        <w:t>Common local, ingestion, validation, and deployment operations.</w:t>
      </w:r>
    </w:p>
    <w:p w14:paraId="4DA9B16F" w14:textId="77777777" w:rsidR="003B3246" w:rsidRDefault="00000000">
      <w:pPr>
        <w:pStyle w:val="Heading2"/>
        <w:spacing w:after="0"/>
        <w:ind w:left="-5"/>
      </w:pPr>
      <w:r>
        <w:t>A.1 Local Application</w:t>
      </w:r>
    </w:p>
    <w:tbl>
      <w:tblPr>
        <w:tblStyle w:val="TableGrid"/>
        <w:tblW w:w="9360" w:type="dxa"/>
        <w:tblInd w:w="-2" w:type="dxa"/>
        <w:tblCellMar>
          <w:top w:w="8" w:type="dxa"/>
          <w:left w:w="110" w:type="dxa"/>
          <w:bottom w:w="0" w:type="dxa"/>
          <w:right w:w="115" w:type="dxa"/>
        </w:tblCellMar>
        <w:tblLook w:val="04A0" w:firstRow="1" w:lastRow="0" w:firstColumn="1" w:lastColumn="0" w:noHBand="0" w:noVBand="1"/>
      </w:tblPr>
      <w:tblGrid>
        <w:gridCol w:w="2500"/>
        <w:gridCol w:w="6860"/>
      </w:tblGrid>
      <w:tr w:rsidR="003B3246" w14:paraId="21F74C71" w14:textId="77777777">
        <w:trPr>
          <w:trHeight w:val="457"/>
        </w:trPr>
        <w:tc>
          <w:tcPr>
            <w:tcW w:w="2500" w:type="dxa"/>
            <w:tcBorders>
              <w:top w:val="single" w:sz="6" w:space="0" w:color="FFFFFF"/>
              <w:left w:val="single" w:sz="6" w:space="0" w:color="FFFFFF"/>
              <w:bottom w:val="single" w:sz="6" w:space="0" w:color="B7C5D8"/>
              <w:right w:val="single" w:sz="6" w:space="0" w:color="FFFFFF"/>
            </w:tcBorders>
            <w:shd w:val="clear" w:color="auto" w:fill="112656"/>
          </w:tcPr>
          <w:p w14:paraId="0208D887" w14:textId="77777777" w:rsidR="003B3246" w:rsidRDefault="00000000">
            <w:pPr>
              <w:spacing w:after="0"/>
              <w:ind w:left="12" w:firstLine="0"/>
            </w:pPr>
            <w:r>
              <w:rPr>
                <w:b/>
                <w:color w:val="FFFFFF"/>
                <w:sz w:val="18"/>
              </w:rPr>
              <w:t>Task</w:t>
            </w:r>
          </w:p>
        </w:tc>
        <w:tc>
          <w:tcPr>
            <w:tcW w:w="6860" w:type="dxa"/>
            <w:tcBorders>
              <w:top w:val="single" w:sz="6" w:space="0" w:color="FFFFFF"/>
              <w:left w:val="single" w:sz="6" w:space="0" w:color="FFFFFF"/>
              <w:bottom w:val="single" w:sz="6" w:space="0" w:color="B7C5D8"/>
              <w:right w:val="nil"/>
            </w:tcBorders>
            <w:shd w:val="clear" w:color="auto" w:fill="112656"/>
          </w:tcPr>
          <w:p w14:paraId="2867676B" w14:textId="77777777" w:rsidR="003B3246" w:rsidRDefault="00000000">
            <w:pPr>
              <w:spacing w:after="0"/>
              <w:ind w:left="12" w:firstLine="0"/>
            </w:pPr>
            <w:r>
              <w:rPr>
                <w:b/>
                <w:color w:val="FFFFFF"/>
                <w:sz w:val="18"/>
              </w:rPr>
              <w:t>Command / location</w:t>
            </w:r>
          </w:p>
        </w:tc>
      </w:tr>
      <w:tr w:rsidR="003B3246" w14:paraId="50199924" w14:textId="77777777">
        <w:trPr>
          <w:trHeight w:val="280"/>
        </w:trPr>
        <w:tc>
          <w:tcPr>
            <w:tcW w:w="2500" w:type="dxa"/>
            <w:tcBorders>
              <w:top w:val="single" w:sz="6" w:space="0" w:color="B7C5D8"/>
              <w:left w:val="single" w:sz="6" w:space="0" w:color="B7C5D8"/>
              <w:bottom w:val="single" w:sz="6" w:space="0" w:color="B7C5D8"/>
              <w:right w:val="single" w:sz="6" w:space="0" w:color="B7C5D8"/>
            </w:tcBorders>
          </w:tcPr>
          <w:p w14:paraId="273C49FE" w14:textId="77777777" w:rsidR="003B3246" w:rsidRDefault="00000000">
            <w:pPr>
              <w:spacing w:after="0"/>
              <w:ind w:left="0" w:firstLine="0"/>
            </w:pPr>
            <w:r>
              <w:rPr>
                <w:sz w:val="18"/>
              </w:rPr>
              <w:t>Install dependencies</w:t>
            </w:r>
          </w:p>
        </w:tc>
        <w:tc>
          <w:tcPr>
            <w:tcW w:w="6860" w:type="dxa"/>
            <w:tcBorders>
              <w:top w:val="single" w:sz="6" w:space="0" w:color="B7C5D8"/>
              <w:left w:val="single" w:sz="6" w:space="0" w:color="B7C5D8"/>
              <w:bottom w:val="single" w:sz="6" w:space="0" w:color="B7C5D8"/>
              <w:right w:val="single" w:sz="6" w:space="0" w:color="B7C5D8"/>
            </w:tcBorders>
          </w:tcPr>
          <w:p w14:paraId="4EEF5EED" w14:textId="77777777" w:rsidR="003B3246" w:rsidRDefault="00000000">
            <w:pPr>
              <w:spacing w:after="0"/>
              <w:ind w:left="0" w:firstLine="0"/>
            </w:pPr>
            <w:r>
              <w:rPr>
                <w:sz w:val="18"/>
              </w:rPr>
              <w:t>npm install</w:t>
            </w:r>
          </w:p>
        </w:tc>
      </w:tr>
      <w:tr w:rsidR="003B3246" w14:paraId="79ECF8AB" w14:textId="77777777">
        <w:trPr>
          <w:trHeight w:val="280"/>
        </w:trPr>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0114DB44" w14:textId="77777777" w:rsidR="003B3246" w:rsidRDefault="00000000">
            <w:pPr>
              <w:spacing w:after="0"/>
              <w:ind w:left="0" w:firstLine="0"/>
            </w:pPr>
            <w:r>
              <w:rPr>
                <w:sz w:val="18"/>
              </w:rPr>
              <w:t>Run Next.js locally</w:t>
            </w:r>
          </w:p>
        </w:tc>
        <w:tc>
          <w:tcPr>
            <w:tcW w:w="6860" w:type="dxa"/>
            <w:tcBorders>
              <w:top w:val="single" w:sz="6" w:space="0" w:color="B7C5D8"/>
              <w:left w:val="single" w:sz="6" w:space="0" w:color="B7C5D8"/>
              <w:bottom w:val="single" w:sz="6" w:space="0" w:color="B7C5D8"/>
              <w:right w:val="single" w:sz="6" w:space="0" w:color="B7C5D8"/>
            </w:tcBorders>
            <w:shd w:val="clear" w:color="auto" w:fill="F5F8FC"/>
          </w:tcPr>
          <w:p w14:paraId="182C635F" w14:textId="77777777" w:rsidR="003B3246" w:rsidRDefault="00000000">
            <w:pPr>
              <w:spacing w:after="0"/>
              <w:ind w:left="0" w:firstLine="0"/>
            </w:pPr>
            <w:r>
              <w:rPr>
                <w:sz w:val="18"/>
              </w:rPr>
              <w:t>npm run dev</w:t>
            </w:r>
          </w:p>
        </w:tc>
      </w:tr>
      <w:tr w:rsidR="003B3246" w14:paraId="345E448C" w14:textId="77777777">
        <w:trPr>
          <w:trHeight w:val="280"/>
        </w:trPr>
        <w:tc>
          <w:tcPr>
            <w:tcW w:w="2500" w:type="dxa"/>
            <w:tcBorders>
              <w:top w:val="single" w:sz="6" w:space="0" w:color="B7C5D8"/>
              <w:left w:val="single" w:sz="6" w:space="0" w:color="B7C5D8"/>
              <w:bottom w:val="single" w:sz="6" w:space="0" w:color="B7C5D8"/>
              <w:right w:val="single" w:sz="6" w:space="0" w:color="B7C5D8"/>
            </w:tcBorders>
          </w:tcPr>
          <w:p w14:paraId="130CB691" w14:textId="77777777" w:rsidR="003B3246" w:rsidRDefault="00000000">
            <w:pPr>
              <w:spacing w:after="0"/>
              <w:ind w:left="0" w:firstLine="0"/>
            </w:pPr>
            <w:r>
              <w:rPr>
                <w:sz w:val="18"/>
              </w:rPr>
              <w:t>Build production bundle</w:t>
            </w:r>
          </w:p>
        </w:tc>
        <w:tc>
          <w:tcPr>
            <w:tcW w:w="6860" w:type="dxa"/>
            <w:tcBorders>
              <w:top w:val="single" w:sz="6" w:space="0" w:color="B7C5D8"/>
              <w:left w:val="single" w:sz="6" w:space="0" w:color="B7C5D8"/>
              <w:bottom w:val="single" w:sz="6" w:space="0" w:color="B7C5D8"/>
              <w:right w:val="single" w:sz="6" w:space="0" w:color="B7C5D8"/>
            </w:tcBorders>
          </w:tcPr>
          <w:p w14:paraId="69C48CE6" w14:textId="77777777" w:rsidR="003B3246" w:rsidRDefault="00000000">
            <w:pPr>
              <w:spacing w:after="0"/>
              <w:ind w:left="0" w:firstLine="0"/>
            </w:pPr>
            <w:r>
              <w:rPr>
                <w:sz w:val="18"/>
              </w:rPr>
              <w:t>npm run build</w:t>
            </w:r>
          </w:p>
        </w:tc>
      </w:tr>
      <w:tr w:rsidR="003B3246" w14:paraId="10D6D53B" w14:textId="77777777">
        <w:trPr>
          <w:trHeight w:val="280"/>
        </w:trPr>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1F788567" w14:textId="77777777" w:rsidR="003B3246" w:rsidRDefault="00000000">
            <w:pPr>
              <w:spacing w:after="0"/>
              <w:ind w:left="0" w:firstLine="0"/>
            </w:pPr>
            <w:r>
              <w:rPr>
                <w:sz w:val="18"/>
              </w:rPr>
              <w:t>Run production server</w:t>
            </w:r>
          </w:p>
        </w:tc>
        <w:tc>
          <w:tcPr>
            <w:tcW w:w="6860" w:type="dxa"/>
            <w:tcBorders>
              <w:top w:val="single" w:sz="6" w:space="0" w:color="B7C5D8"/>
              <w:left w:val="single" w:sz="6" w:space="0" w:color="B7C5D8"/>
              <w:bottom w:val="single" w:sz="6" w:space="0" w:color="B7C5D8"/>
              <w:right w:val="single" w:sz="6" w:space="0" w:color="B7C5D8"/>
            </w:tcBorders>
            <w:shd w:val="clear" w:color="auto" w:fill="F5F8FC"/>
          </w:tcPr>
          <w:p w14:paraId="6DA29263" w14:textId="77777777" w:rsidR="003B3246" w:rsidRDefault="00000000">
            <w:pPr>
              <w:spacing w:after="0"/>
              <w:ind w:left="0" w:firstLine="0"/>
            </w:pPr>
            <w:r>
              <w:rPr>
                <w:sz w:val="18"/>
              </w:rPr>
              <w:t>npm run start</w:t>
            </w:r>
          </w:p>
        </w:tc>
      </w:tr>
      <w:tr w:rsidR="003B3246" w14:paraId="5DB2E0BA" w14:textId="77777777">
        <w:trPr>
          <w:trHeight w:val="280"/>
        </w:trPr>
        <w:tc>
          <w:tcPr>
            <w:tcW w:w="2500" w:type="dxa"/>
            <w:tcBorders>
              <w:top w:val="single" w:sz="6" w:space="0" w:color="B7C5D8"/>
              <w:left w:val="single" w:sz="6" w:space="0" w:color="B7C5D8"/>
              <w:bottom w:val="single" w:sz="6" w:space="0" w:color="B7C5D8"/>
              <w:right w:val="single" w:sz="6" w:space="0" w:color="B7C5D8"/>
            </w:tcBorders>
          </w:tcPr>
          <w:p w14:paraId="1CBEF640" w14:textId="77777777" w:rsidR="003B3246" w:rsidRDefault="00000000">
            <w:pPr>
              <w:spacing w:after="0"/>
              <w:ind w:left="0" w:firstLine="0"/>
            </w:pPr>
            <w:r>
              <w:rPr>
                <w:sz w:val="18"/>
              </w:rPr>
              <w:t>Type-check</w:t>
            </w:r>
          </w:p>
        </w:tc>
        <w:tc>
          <w:tcPr>
            <w:tcW w:w="6860" w:type="dxa"/>
            <w:tcBorders>
              <w:top w:val="single" w:sz="6" w:space="0" w:color="B7C5D8"/>
              <w:left w:val="single" w:sz="6" w:space="0" w:color="B7C5D8"/>
              <w:bottom w:val="single" w:sz="6" w:space="0" w:color="B7C5D8"/>
              <w:right w:val="single" w:sz="6" w:space="0" w:color="B7C5D8"/>
            </w:tcBorders>
          </w:tcPr>
          <w:p w14:paraId="64F9C978" w14:textId="77777777" w:rsidR="003B3246" w:rsidRDefault="00000000">
            <w:pPr>
              <w:spacing w:after="0"/>
              <w:ind w:left="0" w:firstLine="0"/>
            </w:pPr>
            <w:r>
              <w:rPr>
                <w:sz w:val="18"/>
              </w:rPr>
              <w:t>npm run typecheck</w:t>
            </w:r>
          </w:p>
        </w:tc>
      </w:tr>
      <w:tr w:rsidR="003B3246" w14:paraId="37D988CD" w14:textId="77777777">
        <w:trPr>
          <w:trHeight w:val="280"/>
        </w:trPr>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32641B22" w14:textId="77777777" w:rsidR="003B3246" w:rsidRDefault="00000000">
            <w:pPr>
              <w:spacing w:after="0"/>
              <w:ind w:left="0" w:firstLine="0"/>
            </w:pPr>
            <w:r>
              <w:rPr>
                <w:sz w:val="18"/>
              </w:rPr>
              <w:t>Static preview</w:t>
            </w:r>
          </w:p>
        </w:tc>
        <w:tc>
          <w:tcPr>
            <w:tcW w:w="6860" w:type="dxa"/>
            <w:tcBorders>
              <w:top w:val="single" w:sz="6" w:space="0" w:color="B7C5D8"/>
              <w:left w:val="single" w:sz="6" w:space="0" w:color="B7C5D8"/>
              <w:bottom w:val="single" w:sz="6" w:space="0" w:color="B7C5D8"/>
              <w:right w:val="single" w:sz="6" w:space="0" w:color="B7C5D8"/>
            </w:tcBorders>
            <w:shd w:val="clear" w:color="auto" w:fill="F5F8FC"/>
          </w:tcPr>
          <w:p w14:paraId="4571BFD8" w14:textId="77777777" w:rsidR="003B3246" w:rsidRDefault="00000000">
            <w:pPr>
              <w:spacing w:after="0"/>
              <w:ind w:left="0" w:firstLine="0"/>
            </w:pPr>
            <w:r>
              <w:rPr>
                <w:sz w:val="18"/>
              </w:rPr>
              <w:t>python3 -m http.server 4173</w:t>
            </w:r>
          </w:p>
        </w:tc>
      </w:tr>
      <w:tr w:rsidR="003B3246" w14:paraId="763E9A0F" w14:textId="77777777">
        <w:trPr>
          <w:trHeight w:val="283"/>
        </w:trPr>
        <w:tc>
          <w:tcPr>
            <w:tcW w:w="2500" w:type="dxa"/>
            <w:tcBorders>
              <w:top w:val="single" w:sz="6" w:space="0" w:color="B7C5D8"/>
              <w:left w:val="single" w:sz="6" w:space="0" w:color="B7C5D8"/>
              <w:bottom w:val="single" w:sz="6" w:space="0" w:color="B7C5D8"/>
              <w:right w:val="single" w:sz="6" w:space="0" w:color="B7C5D8"/>
            </w:tcBorders>
          </w:tcPr>
          <w:p w14:paraId="2F61F751" w14:textId="77777777" w:rsidR="003B3246" w:rsidRDefault="00000000">
            <w:pPr>
              <w:spacing w:after="0"/>
              <w:ind w:left="0" w:firstLine="0"/>
            </w:pPr>
            <w:r>
              <w:rPr>
                <w:sz w:val="18"/>
              </w:rPr>
              <w:t>Terminal question</w:t>
            </w:r>
          </w:p>
        </w:tc>
        <w:tc>
          <w:tcPr>
            <w:tcW w:w="6860" w:type="dxa"/>
            <w:tcBorders>
              <w:top w:val="single" w:sz="6" w:space="0" w:color="B7C5D8"/>
              <w:left w:val="single" w:sz="6" w:space="0" w:color="B7C5D8"/>
              <w:bottom w:val="single" w:sz="6" w:space="0" w:color="B7C5D8"/>
              <w:right w:val="single" w:sz="6" w:space="0" w:color="B7C5D8"/>
            </w:tcBorders>
          </w:tcPr>
          <w:p w14:paraId="5C59A5E8" w14:textId="77777777" w:rsidR="003B3246" w:rsidRDefault="00000000">
            <w:pPr>
              <w:spacing w:after="0"/>
              <w:ind w:left="0" w:firstLine="0"/>
            </w:pPr>
            <w:r>
              <w:rPr>
                <w:sz w:val="18"/>
              </w:rPr>
              <w:t>npm run ask -- "What is Dancing Hand weak to?"</w:t>
            </w:r>
          </w:p>
        </w:tc>
      </w:tr>
    </w:tbl>
    <w:p w14:paraId="5AA9170D" w14:textId="77777777" w:rsidR="003B3246" w:rsidRDefault="00000000">
      <w:pPr>
        <w:pStyle w:val="Heading2"/>
        <w:spacing w:after="0"/>
        <w:ind w:left="-5"/>
      </w:pPr>
      <w:r>
        <w:t>A.2 Ingestion</w:t>
      </w:r>
    </w:p>
    <w:tbl>
      <w:tblPr>
        <w:tblStyle w:val="TableGrid"/>
        <w:tblW w:w="9360" w:type="dxa"/>
        <w:tblInd w:w="-2" w:type="dxa"/>
        <w:tblCellMar>
          <w:top w:w="9" w:type="dxa"/>
          <w:left w:w="110" w:type="dxa"/>
          <w:bottom w:w="0" w:type="dxa"/>
          <w:right w:w="115" w:type="dxa"/>
        </w:tblCellMar>
        <w:tblLook w:val="04A0" w:firstRow="1" w:lastRow="0" w:firstColumn="1" w:lastColumn="0" w:noHBand="0" w:noVBand="1"/>
      </w:tblPr>
      <w:tblGrid>
        <w:gridCol w:w="2500"/>
        <w:gridCol w:w="6860"/>
      </w:tblGrid>
      <w:tr w:rsidR="003B3246" w14:paraId="781773E0" w14:textId="77777777">
        <w:trPr>
          <w:trHeight w:val="458"/>
        </w:trPr>
        <w:tc>
          <w:tcPr>
            <w:tcW w:w="2500" w:type="dxa"/>
            <w:tcBorders>
              <w:top w:val="single" w:sz="6" w:space="0" w:color="FFFFFF"/>
              <w:left w:val="single" w:sz="6" w:space="0" w:color="FFFFFF"/>
              <w:bottom w:val="single" w:sz="6" w:space="0" w:color="B7C5D8"/>
              <w:right w:val="single" w:sz="6" w:space="0" w:color="FFFFFF"/>
            </w:tcBorders>
            <w:shd w:val="clear" w:color="auto" w:fill="112656"/>
          </w:tcPr>
          <w:p w14:paraId="23E63341" w14:textId="77777777" w:rsidR="003B3246" w:rsidRDefault="00000000">
            <w:pPr>
              <w:spacing w:after="0"/>
              <w:ind w:left="12" w:firstLine="0"/>
            </w:pPr>
            <w:r>
              <w:rPr>
                <w:b/>
                <w:color w:val="FFFFFF"/>
                <w:sz w:val="18"/>
              </w:rPr>
              <w:t>Task</w:t>
            </w:r>
          </w:p>
        </w:tc>
        <w:tc>
          <w:tcPr>
            <w:tcW w:w="6860" w:type="dxa"/>
            <w:tcBorders>
              <w:top w:val="single" w:sz="6" w:space="0" w:color="FFFFFF"/>
              <w:left w:val="single" w:sz="6" w:space="0" w:color="FFFFFF"/>
              <w:bottom w:val="single" w:sz="6" w:space="0" w:color="B7C5D8"/>
              <w:right w:val="nil"/>
            </w:tcBorders>
            <w:shd w:val="clear" w:color="auto" w:fill="112656"/>
          </w:tcPr>
          <w:p w14:paraId="5148FCCF" w14:textId="77777777" w:rsidR="003B3246" w:rsidRDefault="00000000">
            <w:pPr>
              <w:spacing w:after="0"/>
              <w:ind w:left="12" w:firstLine="0"/>
            </w:pPr>
            <w:r>
              <w:rPr>
                <w:b/>
                <w:color w:val="FFFFFF"/>
                <w:sz w:val="18"/>
              </w:rPr>
              <w:t>Command</w:t>
            </w:r>
          </w:p>
        </w:tc>
      </w:tr>
      <w:tr w:rsidR="003B3246" w14:paraId="30AD1AB9" w14:textId="77777777">
        <w:trPr>
          <w:trHeight w:val="280"/>
        </w:trPr>
        <w:tc>
          <w:tcPr>
            <w:tcW w:w="2500" w:type="dxa"/>
            <w:tcBorders>
              <w:top w:val="single" w:sz="6" w:space="0" w:color="B7C5D8"/>
              <w:left w:val="single" w:sz="6" w:space="0" w:color="B7C5D8"/>
              <w:bottom w:val="single" w:sz="6" w:space="0" w:color="B7C5D8"/>
              <w:right w:val="single" w:sz="6" w:space="0" w:color="B7C5D8"/>
            </w:tcBorders>
          </w:tcPr>
          <w:p w14:paraId="36C5610C" w14:textId="77777777" w:rsidR="003B3246" w:rsidRDefault="00000000">
            <w:pPr>
              <w:spacing w:after="0"/>
              <w:ind w:left="0" w:firstLine="0"/>
            </w:pPr>
            <w:r>
              <w:rPr>
                <w:sz w:val="18"/>
              </w:rPr>
              <w:t>Normal ingestion</w:t>
            </w:r>
          </w:p>
        </w:tc>
        <w:tc>
          <w:tcPr>
            <w:tcW w:w="6860" w:type="dxa"/>
            <w:tcBorders>
              <w:top w:val="single" w:sz="6" w:space="0" w:color="B7C5D8"/>
              <w:left w:val="single" w:sz="6" w:space="0" w:color="B7C5D8"/>
              <w:bottom w:val="single" w:sz="6" w:space="0" w:color="B7C5D8"/>
              <w:right w:val="single" w:sz="6" w:space="0" w:color="B7C5D8"/>
            </w:tcBorders>
          </w:tcPr>
          <w:p w14:paraId="4D28C8D3" w14:textId="77777777" w:rsidR="003B3246" w:rsidRDefault="00000000">
            <w:pPr>
              <w:spacing w:after="0"/>
              <w:ind w:left="0" w:firstLine="0"/>
            </w:pPr>
            <w:r>
              <w:rPr>
                <w:sz w:val="18"/>
              </w:rPr>
              <w:t>npm run ingest</w:t>
            </w:r>
          </w:p>
        </w:tc>
      </w:tr>
      <w:tr w:rsidR="003B3246" w14:paraId="3CD72E73" w14:textId="77777777">
        <w:trPr>
          <w:trHeight w:val="280"/>
        </w:trPr>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7BE6FD66" w14:textId="77777777" w:rsidR="003B3246" w:rsidRDefault="00000000">
            <w:pPr>
              <w:spacing w:after="0"/>
              <w:ind w:left="0" w:firstLine="0"/>
            </w:pPr>
            <w:r>
              <w:rPr>
                <w:sz w:val="18"/>
              </w:rPr>
              <w:t>Balanced broad sync</w:t>
            </w:r>
          </w:p>
        </w:tc>
        <w:tc>
          <w:tcPr>
            <w:tcW w:w="6860" w:type="dxa"/>
            <w:tcBorders>
              <w:top w:val="single" w:sz="6" w:space="0" w:color="B7C5D8"/>
              <w:left w:val="single" w:sz="6" w:space="0" w:color="B7C5D8"/>
              <w:bottom w:val="single" w:sz="6" w:space="0" w:color="B7C5D8"/>
              <w:right w:val="single" w:sz="6" w:space="0" w:color="B7C5D8"/>
            </w:tcBorders>
            <w:shd w:val="clear" w:color="auto" w:fill="F5F8FC"/>
          </w:tcPr>
          <w:p w14:paraId="67943C38" w14:textId="77777777" w:rsidR="003B3246" w:rsidRDefault="00000000">
            <w:pPr>
              <w:spacing w:after="0"/>
              <w:ind w:left="0" w:firstLine="0"/>
            </w:pPr>
            <w:r>
              <w:rPr>
                <w:sz w:val="18"/>
              </w:rPr>
              <w:t>npm run ingest -- --max-pages=180 --skip-facts --sync</w:t>
            </w:r>
          </w:p>
        </w:tc>
      </w:tr>
      <w:tr w:rsidR="003B3246" w14:paraId="5B59C8A8" w14:textId="77777777">
        <w:trPr>
          <w:trHeight w:val="280"/>
        </w:trPr>
        <w:tc>
          <w:tcPr>
            <w:tcW w:w="2500" w:type="dxa"/>
            <w:tcBorders>
              <w:top w:val="single" w:sz="6" w:space="0" w:color="B7C5D8"/>
              <w:left w:val="single" w:sz="6" w:space="0" w:color="B7C5D8"/>
              <w:bottom w:val="single" w:sz="6" w:space="0" w:color="B7C5D8"/>
              <w:right w:val="single" w:sz="6" w:space="0" w:color="B7C5D8"/>
            </w:tcBorders>
          </w:tcPr>
          <w:p w14:paraId="261DC027" w14:textId="77777777" w:rsidR="003B3246" w:rsidRDefault="00000000">
            <w:pPr>
              <w:spacing w:after="0"/>
              <w:ind w:left="0" w:firstLine="0"/>
            </w:pPr>
            <w:r>
              <w:rPr>
                <w:sz w:val="18"/>
              </w:rPr>
              <w:t>Dry run</w:t>
            </w:r>
          </w:p>
        </w:tc>
        <w:tc>
          <w:tcPr>
            <w:tcW w:w="6860" w:type="dxa"/>
            <w:tcBorders>
              <w:top w:val="single" w:sz="6" w:space="0" w:color="B7C5D8"/>
              <w:left w:val="single" w:sz="6" w:space="0" w:color="B7C5D8"/>
              <w:bottom w:val="single" w:sz="6" w:space="0" w:color="B7C5D8"/>
              <w:right w:val="single" w:sz="6" w:space="0" w:color="B7C5D8"/>
            </w:tcBorders>
          </w:tcPr>
          <w:p w14:paraId="5E6171DB" w14:textId="77777777" w:rsidR="003B3246" w:rsidRDefault="00000000">
            <w:pPr>
              <w:spacing w:after="0"/>
              <w:ind w:left="0" w:firstLine="0"/>
            </w:pPr>
            <w:r>
              <w:rPr>
                <w:sz w:val="18"/>
              </w:rPr>
              <w:t>npm run ingest -- --max-pages=180 --dry-run</w:t>
            </w:r>
          </w:p>
        </w:tc>
      </w:tr>
      <w:tr w:rsidR="003B3246" w14:paraId="46BF8198" w14:textId="77777777">
        <w:trPr>
          <w:trHeight w:val="280"/>
        </w:trPr>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1E73B6AA" w14:textId="77777777" w:rsidR="003B3246" w:rsidRDefault="00000000">
            <w:pPr>
              <w:spacing w:after="0"/>
              <w:ind w:left="0" w:firstLine="0"/>
            </w:pPr>
            <w:r>
              <w:rPr>
                <w:sz w:val="18"/>
              </w:rPr>
              <w:t>Refresh raw cache</w:t>
            </w:r>
          </w:p>
        </w:tc>
        <w:tc>
          <w:tcPr>
            <w:tcW w:w="6860" w:type="dxa"/>
            <w:tcBorders>
              <w:top w:val="single" w:sz="6" w:space="0" w:color="B7C5D8"/>
              <w:left w:val="single" w:sz="6" w:space="0" w:color="B7C5D8"/>
              <w:bottom w:val="single" w:sz="6" w:space="0" w:color="B7C5D8"/>
              <w:right w:val="single" w:sz="6" w:space="0" w:color="B7C5D8"/>
            </w:tcBorders>
            <w:shd w:val="clear" w:color="auto" w:fill="F5F8FC"/>
          </w:tcPr>
          <w:p w14:paraId="5833653C" w14:textId="77777777" w:rsidR="003B3246" w:rsidRDefault="00000000">
            <w:pPr>
              <w:spacing w:after="0"/>
              <w:ind w:left="0" w:firstLine="0"/>
            </w:pPr>
            <w:r>
              <w:rPr>
                <w:sz w:val="18"/>
              </w:rPr>
              <w:t>npm run ingest -- --force</w:t>
            </w:r>
          </w:p>
        </w:tc>
      </w:tr>
      <w:tr w:rsidR="003B3246" w14:paraId="66FDCBB9" w14:textId="77777777">
        <w:trPr>
          <w:trHeight w:val="280"/>
        </w:trPr>
        <w:tc>
          <w:tcPr>
            <w:tcW w:w="2500" w:type="dxa"/>
            <w:tcBorders>
              <w:top w:val="single" w:sz="6" w:space="0" w:color="B7C5D8"/>
              <w:left w:val="single" w:sz="6" w:space="0" w:color="B7C5D8"/>
              <w:bottom w:val="single" w:sz="6" w:space="0" w:color="B7C5D8"/>
              <w:right w:val="single" w:sz="6" w:space="0" w:color="B7C5D8"/>
            </w:tcBorders>
          </w:tcPr>
          <w:p w14:paraId="3BDB730B" w14:textId="77777777" w:rsidR="003B3246" w:rsidRDefault="00000000">
            <w:pPr>
              <w:spacing w:after="0"/>
              <w:ind w:left="0" w:firstLine="0"/>
            </w:pPr>
            <w:r>
              <w:rPr>
                <w:sz w:val="18"/>
              </w:rPr>
              <w:t>Curated seeds only</w:t>
            </w:r>
          </w:p>
        </w:tc>
        <w:tc>
          <w:tcPr>
            <w:tcW w:w="6860" w:type="dxa"/>
            <w:tcBorders>
              <w:top w:val="single" w:sz="6" w:space="0" w:color="B7C5D8"/>
              <w:left w:val="single" w:sz="6" w:space="0" w:color="B7C5D8"/>
              <w:bottom w:val="single" w:sz="6" w:space="0" w:color="B7C5D8"/>
              <w:right w:val="single" w:sz="6" w:space="0" w:color="B7C5D8"/>
            </w:tcBorders>
          </w:tcPr>
          <w:p w14:paraId="6CD94A21" w14:textId="77777777" w:rsidR="003B3246" w:rsidRDefault="00000000">
            <w:pPr>
              <w:spacing w:after="0"/>
              <w:ind w:left="0" w:firstLine="0"/>
            </w:pPr>
            <w:r>
              <w:rPr>
                <w:sz w:val="18"/>
              </w:rPr>
              <w:t>npm run ingest -- --no-discover</w:t>
            </w:r>
          </w:p>
        </w:tc>
      </w:tr>
      <w:tr w:rsidR="003B3246" w14:paraId="629C41A5" w14:textId="77777777">
        <w:trPr>
          <w:trHeight w:val="280"/>
        </w:trPr>
        <w:tc>
          <w:tcPr>
            <w:tcW w:w="2500" w:type="dxa"/>
            <w:tcBorders>
              <w:top w:val="single" w:sz="6" w:space="0" w:color="B7C5D8"/>
              <w:left w:val="single" w:sz="6" w:space="0" w:color="B7C5D8"/>
              <w:bottom w:val="single" w:sz="6" w:space="0" w:color="B7C5D8"/>
              <w:right w:val="single" w:sz="6" w:space="0" w:color="B7C5D8"/>
            </w:tcBorders>
            <w:shd w:val="clear" w:color="auto" w:fill="F5F8FC"/>
          </w:tcPr>
          <w:p w14:paraId="317D5C16" w14:textId="77777777" w:rsidR="003B3246" w:rsidRDefault="00000000">
            <w:pPr>
              <w:spacing w:after="0"/>
              <w:ind w:left="0" w:firstLine="0"/>
            </w:pPr>
            <w:r>
              <w:rPr>
                <w:sz w:val="18"/>
              </w:rPr>
              <w:t>Audit coverage</w:t>
            </w:r>
          </w:p>
        </w:tc>
        <w:tc>
          <w:tcPr>
            <w:tcW w:w="6860" w:type="dxa"/>
            <w:tcBorders>
              <w:top w:val="single" w:sz="6" w:space="0" w:color="B7C5D8"/>
              <w:left w:val="single" w:sz="6" w:space="0" w:color="B7C5D8"/>
              <w:bottom w:val="single" w:sz="6" w:space="0" w:color="B7C5D8"/>
              <w:right w:val="single" w:sz="6" w:space="0" w:color="B7C5D8"/>
            </w:tcBorders>
            <w:shd w:val="clear" w:color="auto" w:fill="F5F8FC"/>
          </w:tcPr>
          <w:p w14:paraId="314296B4" w14:textId="77777777" w:rsidR="003B3246" w:rsidRDefault="00000000">
            <w:pPr>
              <w:spacing w:after="0"/>
              <w:ind w:left="0" w:firstLine="0"/>
            </w:pPr>
            <w:r>
              <w:rPr>
                <w:sz w:val="18"/>
              </w:rPr>
              <w:t>npm run ingest:audit</w:t>
            </w:r>
          </w:p>
        </w:tc>
      </w:tr>
      <w:tr w:rsidR="003B3246" w14:paraId="6C50BF93" w14:textId="77777777">
        <w:trPr>
          <w:trHeight w:val="283"/>
        </w:trPr>
        <w:tc>
          <w:tcPr>
            <w:tcW w:w="2500" w:type="dxa"/>
            <w:tcBorders>
              <w:top w:val="single" w:sz="6" w:space="0" w:color="B7C5D8"/>
              <w:left w:val="single" w:sz="6" w:space="0" w:color="B7C5D8"/>
              <w:bottom w:val="single" w:sz="6" w:space="0" w:color="B7C5D8"/>
              <w:right w:val="single" w:sz="6" w:space="0" w:color="B7C5D8"/>
            </w:tcBorders>
          </w:tcPr>
          <w:p w14:paraId="1F8F3102" w14:textId="77777777" w:rsidR="003B3246" w:rsidRDefault="00000000">
            <w:pPr>
              <w:spacing w:after="0"/>
              <w:ind w:left="0" w:firstLine="0"/>
            </w:pPr>
            <w:r>
              <w:rPr>
                <w:sz w:val="18"/>
              </w:rPr>
              <w:t>Backfill facts</w:t>
            </w:r>
          </w:p>
        </w:tc>
        <w:tc>
          <w:tcPr>
            <w:tcW w:w="6860" w:type="dxa"/>
            <w:tcBorders>
              <w:top w:val="single" w:sz="6" w:space="0" w:color="B7C5D8"/>
              <w:left w:val="single" w:sz="6" w:space="0" w:color="B7C5D8"/>
              <w:bottom w:val="single" w:sz="6" w:space="0" w:color="B7C5D8"/>
              <w:right w:val="single" w:sz="6" w:space="0" w:color="B7C5D8"/>
            </w:tcBorders>
          </w:tcPr>
          <w:p w14:paraId="5357D9F0" w14:textId="77777777" w:rsidR="003B3246" w:rsidRDefault="00000000">
            <w:pPr>
              <w:spacing w:after="0"/>
              <w:ind w:left="0" w:firstLine="0"/>
            </w:pPr>
            <w:r>
              <w:rPr>
                <w:sz w:val="18"/>
              </w:rPr>
              <w:t>npm run ingest:facts -- --clear-existing --max-fact-chunks=180</w:t>
            </w:r>
          </w:p>
        </w:tc>
      </w:tr>
    </w:tbl>
    <w:p w14:paraId="70D2601D" w14:textId="77777777" w:rsidR="003B3246" w:rsidRDefault="00000000">
      <w:pPr>
        <w:pStyle w:val="Heading2"/>
        <w:ind w:left="-5"/>
      </w:pPr>
      <w:r>
        <w:t>A.3 Deployment Checklist</w:t>
      </w:r>
    </w:p>
    <w:p w14:paraId="51BE2029" w14:textId="77777777" w:rsidR="003B3246" w:rsidRDefault="00000000">
      <w:pPr>
        <w:numPr>
          <w:ilvl w:val="0"/>
          <w:numId w:val="25"/>
        </w:numPr>
        <w:ind w:hanging="270"/>
      </w:pPr>
      <w:r>
        <w:t>Confirm secrets exist in Production and Preview environment scopes as intended.</w:t>
      </w:r>
    </w:p>
    <w:p w14:paraId="05E4A6D4" w14:textId="77777777" w:rsidR="003B3246" w:rsidRDefault="00000000">
      <w:pPr>
        <w:numPr>
          <w:ilvl w:val="0"/>
          <w:numId w:val="25"/>
        </w:numPr>
        <w:ind w:hanging="270"/>
      </w:pPr>
      <w:r>
        <w:t>Set USE_MOCK_CHAT=false once live Supabase, embedding, and chat credentials are present.</w:t>
      </w:r>
    </w:p>
    <w:p w14:paraId="2FE0D601" w14:textId="77777777" w:rsidR="003B3246" w:rsidRDefault="00000000">
      <w:pPr>
        <w:numPr>
          <w:ilvl w:val="0"/>
          <w:numId w:val="25"/>
        </w:numPr>
        <w:ind w:hanging="270"/>
      </w:pPr>
      <w:r>
        <w:t>Run npm run typecheck and npm run build.</w:t>
      </w:r>
    </w:p>
    <w:p w14:paraId="5F7EA6AC" w14:textId="77777777" w:rsidR="003B3246" w:rsidRDefault="00000000">
      <w:pPr>
        <w:numPr>
          <w:ilvl w:val="0"/>
          <w:numId w:val="25"/>
        </w:numPr>
        <w:ind w:hanging="270"/>
      </w:pPr>
      <w:r>
        <w:t>Deploy the latest Git commit to Vercel without reusing stale build cache after environment changes.</w:t>
      </w:r>
    </w:p>
    <w:p w14:paraId="18CD0B2C" w14:textId="77777777" w:rsidR="003B3246" w:rsidRDefault="00000000">
      <w:pPr>
        <w:numPr>
          <w:ilvl w:val="0"/>
          <w:numId w:val="25"/>
        </w:numPr>
        <w:ind w:hanging="270"/>
      </w:pPr>
      <w:r>
        <w:t>POST __status__ and confirm retrievalMode=rag.</w:t>
      </w:r>
    </w:p>
    <w:p w14:paraId="0D32660A" w14:textId="77777777" w:rsidR="003B3246" w:rsidRDefault="00000000">
      <w:pPr>
        <w:numPr>
          <w:ilvl w:val="0"/>
          <w:numId w:val="25"/>
        </w:numPr>
        <w:ind w:hanging="270"/>
      </w:pPr>
      <w:r>
        <w:t>Run a greeting, vague clarification, exact affinity, boss strategy, and mobile keyboard smoke test.</w:t>
      </w:r>
    </w:p>
    <w:p w14:paraId="618132F2" w14:textId="77777777" w:rsidR="003B3246" w:rsidRDefault="00000000">
      <w:pPr>
        <w:numPr>
          <w:ilvl w:val="0"/>
          <w:numId w:val="25"/>
        </w:numPr>
        <w:ind w:hanging="270"/>
      </w:pPr>
      <w:r>
        <w:t>Verify no service role, Hugging Face, Groq, or GitHub token appears in client assets or logs.</w:t>
      </w:r>
    </w:p>
    <w:p w14:paraId="348C594A" w14:textId="77777777" w:rsidR="003B3246" w:rsidRDefault="00000000">
      <w:pPr>
        <w:pStyle w:val="Heading1"/>
        <w:ind w:left="-5"/>
      </w:pPr>
      <w:r>
        <w:t>Appendix B. Environment Variable Reference</w:t>
      </w:r>
    </w:p>
    <w:p w14:paraId="074A2A87" w14:textId="77777777" w:rsidR="003B3246" w:rsidRDefault="00000000">
      <w:pPr>
        <w:spacing w:after="16"/>
        <w:ind w:left="-5"/>
      </w:pPr>
      <w:r>
        <w:rPr>
          <w:i/>
          <w:color w:val="54627A"/>
          <w:sz w:val="23"/>
        </w:rPr>
        <w:t>Names and purposes only. Secret values must never be committed or embedded in client code.</w:t>
      </w:r>
    </w:p>
    <w:tbl>
      <w:tblPr>
        <w:tblStyle w:val="TableGrid"/>
        <w:tblW w:w="9360" w:type="dxa"/>
        <w:tblInd w:w="-2" w:type="dxa"/>
        <w:tblCellMar>
          <w:top w:w="9" w:type="dxa"/>
          <w:left w:w="109" w:type="dxa"/>
          <w:bottom w:w="0" w:type="dxa"/>
          <w:right w:w="115" w:type="dxa"/>
        </w:tblCellMar>
        <w:tblLook w:val="04A0" w:firstRow="1" w:lastRow="0" w:firstColumn="1" w:lastColumn="0" w:noHBand="0" w:noVBand="1"/>
      </w:tblPr>
      <w:tblGrid>
        <w:gridCol w:w="3100"/>
        <w:gridCol w:w="4600"/>
        <w:gridCol w:w="1660"/>
      </w:tblGrid>
      <w:tr w:rsidR="003B3246" w14:paraId="7B9346C9" w14:textId="77777777">
        <w:trPr>
          <w:trHeight w:val="457"/>
        </w:trPr>
        <w:tc>
          <w:tcPr>
            <w:tcW w:w="3100" w:type="dxa"/>
            <w:tcBorders>
              <w:top w:val="single" w:sz="6" w:space="0" w:color="FFFFFF"/>
              <w:left w:val="single" w:sz="6" w:space="0" w:color="FFFFFF"/>
              <w:bottom w:val="single" w:sz="6" w:space="0" w:color="B7C5D8"/>
              <w:right w:val="single" w:sz="6" w:space="0" w:color="FFFFFF"/>
            </w:tcBorders>
            <w:shd w:val="clear" w:color="auto" w:fill="112656"/>
          </w:tcPr>
          <w:p w14:paraId="434E2AD3" w14:textId="77777777" w:rsidR="003B3246" w:rsidRDefault="00000000">
            <w:pPr>
              <w:spacing w:after="0"/>
              <w:ind w:left="13" w:firstLine="0"/>
            </w:pPr>
            <w:r>
              <w:rPr>
                <w:b/>
                <w:color w:val="FFFFFF"/>
                <w:sz w:val="18"/>
              </w:rPr>
              <w:t>Variable</w:t>
            </w:r>
          </w:p>
        </w:tc>
        <w:tc>
          <w:tcPr>
            <w:tcW w:w="4600" w:type="dxa"/>
            <w:tcBorders>
              <w:top w:val="single" w:sz="6" w:space="0" w:color="FFFFFF"/>
              <w:left w:val="single" w:sz="6" w:space="0" w:color="FFFFFF"/>
              <w:bottom w:val="single" w:sz="6" w:space="0" w:color="B7C5D8"/>
              <w:right w:val="single" w:sz="6" w:space="0" w:color="FFFFFF"/>
            </w:tcBorders>
            <w:shd w:val="clear" w:color="auto" w:fill="112656"/>
          </w:tcPr>
          <w:p w14:paraId="28CDB9D2" w14:textId="77777777" w:rsidR="003B3246" w:rsidRDefault="00000000">
            <w:pPr>
              <w:spacing w:after="0"/>
              <w:ind w:left="13" w:firstLine="0"/>
            </w:pPr>
            <w:r>
              <w:rPr>
                <w:b/>
                <w:color w:val="FFFFFF"/>
                <w:sz w:val="18"/>
              </w:rPr>
              <w:t>Purpose</w:t>
            </w:r>
          </w:p>
        </w:tc>
        <w:tc>
          <w:tcPr>
            <w:tcW w:w="1660" w:type="dxa"/>
            <w:tcBorders>
              <w:top w:val="single" w:sz="6" w:space="0" w:color="FFFFFF"/>
              <w:left w:val="single" w:sz="6" w:space="0" w:color="FFFFFF"/>
              <w:bottom w:val="single" w:sz="6" w:space="0" w:color="B7C5D8"/>
              <w:right w:val="nil"/>
            </w:tcBorders>
            <w:shd w:val="clear" w:color="auto" w:fill="112656"/>
          </w:tcPr>
          <w:p w14:paraId="775E669B" w14:textId="77777777" w:rsidR="003B3246" w:rsidRDefault="00000000">
            <w:pPr>
              <w:spacing w:after="0"/>
              <w:ind w:left="12" w:firstLine="0"/>
            </w:pPr>
            <w:r>
              <w:rPr>
                <w:b/>
                <w:color w:val="FFFFFF"/>
                <w:sz w:val="18"/>
              </w:rPr>
              <w:t>Scope</w:t>
            </w:r>
          </w:p>
        </w:tc>
      </w:tr>
      <w:tr w:rsidR="003B3246" w14:paraId="3572470D" w14:textId="77777777">
        <w:trPr>
          <w:trHeight w:val="269"/>
        </w:trPr>
        <w:tc>
          <w:tcPr>
            <w:tcW w:w="3100" w:type="dxa"/>
            <w:tcBorders>
              <w:top w:val="single" w:sz="6" w:space="0" w:color="B7C5D8"/>
              <w:left w:val="single" w:sz="6" w:space="0" w:color="B7C5D8"/>
              <w:bottom w:val="single" w:sz="6" w:space="0" w:color="B7C5D8"/>
              <w:right w:val="single" w:sz="6" w:space="0" w:color="B7C5D8"/>
            </w:tcBorders>
          </w:tcPr>
          <w:p w14:paraId="5C0F7E3C" w14:textId="77777777" w:rsidR="003B3246" w:rsidRDefault="00000000">
            <w:pPr>
              <w:spacing w:after="0"/>
              <w:ind w:left="1" w:firstLine="0"/>
            </w:pPr>
            <w:r>
              <w:rPr>
                <w:sz w:val="17"/>
              </w:rPr>
              <w:t>SUPABASE_URL</w:t>
            </w:r>
          </w:p>
        </w:tc>
        <w:tc>
          <w:tcPr>
            <w:tcW w:w="4600" w:type="dxa"/>
            <w:tcBorders>
              <w:top w:val="single" w:sz="6" w:space="0" w:color="B7C5D8"/>
              <w:left w:val="single" w:sz="6" w:space="0" w:color="B7C5D8"/>
              <w:bottom w:val="single" w:sz="6" w:space="0" w:color="B7C5D8"/>
              <w:right w:val="single" w:sz="6" w:space="0" w:color="B7C5D8"/>
            </w:tcBorders>
          </w:tcPr>
          <w:p w14:paraId="596AAF51" w14:textId="77777777" w:rsidR="003B3246" w:rsidRDefault="00000000">
            <w:pPr>
              <w:spacing w:after="0"/>
              <w:ind w:left="1" w:firstLine="0"/>
            </w:pPr>
            <w:r>
              <w:rPr>
                <w:sz w:val="17"/>
              </w:rPr>
              <w:t>Supabase project base URL</w:t>
            </w:r>
          </w:p>
        </w:tc>
        <w:tc>
          <w:tcPr>
            <w:tcW w:w="1660" w:type="dxa"/>
            <w:tcBorders>
              <w:top w:val="single" w:sz="6" w:space="0" w:color="B7C5D8"/>
              <w:left w:val="single" w:sz="6" w:space="0" w:color="B7C5D8"/>
              <w:bottom w:val="single" w:sz="6" w:space="0" w:color="B7C5D8"/>
              <w:right w:val="single" w:sz="6" w:space="0" w:color="B7C5D8"/>
            </w:tcBorders>
          </w:tcPr>
          <w:p w14:paraId="6CD4A95D" w14:textId="77777777" w:rsidR="003B3246" w:rsidRDefault="00000000">
            <w:pPr>
              <w:spacing w:after="0"/>
              <w:ind w:left="0" w:firstLine="0"/>
            </w:pPr>
            <w:r>
              <w:rPr>
                <w:sz w:val="17"/>
              </w:rPr>
              <w:t>Server/ingestion</w:t>
            </w:r>
          </w:p>
        </w:tc>
      </w:tr>
      <w:tr w:rsidR="003B3246" w14:paraId="4B6D51E5" w14:textId="77777777">
        <w:trPr>
          <w:trHeight w:val="267"/>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7C1C97B5" w14:textId="77777777" w:rsidR="003B3246" w:rsidRDefault="00000000">
            <w:pPr>
              <w:spacing w:after="0"/>
              <w:ind w:left="1" w:firstLine="0"/>
            </w:pPr>
            <w:r>
              <w:rPr>
                <w:sz w:val="17"/>
              </w:rPr>
              <w:lastRenderedPageBreak/>
              <w:t>SUPABASE_SERVICE_ROLE_KEY</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6FF500B9" w14:textId="77777777" w:rsidR="003B3246" w:rsidRDefault="00000000">
            <w:pPr>
              <w:spacing w:after="0"/>
              <w:ind w:left="1" w:firstLine="0"/>
            </w:pPr>
            <w:r>
              <w:rPr>
                <w:sz w:val="17"/>
              </w:rPr>
              <w:t>Privileged server-side database key</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2529B0B8" w14:textId="77777777" w:rsidR="003B3246" w:rsidRDefault="00000000">
            <w:pPr>
              <w:spacing w:after="0"/>
              <w:ind w:left="0" w:firstLine="0"/>
            </w:pPr>
            <w:r>
              <w:rPr>
                <w:sz w:val="17"/>
              </w:rPr>
              <w:t>Secret</w:t>
            </w:r>
          </w:p>
        </w:tc>
      </w:tr>
      <w:tr w:rsidR="003B3246" w14:paraId="4FCE3D6F" w14:textId="77777777">
        <w:trPr>
          <w:trHeight w:val="269"/>
        </w:trPr>
        <w:tc>
          <w:tcPr>
            <w:tcW w:w="3100" w:type="dxa"/>
            <w:tcBorders>
              <w:top w:val="single" w:sz="6" w:space="0" w:color="B7C5D8"/>
              <w:left w:val="single" w:sz="6" w:space="0" w:color="B7C5D8"/>
              <w:bottom w:val="single" w:sz="6" w:space="0" w:color="B7C5D8"/>
              <w:right w:val="single" w:sz="6" w:space="0" w:color="B7C5D8"/>
            </w:tcBorders>
          </w:tcPr>
          <w:p w14:paraId="3BEB89DF" w14:textId="77777777" w:rsidR="003B3246" w:rsidRDefault="00000000">
            <w:pPr>
              <w:spacing w:after="0"/>
              <w:ind w:left="1" w:firstLine="0"/>
            </w:pPr>
            <w:r>
              <w:rPr>
                <w:sz w:val="17"/>
              </w:rPr>
              <w:t>EMBEDDING_PROVIDER</w:t>
            </w:r>
          </w:p>
        </w:tc>
        <w:tc>
          <w:tcPr>
            <w:tcW w:w="4600" w:type="dxa"/>
            <w:tcBorders>
              <w:top w:val="single" w:sz="6" w:space="0" w:color="B7C5D8"/>
              <w:left w:val="single" w:sz="6" w:space="0" w:color="B7C5D8"/>
              <w:bottom w:val="single" w:sz="6" w:space="0" w:color="B7C5D8"/>
              <w:right w:val="single" w:sz="6" w:space="0" w:color="B7C5D8"/>
            </w:tcBorders>
          </w:tcPr>
          <w:p w14:paraId="5614F505" w14:textId="77777777" w:rsidR="003B3246" w:rsidRDefault="00000000">
            <w:pPr>
              <w:spacing w:after="0"/>
              <w:ind w:left="1" w:firstLine="0"/>
            </w:pPr>
            <w:r>
              <w:rPr>
                <w:sz w:val="17"/>
              </w:rPr>
              <w:t>huggingface or compatible provider selector</w:t>
            </w:r>
          </w:p>
        </w:tc>
        <w:tc>
          <w:tcPr>
            <w:tcW w:w="1660" w:type="dxa"/>
            <w:tcBorders>
              <w:top w:val="single" w:sz="6" w:space="0" w:color="B7C5D8"/>
              <w:left w:val="single" w:sz="6" w:space="0" w:color="B7C5D8"/>
              <w:bottom w:val="single" w:sz="6" w:space="0" w:color="B7C5D8"/>
              <w:right w:val="single" w:sz="6" w:space="0" w:color="B7C5D8"/>
            </w:tcBorders>
          </w:tcPr>
          <w:p w14:paraId="7D08A5D1" w14:textId="77777777" w:rsidR="003B3246" w:rsidRDefault="00000000">
            <w:pPr>
              <w:spacing w:after="0"/>
              <w:ind w:left="0" w:firstLine="0"/>
            </w:pPr>
            <w:r>
              <w:rPr>
                <w:sz w:val="17"/>
              </w:rPr>
              <w:t>Server/ingestion</w:t>
            </w:r>
          </w:p>
        </w:tc>
      </w:tr>
      <w:tr w:rsidR="003B3246" w14:paraId="5CE7C3CC"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3617A491" w14:textId="77777777" w:rsidR="003B3246" w:rsidRDefault="00000000">
            <w:pPr>
              <w:spacing w:after="0"/>
              <w:ind w:left="1" w:firstLine="0"/>
            </w:pPr>
            <w:r>
              <w:rPr>
                <w:sz w:val="17"/>
              </w:rPr>
              <w:t>EMBEDDING_API_KEY</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44110EF7" w14:textId="77777777" w:rsidR="003B3246" w:rsidRDefault="00000000">
            <w:pPr>
              <w:spacing w:after="0"/>
              <w:ind w:left="1" w:firstLine="0"/>
            </w:pPr>
            <w:r>
              <w:rPr>
                <w:sz w:val="17"/>
              </w:rPr>
              <w:t>Embedding provider credential</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5D77EDB9" w14:textId="77777777" w:rsidR="003B3246" w:rsidRDefault="00000000">
            <w:pPr>
              <w:spacing w:after="0"/>
              <w:ind w:left="0" w:firstLine="0"/>
            </w:pPr>
            <w:r>
              <w:rPr>
                <w:sz w:val="17"/>
              </w:rPr>
              <w:t>Secret</w:t>
            </w:r>
          </w:p>
        </w:tc>
      </w:tr>
      <w:tr w:rsidR="003B3246" w14:paraId="0C5B488B" w14:textId="77777777">
        <w:trPr>
          <w:trHeight w:val="268"/>
        </w:trPr>
        <w:tc>
          <w:tcPr>
            <w:tcW w:w="3100" w:type="dxa"/>
            <w:tcBorders>
              <w:top w:val="single" w:sz="6" w:space="0" w:color="B7C5D8"/>
              <w:left w:val="single" w:sz="6" w:space="0" w:color="B7C5D8"/>
              <w:bottom w:val="single" w:sz="6" w:space="0" w:color="B7C5D8"/>
              <w:right w:val="single" w:sz="6" w:space="0" w:color="B7C5D8"/>
            </w:tcBorders>
          </w:tcPr>
          <w:p w14:paraId="424F5109" w14:textId="77777777" w:rsidR="003B3246" w:rsidRDefault="00000000">
            <w:pPr>
              <w:spacing w:after="0"/>
              <w:ind w:left="1" w:firstLine="0"/>
            </w:pPr>
            <w:r>
              <w:rPr>
                <w:sz w:val="17"/>
              </w:rPr>
              <w:t>EMBEDDING_BASE_URL</w:t>
            </w:r>
          </w:p>
        </w:tc>
        <w:tc>
          <w:tcPr>
            <w:tcW w:w="4600" w:type="dxa"/>
            <w:tcBorders>
              <w:top w:val="single" w:sz="6" w:space="0" w:color="B7C5D8"/>
              <w:left w:val="single" w:sz="6" w:space="0" w:color="B7C5D8"/>
              <w:bottom w:val="single" w:sz="6" w:space="0" w:color="B7C5D8"/>
              <w:right w:val="single" w:sz="6" w:space="0" w:color="B7C5D8"/>
            </w:tcBorders>
          </w:tcPr>
          <w:p w14:paraId="77E49DA2" w14:textId="77777777" w:rsidR="003B3246" w:rsidRDefault="00000000">
            <w:pPr>
              <w:spacing w:after="0"/>
              <w:ind w:left="1" w:firstLine="0"/>
            </w:pPr>
            <w:r>
              <w:rPr>
                <w:sz w:val="17"/>
              </w:rPr>
              <w:t>Embedding endpoint base</w:t>
            </w:r>
          </w:p>
        </w:tc>
        <w:tc>
          <w:tcPr>
            <w:tcW w:w="1660" w:type="dxa"/>
            <w:tcBorders>
              <w:top w:val="single" w:sz="6" w:space="0" w:color="B7C5D8"/>
              <w:left w:val="single" w:sz="6" w:space="0" w:color="B7C5D8"/>
              <w:bottom w:val="single" w:sz="6" w:space="0" w:color="B7C5D8"/>
              <w:right w:val="single" w:sz="6" w:space="0" w:color="B7C5D8"/>
            </w:tcBorders>
          </w:tcPr>
          <w:p w14:paraId="1880481D" w14:textId="77777777" w:rsidR="003B3246" w:rsidRDefault="00000000">
            <w:pPr>
              <w:spacing w:after="0"/>
              <w:ind w:left="0" w:firstLine="0"/>
            </w:pPr>
            <w:r>
              <w:rPr>
                <w:sz w:val="17"/>
              </w:rPr>
              <w:t>Server/ingestion</w:t>
            </w:r>
          </w:p>
        </w:tc>
      </w:tr>
      <w:tr w:rsidR="003B3246" w14:paraId="4ABD7D40"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24FAC554" w14:textId="77777777" w:rsidR="003B3246" w:rsidRDefault="00000000">
            <w:pPr>
              <w:spacing w:after="0"/>
              <w:ind w:left="1" w:firstLine="0"/>
            </w:pPr>
            <w:r>
              <w:rPr>
                <w:sz w:val="17"/>
              </w:rPr>
              <w:t>EMBEDDING_MODEL</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4370F045" w14:textId="77777777" w:rsidR="003B3246" w:rsidRDefault="00000000">
            <w:pPr>
              <w:spacing w:after="0"/>
              <w:ind w:left="1" w:firstLine="0"/>
            </w:pPr>
            <w:r>
              <w:rPr>
                <w:sz w:val="17"/>
              </w:rPr>
              <w:t>Embedding model identifier</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5EBE6F37" w14:textId="77777777" w:rsidR="003B3246" w:rsidRDefault="00000000">
            <w:pPr>
              <w:spacing w:after="0"/>
              <w:ind w:left="0" w:firstLine="0"/>
            </w:pPr>
            <w:r>
              <w:rPr>
                <w:sz w:val="17"/>
              </w:rPr>
              <w:t>Server/ingestion</w:t>
            </w:r>
          </w:p>
        </w:tc>
      </w:tr>
      <w:tr w:rsidR="003B3246" w14:paraId="2CC1F6EB" w14:textId="77777777">
        <w:trPr>
          <w:trHeight w:val="268"/>
        </w:trPr>
        <w:tc>
          <w:tcPr>
            <w:tcW w:w="3100" w:type="dxa"/>
            <w:tcBorders>
              <w:top w:val="single" w:sz="6" w:space="0" w:color="B7C5D8"/>
              <w:left w:val="single" w:sz="6" w:space="0" w:color="B7C5D8"/>
              <w:bottom w:val="single" w:sz="6" w:space="0" w:color="B7C5D8"/>
              <w:right w:val="single" w:sz="6" w:space="0" w:color="B7C5D8"/>
            </w:tcBorders>
          </w:tcPr>
          <w:p w14:paraId="627AEC25" w14:textId="77777777" w:rsidR="003B3246" w:rsidRDefault="00000000">
            <w:pPr>
              <w:spacing w:after="0"/>
              <w:ind w:left="1" w:firstLine="0"/>
            </w:pPr>
            <w:r>
              <w:rPr>
                <w:sz w:val="17"/>
              </w:rPr>
              <w:t>EMBEDDING_DIMENSIONS</w:t>
            </w:r>
          </w:p>
        </w:tc>
        <w:tc>
          <w:tcPr>
            <w:tcW w:w="4600" w:type="dxa"/>
            <w:tcBorders>
              <w:top w:val="single" w:sz="6" w:space="0" w:color="B7C5D8"/>
              <w:left w:val="single" w:sz="6" w:space="0" w:color="B7C5D8"/>
              <w:bottom w:val="single" w:sz="6" w:space="0" w:color="B7C5D8"/>
              <w:right w:val="single" w:sz="6" w:space="0" w:color="B7C5D8"/>
            </w:tcBorders>
          </w:tcPr>
          <w:p w14:paraId="20C236DD" w14:textId="77777777" w:rsidR="003B3246" w:rsidRDefault="00000000">
            <w:pPr>
              <w:spacing w:after="0"/>
              <w:ind w:left="1" w:firstLine="0"/>
            </w:pPr>
            <w:r>
              <w:rPr>
                <w:sz w:val="17"/>
              </w:rPr>
              <w:t>Expected vector length; currently 384</w:t>
            </w:r>
          </w:p>
        </w:tc>
        <w:tc>
          <w:tcPr>
            <w:tcW w:w="1660" w:type="dxa"/>
            <w:tcBorders>
              <w:top w:val="single" w:sz="6" w:space="0" w:color="B7C5D8"/>
              <w:left w:val="single" w:sz="6" w:space="0" w:color="B7C5D8"/>
              <w:bottom w:val="single" w:sz="6" w:space="0" w:color="B7C5D8"/>
              <w:right w:val="single" w:sz="6" w:space="0" w:color="B7C5D8"/>
            </w:tcBorders>
          </w:tcPr>
          <w:p w14:paraId="55BF7395" w14:textId="77777777" w:rsidR="003B3246" w:rsidRDefault="00000000">
            <w:pPr>
              <w:spacing w:after="0"/>
              <w:ind w:left="0" w:firstLine="0"/>
            </w:pPr>
            <w:r>
              <w:rPr>
                <w:sz w:val="17"/>
              </w:rPr>
              <w:t>Schema-sensitive</w:t>
            </w:r>
          </w:p>
        </w:tc>
      </w:tr>
      <w:tr w:rsidR="003B3246" w14:paraId="3B92F4C3"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282A5C68" w14:textId="77777777" w:rsidR="003B3246" w:rsidRDefault="00000000">
            <w:pPr>
              <w:spacing w:after="0"/>
              <w:ind w:left="1" w:firstLine="0"/>
            </w:pPr>
            <w:r>
              <w:rPr>
                <w:sz w:val="17"/>
              </w:rPr>
              <w:t>CHAT_API_KEY</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7C27BCBF" w14:textId="77777777" w:rsidR="003B3246" w:rsidRDefault="00000000">
            <w:pPr>
              <w:spacing w:after="0"/>
              <w:ind w:left="1" w:firstLine="0"/>
            </w:pPr>
            <w:r>
              <w:rPr>
                <w:sz w:val="17"/>
              </w:rPr>
              <w:t>Groq/OpenAI-compatible chat credential</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1B80E9B8" w14:textId="77777777" w:rsidR="003B3246" w:rsidRDefault="00000000">
            <w:pPr>
              <w:spacing w:after="0"/>
              <w:ind w:left="0" w:firstLine="0"/>
            </w:pPr>
            <w:r>
              <w:rPr>
                <w:sz w:val="17"/>
              </w:rPr>
              <w:t>Secret</w:t>
            </w:r>
          </w:p>
        </w:tc>
      </w:tr>
      <w:tr w:rsidR="003B3246" w14:paraId="665E6B22" w14:textId="77777777">
        <w:trPr>
          <w:trHeight w:val="269"/>
        </w:trPr>
        <w:tc>
          <w:tcPr>
            <w:tcW w:w="3100" w:type="dxa"/>
            <w:tcBorders>
              <w:top w:val="single" w:sz="6" w:space="0" w:color="B7C5D8"/>
              <w:left w:val="single" w:sz="6" w:space="0" w:color="B7C5D8"/>
              <w:bottom w:val="single" w:sz="6" w:space="0" w:color="B7C5D8"/>
              <w:right w:val="single" w:sz="6" w:space="0" w:color="B7C5D8"/>
            </w:tcBorders>
          </w:tcPr>
          <w:p w14:paraId="0FC4AA2B" w14:textId="77777777" w:rsidR="003B3246" w:rsidRDefault="00000000">
            <w:pPr>
              <w:spacing w:after="0"/>
              <w:ind w:left="1" w:firstLine="0"/>
            </w:pPr>
            <w:r>
              <w:rPr>
                <w:sz w:val="17"/>
              </w:rPr>
              <w:t>CHAT_BASE_URL</w:t>
            </w:r>
          </w:p>
        </w:tc>
        <w:tc>
          <w:tcPr>
            <w:tcW w:w="4600" w:type="dxa"/>
            <w:tcBorders>
              <w:top w:val="single" w:sz="6" w:space="0" w:color="B7C5D8"/>
              <w:left w:val="single" w:sz="6" w:space="0" w:color="B7C5D8"/>
              <w:bottom w:val="single" w:sz="6" w:space="0" w:color="B7C5D8"/>
              <w:right w:val="single" w:sz="6" w:space="0" w:color="B7C5D8"/>
            </w:tcBorders>
          </w:tcPr>
          <w:p w14:paraId="06C0F87C" w14:textId="77777777" w:rsidR="003B3246" w:rsidRDefault="00000000">
            <w:pPr>
              <w:spacing w:after="0"/>
              <w:ind w:left="1" w:firstLine="0"/>
            </w:pPr>
            <w:r>
              <w:rPr>
                <w:sz w:val="17"/>
              </w:rPr>
              <w:t>Chat completions API base</w:t>
            </w:r>
          </w:p>
        </w:tc>
        <w:tc>
          <w:tcPr>
            <w:tcW w:w="1660" w:type="dxa"/>
            <w:tcBorders>
              <w:top w:val="single" w:sz="6" w:space="0" w:color="B7C5D8"/>
              <w:left w:val="single" w:sz="6" w:space="0" w:color="B7C5D8"/>
              <w:bottom w:val="single" w:sz="6" w:space="0" w:color="B7C5D8"/>
              <w:right w:val="single" w:sz="6" w:space="0" w:color="B7C5D8"/>
            </w:tcBorders>
          </w:tcPr>
          <w:p w14:paraId="34095DC0" w14:textId="77777777" w:rsidR="003B3246" w:rsidRDefault="00000000">
            <w:pPr>
              <w:spacing w:after="0"/>
              <w:ind w:left="0" w:firstLine="0"/>
            </w:pPr>
            <w:r>
              <w:rPr>
                <w:sz w:val="17"/>
              </w:rPr>
              <w:t>Server</w:t>
            </w:r>
          </w:p>
        </w:tc>
      </w:tr>
      <w:tr w:rsidR="003B3246" w14:paraId="17390D86"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4F40F621" w14:textId="77777777" w:rsidR="003B3246" w:rsidRDefault="00000000">
            <w:pPr>
              <w:spacing w:after="0"/>
              <w:ind w:left="1" w:firstLine="0"/>
            </w:pPr>
            <w:r>
              <w:rPr>
                <w:sz w:val="17"/>
              </w:rPr>
              <w:t>CHAT_MODEL</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0A2F36B8" w14:textId="77777777" w:rsidR="003B3246" w:rsidRDefault="00000000">
            <w:pPr>
              <w:spacing w:after="0"/>
              <w:ind w:left="1" w:firstLine="0"/>
            </w:pPr>
            <w:r>
              <w:rPr>
                <w:sz w:val="17"/>
              </w:rPr>
              <w:t>Live companion model; configured for llama-3.3-70b-versatile</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5052E571" w14:textId="77777777" w:rsidR="003B3246" w:rsidRDefault="00000000">
            <w:pPr>
              <w:spacing w:after="0"/>
              <w:ind w:left="0" w:firstLine="0"/>
            </w:pPr>
            <w:r>
              <w:rPr>
                <w:sz w:val="17"/>
              </w:rPr>
              <w:t>Server</w:t>
            </w:r>
          </w:p>
        </w:tc>
      </w:tr>
      <w:tr w:rsidR="003B3246" w14:paraId="597F8F84" w14:textId="77777777">
        <w:trPr>
          <w:trHeight w:val="268"/>
        </w:trPr>
        <w:tc>
          <w:tcPr>
            <w:tcW w:w="3100" w:type="dxa"/>
            <w:tcBorders>
              <w:top w:val="single" w:sz="6" w:space="0" w:color="B7C5D8"/>
              <w:left w:val="single" w:sz="6" w:space="0" w:color="B7C5D8"/>
              <w:bottom w:val="single" w:sz="6" w:space="0" w:color="B7C5D8"/>
              <w:right w:val="single" w:sz="6" w:space="0" w:color="B7C5D8"/>
            </w:tcBorders>
          </w:tcPr>
          <w:p w14:paraId="02C88F9F" w14:textId="77777777" w:rsidR="003B3246" w:rsidRDefault="00000000">
            <w:pPr>
              <w:spacing w:after="0"/>
              <w:ind w:left="1" w:firstLine="0"/>
            </w:pPr>
            <w:r>
              <w:rPr>
                <w:sz w:val="17"/>
              </w:rPr>
              <w:t>FACT_EXTRACTION_MODEL</w:t>
            </w:r>
          </w:p>
        </w:tc>
        <w:tc>
          <w:tcPr>
            <w:tcW w:w="4600" w:type="dxa"/>
            <w:tcBorders>
              <w:top w:val="single" w:sz="6" w:space="0" w:color="B7C5D8"/>
              <w:left w:val="single" w:sz="6" w:space="0" w:color="B7C5D8"/>
              <w:bottom w:val="single" w:sz="6" w:space="0" w:color="B7C5D8"/>
              <w:right w:val="single" w:sz="6" w:space="0" w:color="B7C5D8"/>
            </w:tcBorders>
          </w:tcPr>
          <w:p w14:paraId="633A743E" w14:textId="77777777" w:rsidR="003B3246" w:rsidRDefault="00000000">
            <w:pPr>
              <w:spacing w:after="0"/>
              <w:ind w:left="1" w:firstLine="0"/>
            </w:pPr>
            <w:r>
              <w:rPr>
                <w:sz w:val="17"/>
              </w:rPr>
              <w:t>Batch fact extraction model</w:t>
            </w:r>
          </w:p>
        </w:tc>
        <w:tc>
          <w:tcPr>
            <w:tcW w:w="1660" w:type="dxa"/>
            <w:tcBorders>
              <w:top w:val="single" w:sz="6" w:space="0" w:color="B7C5D8"/>
              <w:left w:val="single" w:sz="6" w:space="0" w:color="B7C5D8"/>
              <w:bottom w:val="single" w:sz="6" w:space="0" w:color="B7C5D8"/>
              <w:right w:val="single" w:sz="6" w:space="0" w:color="B7C5D8"/>
            </w:tcBorders>
          </w:tcPr>
          <w:p w14:paraId="548A522E" w14:textId="77777777" w:rsidR="003B3246" w:rsidRDefault="00000000">
            <w:pPr>
              <w:spacing w:after="0"/>
              <w:ind w:left="0" w:firstLine="0"/>
            </w:pPr>
            <w:r>
              <w:rPr>
                <w:sz w:val="17"/>
              </w:rPr>
              <w:t>Ingestion</w:t>
            </w:r>
          </w:p>
        </w:tc>
      </w:tr>
      <w:tr w:rsidR="003B3246" w14:paraId="79F1C233"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0DB1AEDF" w14:textId="77777777" w:rsidR="003B3246" w:rsidRDefault="00000000">
            <w:pPr>
              <w:spacing w:after="0"/>
              <w:ind w:left="1" w:firstLine="0"/>
            </w:pPr>
            <w:r>
              <w:rPr>
                <w:sz w:val="17"/>
              </w:rPr>
              <w:t>FACT_EXTRACTION_DELAY_MS</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748E5469" w14:textId="77777777" w:rsidR="003B3246" w:rsidRDefault="00000000">
            <w:pPr>
              <w:spacing w:after="0"/>
              <w:ind w:left="1" w:firstLine="0"/>
            </w:pPr>
            <w:r>
              <w:rPr>
                <w:sz w:val="17"/>
              </w:rPr>
              <w:t>Rate-control delay for fact calls</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13493137" w14:textId="77777777" w:rsidR="003B3246" w:rsidRDefault="00000000">
            <w:pPr>
              <w:spacing w:after="0"/>
              <w:ind w:left="0" w:firstLine="0"/>
            </w:pPr>
            <w:r>
              <w:rPr>
                <w:sz w:val="17"/>
              </w:rPr>
              <w:t>Ingestion</w:t>
            </w:r>
          </w:p>
        </w:tc>
      </w:tr>
      <w:tr w:rsidR="003B3246" w14:paraId="3EDBEFAB" w14:textId="77777777">
        <w:trPr>
          <w:trHeight w:val="268"/>
        </w:trPr>
        <w:tc>
          <w:tcPr>
            <w:tcW w:w="3100" w:type="dxa"/>
            <w:tcBorders>
              <w:top w:val="single" w:sz="6" w:space="0" w:color="B7C5D8"/>
              <w:left w:val="single" w:sz="6" w:space="0" w:color="B7C5D8"/>
              <w:bottom w:val="single" w:sz="6" w:space="0" w:color="B7C5D8"/>
              <w:right w:val="single" w:sz="6" w:space="0" w:color="B7C5D8"/>
            </w:tcBorders>
          </w:tcPr>
          <w:p w14:paraId="4AB419B6" w14:textId="77777777" w:rsidR="003B3246" w:rsidRDefault="00000000">
            <w:pPr>
              <w:spacing w:after="0"/>
              <w:ind w:left="1" w:firstLine="0"/>
            </w:pPr>
            <w:r>
              <w:rPr>
                <w:sz w:val="17"/>
              </w:rPr>
              <w:t>INGEST_USER_AGENT</w:t>
            </w:r>
          </w:p>
        </w:tc>
        <w:tc>
          <w:tcPr>
            <w:tcW w:w="4600" w:type="dxa"/>
            <w:tcBorders>
              <w:top w:val="single" w:sz="6" w:space="0" w:color="B7C5D8"/>
              <w:left w:val="single" w:sz="6" w:space="0" w:color="B7C5D8"/>
              <w:bottom w:val="single" w:sz="6" w:space="0" w:color="B7C5D8"/>
              <w:right w:val="single" w:sz="6" w:space="0" w:color="B7C5D8"/>
            </w:tcBorders>
          </w:tcPr>
          <w:p w14:paraId="7A4B2644" w14:textId="77777777" w:rsidR="003B3246" w:rsidRDefault="00000000">
            <w:pPr>
              <w:spacing w:after="0"/>
              <w:ind w:left="1" w:firstLine="0"/>
            </w:pPr>
            <w:r>
              <w:rPr>
                <w:sz w:val="17"/>
              </w:rPr>
              <w:t>Descriptive crawler identity/contact</w:t>
            </w:r>
          </w:p>
        </w:tc>
        <w:tc>
          <w:tcPr>
            <w:tcW w:w="1660" w:type="dxa"/>
            <w:tcBorders>
              <w:top w:val="single" w:sz="6" w:space="0" w:color="B7C5D8"/>
              <w:left w:val="single" w:sz="6" w:space="0" w:color="B7C5D8"/>
              <w:bottom w:val="single" w:sz="6" w:space="0" w:color="B7C5D8"/>
              <w:right w:val="single" w:sz="6" w:space="0" w:color="B7C5D8"/>
            </w:tcBorders>
          </w:tcPr>
          <w:p w14:paraId="30080606" w14:textId="77777777" w:rsidR="003B3246" w:rsidRDefault="00000000">
            <w:pPr>
              <w:spacing w:after="0"/>
              <w:ind w:left="0" w:firstLine="0"/>
            </w:pPr>
            <w:r>
              <w:rPr>
                <w:sz w:val="17"/>
              </w:rPr>
              <w:t>Ingestion</w:t>
            </w:r>
          </w:p>
        </w:tc>
      </w:tr>
      <w:tr w:rsidR="003B3246" w14:paraId="3B9825E6"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168644A5" w14:textId="77777777" w:rsidR="003B3246" w:rsidRDefault="00000000">
            <w:pPr>
              <w:spacing w:after="0"/>
              <w:ind w:left="1" w:firstLine="0"/>
            </w:pPr>
            <w:r>
              <w:rPr>
                <w:sz w:val="17"/>
              </w:rPr>
              <w:t>INGEST_DELAY_MS</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38043965" w14:textId="77777777" w:rsidR="003B3246" w:rsidRDefault="00000000">
            <w:pPr>
              <w:spacing w:after="0"/>
              <w:ind w:left="1" w:firstLine="0"/>
            </w:pPr>
            <w:r>
              <w:rPr>
                <w:sz w:val="17"/>
              </w:rPr>
              <w:t>Per-request crawl delay</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151AAE29" w14:textId="77777777" w:rsidR="003B3246" w:rsidRDefault="00000000">
            <w:pPr>
              <w:spacing w:after="0"/>
              <w:ind w:left="0" w:firstLine="0"/>
            </w:pPr>
            <w:r>
              <w:rPr>
                <w:sz w:val="17"/>
              </w:rPr>
              <w:t>Ingestion</w:t>
            </w:r>
          </w:p>
        </w:tc>
      </w:tr>
      <w:tr w:rsidR="003B3246" w14:paraId="79E86D1E" w14:textId="77777777">
        <w:trPr>
          <w:trHeight w:val="268"/>
        </w:trPr>
        <w:tc>
          <w:tcPr>
            <w:tcW w:w="3100" w:type="dxa"/>
            <w:tcBorders>
              <w:top w:val="single" w:sz="6" w:space="0" w:color="B7C5D8"/>
              <w:left w:val="single" w:sz="6" w:space="0" w:color="B7C5D8"/>
              <w:bottom w:val="single" w:sz="6" w:space="0" w:color="B7C5D8"/>
              <w:right w:val="single" w:sz="6" w:space="0" w:color="B7C5D8"/>
            </w:tcBorders>
          </w:tcPr>
          <w:p w14:paraId="56F2BB93" w14:textId="77777777" w:rsidR="003B3246" w:rsidRDefault="00000000">
            <w:pPr>
              <w:spacing w:after="0"/>
              <w:ind w:left="1" w:firstLine="0"/>
            </w:pPr>
            <w:r>
              <w:rPr>
                <w:sz w:val="17"/>
              </w:rPr>
              <w:t>RAW_CACHE_DIR</w:t>
            </w:r>
          </w:p>
        </w:tc>
        <w:tc>
          <w:tcPr>
            <w:tcW w:w="4600" w:type="dxa"/>
            <w:tcBorders>
              <w:top w:val="single" w:sz="6" w:space="0" w:color="B7C5D8"/>
              <w:left w:val="single" w:sz="6" w:space="0" w:color="B7C5D8"/>
              <w:bottom w:val="single" w:sz="6" w:space="0" w:color="B7C5D8"/>
              <w:right w:val="single" w:sz="6" w:space="0" w:color="B7C5D8"/>
            </w:tcBorders>
          </w:tcPr>
          <w:p w14:paraId="3912DA22" w14:textId="77777777" w:rsidR="003B3246" w:rsidRDefault="00000000">
            <w:pPr>
              <w:spacing w:after="0"/>
              <w:ind w:left="1" w:firstLine="0"/>
            </w:pPr>
            <w:r>
              <w:rPr>
                <w:sz w:val="17"/>
              </w:rPr>
              <w:t>Local raw-page cache path</w:t>
            </w:r>
          </w:p>
        </w:tc>
        <w:tc>
          <w:tcPr>
            <w:tcW w:w="1660" w:type="dxa"/>
            <w:tcBorders>
              <w:top w:val="single" w:sz="6" w:space="0" w:color="B7C5D8"/>
              <w:left w:val="single" w:sz="6" w:space="0" w:color="B7C5D8"/>
              <w:bottom w:val="single" w:sz="6" w:space="0" w:color="B7C5D8"/>
              <w:right w:val="single" w:sz="6" w:space="0" w:color="B7C5D8"/>
            </w:tcBorders>
          </w:tcPr>
          <w:p w14:paraId="23471B20" w14:textId="77777777" w:rsidR="003B3246" w:rsidRDefault="00000000">
            <w:pPr>
              <w:spacing w:after="0"/>
              <w:ind w:left="0" w:firstLine="0"/>
            </w:pPr>
            <w:r>
              <w:rPr>
                <w:sz w:val="17"/>
              </w:rPr>
              <w:t>Ingestion</w:t>
            </w:r>
          </w:p>
        </w:tc>
      </w:tr>
      <w:tr w:rsidR="003B3246" w14:paraId="16C4D2B1"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64AF1793" w14:textId="77777777" w:rsidR="003B3246" w:rsidRDefault="00000000">
            <w:pPr>
              <w:spacing w:after="0"/>
              <w:ind w:left="1" w:firstLine="0"/>
            </w:pPr>
            <w:r>
              <w:rPr>
                <w:sz w:val="17"/>
              </w:rPr>
              <w:t>RAG_CHAT_ENDPOINT</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2C285006" w14:textId="77777777" w:rsidR="003B3246" w:rsidRDefault="00000000">
            <w:pPr>
              <w:spacing w:after="0"/>
              <w:ind w:left="1" w:firstLine="0"/>
            </w:pPr>
            <w:r>
              <w:rPr>
                <w:sz w:val="17"/>
              </w:rPr>
              <w:t>Optional external RAG service</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2192C60E" w14:textId="77777777" w:rsidR="003B3246" w:rsidRDefault="00000000">
            <w:pPr>
              <w:spacing w:after="0"/>
              <w:ind w:left="0" w:firstLine="0"/>
            </w:pPr>
            <w:r>
              <w:rPr>
                <w:sz w:val="17"/>
              </w:rPr>
              <w:t>Server</w:t>
            </w:r>
          </w:p>
        </w:tc>
      </w:tr>
      <w:tr w:rsidR="003B3246" w14:paraId="4E4F7314" w14:textId="77777777">
        <w:trPr>
          <w:trHeight w:val="268"/>
        </w:trPr>
        <w:tc>
          <w:tcPr>
            <w:tcW w:w="3100" w:type="dxa"/>
            <w:tcBorders>
              <w:top w:val="single" w:sz="6" w:space="0" w:color="B7C5D8"/>
              <w:left w:val="single" w:sz="6" w:space="0" w:color="B7C5D8"/>
              <w:bottom w:val="single" w:sz="6" w:space="0" w:color="B7C5D8"/>
              <w:right w:val="single" w:sz="6" w:space="0" w:color="B7C5D8"/>
            </w:tcBorders>
          </w:tcPr>
          <w:p w14:paraId="17D38E58" w14:textId="77777777" w:rsidR="003B3246" w:rsidRDefault="00000000">
            <w:pPr>
              <w:spacing w:after="0"/>
              <w:ind w:left="1" w:firstLine="0"/>
            </w:pPr>
            <w:r>
              <w:rPr>
                <w:sz w:val="17"/>
              </w:rPr>
              <w:t>USE_MOCK_CHAT</w:t>
            </w:r>
          </w:p>
        </w:tc>
        <w:tc>
          <w:tcPr>
            <w:tcW w:w="4600" w:type="dxa"/>
            <w:tcBorders>
              <w:top w:val="single" w:sz="6" w:space="0" w:color="B7C5D8"/>
              <w:left w:val="single" w:sz="6" w:space="0" w:color="B7C5D8"/>
              <w:bottom w:val="single" w:sz="6" w:space="0" w:color="B7C5D8"/>
              <w:right w:val="single" w:sz="6" w:space="0" w:color="B7C5D8"/>
            </w:tcBorders>
          </w:tcPr>
          <w:p w14:paraId="2A0888BB" w14:textId="77777777" w:rsidR="003B3246" w:rsidRDefault="00000000">
            <w:pPr>
              <w:spacing w:after="0"/>
              <w:ind w:left="1" w:firstLine="0"/>
            </w:pPr>
            <w:r>
              <w:rPr>
                <w:sz w:val="17"/>
              </w:rPr>
              <w:t>Force mock behavior when true</w:t>
            </w:r>
          </w:p>
        </w:tc>
        <w:tc>
          <w:tcPr>
            <w:tcW w:w="1660" w:type="dxa"/>
            <w:tcBorders>
              <w:top w:val="single" w:sz="6" w:space="0" w:color="B7C5D8"/>
              <w:left w:val="single" w:sz="6" w:space="0" w:color="B7C5D8"/>
              <w:bottom w:val="single" w:sz="6" w:space="0" w:color="B7C5D8"/>
              <w:right w:val="single" w:sz="6" w:space="0" w:color="B7C5D8"/>
            </w:tcBorders>
          </w:tcPr>
          <w:p w14:paraId="247241B5" w14:textId="77777777" w:rsidR="003B3246" w:rsidRDefault="00000000">
            <w:pPr>
              <w:spacing w:after="0"/>
              <w:ind w:left="0" w:firstLine="0"/>
            </w:pPr>
            <w:r>
              <w:rPr>
                <w:sz w:val="17"/>
              </w:rPr>
              <w:t>Server</w:t>
            </w:r>
          </w:p>
        </w:tc>
      </w:tr>
      <w:tr w:rsidR="003B3246" w14:paraId="2E16A3E4" w14:textId="77777777">
        <w:trPr>
          <w:trHeight w:val="268"/>
        </w:trPr>
        <w:tc>
          <w:tcPr>
            <w:tcW w:w="3100" w:type="dxa"/>
            <w:tcBorders>
              <w:top w:val="single" w:sz="6" w:space="0" w:color="B7C5D8"/>
              <w:left w:val="single" w:sz="6" w:space="0" w:color="B7C5D8"/>
              <w:bottom w:val="single" w:sz="6" w:space="0" w:color="B7C5D8"/>
              <w:right w:val="single" w:sz="6" w:space="0" w:color="B7C5D8"/>
            </w:tcBorders>
            <w:shd w:val="clear" w:color="auto" w:fill="F5F8FC"/>
          </w:tcPr>
          <w:p w14:paraId="58FE9431" w14:textId="77777777" w:rsidR="003B3246" w:rsidRDefault="00000000">
            <w:pPr>
              <w:spacing w:after="0"/>
              <w:ind w:left="1" w:firstLine="0"/>
            </w:pPr>
            <w:r>
              <w:rPr>
                <w:sz w:val="17"/>
              </w:rPr>
              <w:t>ALLOWED_ORIGINS</w:t>
            </w:r>
          </w:p>
        </w:tc>
        <w:tc>
          <w:tcPr>
            <w:tcW w:w="4600" w:type="dxa"/>
            <w:tcBorders>
              <w:top w:val="single" w:sz="6" w:space="0" w:color="B7C5D8"/>
              <w:left w:val="single" w:sz="6" w:space="0" w:color="B7C5D8"/>
              <w:bottom w:val="single" w:sz="6" w:space="0" w:color="B7C5D8"/>
              <w:right w:val="single" w:sz="6" w:space="0" w:color="B7C5D8"/>
            </w:tcBorders>
            <w:shd w:val="clear" w:color="auto" w:fill="F5F8FC"/>
          </w:tcPr>
          <w:p w14:paraId="3987F20B" w14:textId="77777777" w:rsidR="003B3246" w:rsidRDefault="00000000">
            <w:pPr>
              <w:spacing w:after="0"/>
              <w:ind w:left="1" w:firstLine="0"/>
            </w:pPr>
            <w:r>
              <w:rPr>
                <w:sz w:val="17"/>
              </w:rPr>
              <w:t>Permitted cross-origin frontend origins</w:t>
            </w:r>
          </w:p>
        </w:tc>
        <w:tc>
          <w:tcPr>
            <w:tcW w:w="1660" w:type="dxa"/>
            <w:tcBorders>
              <w:top w:val="single" w:sz="6" w:space="0" w:color="B7C5D8"/>
              <w:left w:val="single" w:sz="6" w:space="0" w:color="B7C5D8"/>
              <w:bottom w:val="single" w:sz="6" w:space="0" w:color="B7C5D8"/>
              <w:right w:val="single" w:sz="6" w:space="0" w:color="B7C5D8"/>
            </w:tcBorders>
            <w:shd w:val="clear" w:color="auto" w:fill="F5F8FC"/>
          </w:tcPr>
          <w:p w14:paraId="2F5D6C75" w14:textId="77777777" w:rsidR="003B3246" w:rsidRDefault="00000000">
            <w:pPr>
              <w:spacing w:after="0"/>
              <w:ind w:left="0" w:firstLine="0"/>
            </w:pPr>
            <w:r>
              <w:rPr>
                <w:sz w:val="17"/>
              </w:rPr>
              <w:t>Server</w:t>
            </w:r>
          </w:p>
        </w:tc>
      </w:tr>
    </w:tbl>
    <w:p w14:paraId="359A1E12" w14:textId="77777777" w:rsidR="003B3246" w:rsidRDefault="00000000">
      <w:pPr>
        <w:pBdr>
          <w:top w:val="single" w:sz="10" w:space="0" w:color="9B1C1C"/>
          <w:left w:val="single" w:sz="10" w:space="0" w:color="9B1C1C"/>
          <w:bottom w:val="single" w:sz="10" w:space="0" w:color="9B1C1C"/>
          <w:right w:val="single" w:sz="10" w:space="0" w:color="9B1C1C"/>
        </w:pBdr>
        <w:shd w:val="clear" w:color="auto" w:fill="FDECEC"/>
        <w:spacing w:after="115"/>
        <w:ind w:left="120" w:firstLine="0"/>
      </w:pPr>
      <w:r>
        <w:rPr>
          <w:b/>
          <w:color w:val="9B1C1C"/>
          <w:sz w:val="19"/>
        </w:rPr>
        <w:t>CREDENTIAL HYGIENE</w:t>
      </w:r>
    </w:p>
    <w:p w14:paraId="748073E0" w14:textId="77777777" w:rsidR="003B3246" w:rsidRDefault="00000000">
      <w:pPr>
        <w:pBdr>
          <w:top w:val="single" w:sz="10" w:space="0" w:color="9B1C1C"/>
          <w:left w:val="single" w:sz="10" w:space="0" w:color="9B1C1C"/>
          <w:bottom w:val="single" w:sz="10" w:space="0" w:color="9B1C1C"/>
          <w:right w:val="single" w:sz="10" w:space="0" w:color="9B1C1C"/>
        </w:pBdr>
        <w:shd w:val="clear" w:color="auto" w:fill="FDECEC"/>
        <w:spacing w:after="0" w:line="287" w:lineRule="auto"/>
        <w:ind w:left="120" w:firstLine="0"/>
      </w:pPr>
      <w:r>
        <w:rPr>
          <w:sz w:val="21"/>
        </w:rPr>
        <w:t>Any credential pasted into a chat, screenshot, issue, or commit should be revoked and regenerated. This document intentionally contains no secret values.</w:t>
      </w:r>
    </w:p>
    <w:p w14:paraId="7EEA4252" w14:textId="77777777" w:rsidR="003B3246" w:rsidRDefault="00000000">
      <w:pPr>
        <w:pStyle w:val="Heading1"/>
        <w:ind w:left="-5"/>
      </w:pPr>
      <w:r>
        <w:t>Appendix C. Repository Map</w:t>
      </w:r>
    </w:p>
    <w:p w14:paraId="7BFF3DD8" w14:textId="77777777" w:rsidR="003B3246" w:rsidRDefault="00000000">
      <w:pPr>
        <w:spacing w:after="16"/>
        <w:ind w:left="-5"/>
      </w:pPr>
      <w:r>
        <w:rPr>
          <w:i/>
          <w:color w:val="54627A"/>
          <w:sz w:val="23"/>
        </w:rPr>
        <w:t>The most important implementation files and their responsibilities.</w:t>
      </w:r>
    </w:p>
    <w:tbl>
      <w:tblPr>
        <w:tblStyle w:val="TableGrid"/>
        <w:tblW w:w="9360" w:type="dxa"/>
        <w:tblInd w:w="-2" w:type="dxa"/>
        <w:tblCellMar>
          <w:top w:w="9" w:type="dxa"/>
          <w:left w:w="110" w:type="dxa"/>
          <w:bottom w:w="0" w:type="dxa"/>
          <w:right w:w="115" w:type="dxa"/>
        </w:tblCellMar>
        <w:tblLook w:val="04A0" w:firstRow="1" w:lastRow="0" w:firstColumn="1" w:lastColumn="0" w:noHBand="0" w:noVBand="1"/>
      </w:tblPr>
      <w:tblGrid>
        <w:gridCol w:w="3300"/>
        <w:gridCol w:w="6060"/>
      </w:tblGrid>
      <w:tr w:rsidR="003B3246" w14:paraId="017998B3" w14:textId="77777777">
        <w:trPr>
          <w:trHeight w:val="457"/>
        </w:trPr>
        <w:tc>
          <w:tcPr>
            <w:tcW w:w="3300" w:type="dxa"/>
            <w:tcBorders>
              <w:top w:val="single" w:sz="6" w:space="0" w:color="FFFFFF"/>
              <w:left w:val="single" w:sz="6" w:space="0" w:color="FFFFFF"/>
              <w:bottom w:val="single" w:sz="6" w:space="0" w:color="B7C5D8"/>
              <w:right w:val="single" w:sz="6" w:space="0" w:color="FFFFFF"/>
            </w:tcBorders>
            <w:shd w:val="clear" w:color="auto" w:fill="112656"/>
          </w:tcPr>
          <w:p w14:paraId="09F483A1" w14:textId="77777777" w:rsidR="003B3246" w:rsidRDefault="00000000">
            <w:pPr>
              <w:spacing w:after="0"/>
              <w:ind w:left="12" w:firstLine="0"/>
            </w:pPr>
            <w:r>
              <w:rPr>
                <w:b/>
                <w:color w:val="FFFFFF"/>
                <w:sz w:val="18"/>
              </w:rPr>
              <w:t>Path</w:t>
            </w:r>
          </w:p>
        </w:tc>
        <w:tc>
          <w:tcPr>
            <w:tcW w:w="6060" w:type="dxa"/>
            <w:tcBorders>
              <w:top w:val="single" w:sz="6" w:space="0" w:color="FFFFFF"/>
              <w:left w:val="single" w:sz="6" w:space="0" w:color="FFFFFF"/>
              <w:bottom w:val="single" w:sz="6" w:space="0" w:color="B7C5D8"/>
              <w:right w:val="nil"/>
            </w:tcBorders>
            <w:shd w:val="clear" w:color="auto" w:fill="112656"/>
          </w:tcPr>
          <w:p w14:paraId="046A6A38" w14:textId="77777777" w:rsidR="003B3246" w:rsidRDefault="00000000">
            <w:pPr>
              <w:spacing w:after="0"/>
              <w:ind w:left="12" w:firstLine="0"/>
            </w:pPr>
            <w:r>
              <w:rPr>
                <w:b/>
                <w:color w:val="FFFFFF"/>
                <w:sz w:val="18"/>
              </w:rPr>
              <w:t>Responsibility</w:t>
            </w:r>
          </w:p>
        </w:tc>
      </w:tr>
      <w:tr w:rsidR="003B3246" w14:paraId="4C56A529" w14:textId="77777777">
        <w:trPr>
          <w:trHeight w:val="269"/>
        </w:trPr>
        <w:tc>
          <w:tcPr>
            <w:tcW w:w="3300" w:type="dxa"/>
            <w:tcBorders>
              <w:top w:val="single" w:sz="6" w:space="0" w:color="B7C5D8"/>
              <w:left w:val="single" w:sz="6" w:space="0" w:color="B7C5D8"/>
              <w:bottom w:val="single" w:sz="6" w:space="0" w:color="B7C5D8"/>
              <w:right w:val="single" w:sz="6" w:space="0" w:color="B7C5D8"/>
            </w:tcBorders>
          </w:tcPr>
          <w:p w14:paraId="30E3C0E7" w14:textId="77777777" w:rsidR="003B3246" w:rsidRDefault="00000000">
            <w:pPr>
              <w:spacing w:after="0"/>
              <w:ind w:left="0" w:firstLine="0"/>
            </w:pPr>
            <w:r>
              <w:rPr>
                <w:sz w:val="17"/>
              </w:rPr>
              <w:t>app/page.tsx</w:t>
            </w:r>
          </w:p>
        </w:tc>
        <w:tc>
          <w:tcPr>
            <w:tcW w:w="6060" w:type="dxa"/>
            <w:tcBorders>
              <w:top w:val="single" w:sz="6" w:space="0" w:color="B7C5D8"/>
              <w:left w:val="single" w:sz="6" w:space="0" w:color="B7C5D8"/>
              <w:bottom w:val="single" w:sz="6" w:space="0" w:color="B7C5D8"/>
              <w:right w:val="single" w:sz="6" w:space="0" w:color="B7C5D8"/>
            </w:tcBorders>
          </w:tcPr>
          <w:p w14:paraId="2C6C2866" w14:textId="77777777" w:rsidR="003B3246" w:rsidRDefault="00000000">
            <w:pPr>
              <w:spacing w:after="0"/>
              <w:ind w:left="0" w:firstLine="0"/>
            </w:pPr>
            <w:r>
              <w:rPr>
                <w:sz w:val="17"/>
              </w:rPr>
              <w:t>Active Next page; injects the static shell</w:t>
            </w:r>
          </w:p>
        </w:tc>
      </w:tr>
      <w:tr w:rsidR="003B3246" w14:paraId="63D3F27F" w14:textId="77777777">
        <w:trPr>
          <w:trHeight w:val="267"/>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330AFEC2" w14:textId="77777777" w:rsidR="003B3246" w:rsidRDefault="00000000">
            <w:pPr>
              <w:spacing w:after="0"/>
              <w:ind w:left="0" w:firstLine="0"/>
            </w:pPr>
            <w:r>
              <w:rPr>
                <w:sz w:val="17"/>
              </w:rPr>
              <w:t>app/api/chat/route.ts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47DC2714" w14:textId="77777777" w:rsidR="003B3246" w:rsidRDefault="00000000">
            <w:pPr>
              <w:spacing w:after="0"/>
              <w:ind w:left="0" w:firstLine="0"/>
            </w:pPr>
            <w:r>
              <w:rPr>
                <w:sz w:val="17"/>
              </w:rPr>
              <w:t>Conversation controller, RAG orchestration, generation, fallback</w:t>
            </w:r>
          </w:p>
        </w:tc>
      </w:tr>
      <w:tr w:rsidR="003B3246" w14:paraId="0BB9C87B" w14:textId="77777777">
        <w:trPr>
          <w:trHeight w:val="269"/>
        </w:trPr>
        <w:tc>
          <w:tcPr>
            <w:tcW w:w="3300" w:type="dxa"/>
            <w:tcBorders>
              <w:top w:val="single" w:sz="6" w:space="0" w:color="B7C5D8"/>
              <w:left w:val="single" w:sz="6" w:space="0" w:color="B7C5D8"/>
              <w:bottom w:val="single" w:sz="6" w:space="0" w:color="B7C5D8"/>
              <w:right w:val="single" w:sz="6" w:space="0" w:color="B7C5D8"/>
            </w:tcBorders>
          </w:tcPr>
          <w:p w14:paraId="550ACFDF" w14:textId="77777777" w:rsidR="003B3246" w:rsidRDefault="00000000">
            <w:pPr>
              <w:spacing w:after="0"/>
              <w:ind w:left="0" w:firstLine="0"/>
            </w:pPr>
            <w:r>
              <w:rPr>
                <w:sz w:val="17"/>
              </w:rPr>
              <w:t>index.html / public copy</w:t>
            </w:r>
          </w:p>
        </w:tc>
        <w:tc>
          <w:tcPr>
            <w:tcW w:w="6060" w:type="dxa"/>
            <w:tcBorders>
              <w:top w:val="single" w:sz="6" w:space="0" w:color="B7C5D8"/>
              <w:left w:val="single" w:sz="6" w:space="0" w:color="B7C5D8"/>
              <w:bottom w:val="single" w:sz="6" w:space="0" w:color="B7C5D8"/>
              <w:right w:val="single" w:sz="6" w:space="0" w:color="B7C5D8"/>
            </w:tcBorders>
          </w:tcPr>
          <w:p w14:paraId="1AD580C5" w14:textId="77777777" w:rsidR="003B3246" w:rsidRDefault="00000000">
            <w:pPr>
              <w:spacing w:after="0"/>
              <w:ind w:left="0" w:firstLine="0"/>
            </w:pPr>
            <w:r>
              <w:rPr>
                <w:sz w:val="17"/>
              </w:rPr>
              <w:t>Shared chat and entrance markup</w:t>
            </w:r>
          </w:p>
        </w:tc>
      </w:tr>
      <w:tr w:rsidR="003B3246" w14:paraId="58D7FAA9"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714CD206" w14:textId="77777777" w:rsidR="003B3246" w:rsidRDefault="00000000">
            <w:pPr>
              <w:spacing w:after="0"/>
              <w:ind w:left="0" w:firstLine="0"/>
            </w:pPr>
            <w:r>
              <w:rPr>
                <w:sz w:val="17"/>
              </w:rPr>
              <w:t>script.js / public copy</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2B222AFD" w14:textId="77777777" w:rsidR="003B3246" w:rsidRDefault="00000000">
            <w:pPr>
              <w:spacing w:after="0"/>
              <w:ind w:left="0" w:firstLine="0"/>
            </w:pPr>
            <w:r>
              <w:rPr>
                <w:sz w:val="17"/>
              </w:rPr>
              <w:t>Client state, rendering, mobile viewport, API integration</w:t>
            </w:r>
          </w:p>
        </w:tc>
      </w:tr>
      <w:tr w:rsidR="003B3246" w14:paraId="2C04FA6B" w14:textId="77777777">
        <w:trPr>
          <w:trHeight w:val="268"/>
        </w:trPr>
        <w:tc>
          <w:tcPr>
            <w:tcW w:w="3300" w:type="dxa"/>
            <w:tcBorders>
              <w:top w:val="single" w:sz="6" w:space="0" w:color="B7C5D8"/>
              <w:left w:val="single" w:sz="6" w:space="0" w:color="B7C5D8"/>
              <w:bottom w:val="single" w:sz="6" w:space="0" w:color="B7C5D8"/>
              <w:right w:val="single" w:sz="6" w:space="0" w:color="B7C5D8"/>
            </w:tcBorders>
          </w:tcPr>
          <w:p w14:paraId="70B7FB8F" w14:textId="77777777" w:rsidR="003B3246" w:rsidRDefault="00000000">
            <w:pPr>
              <w:spacing w:after="0"/>
              <w:ind w:left="0" w:firstLine="0"/>
            </w:pPr>
            <w:r>
              <w:rPr>
                <w:sz w:val="17"/>
              </w:rPr>
              <w:t>styles.css / public copy</w:t>
            </w:r>
          </w:p>
        </w:tc>
        <w:tc>
          <w:tcPr>
            <w:tcW w:w="6060" w:type="dxa"/>
            <w:tcBorders>
              <w:top w:val="single" w:sz="6" w:space="0" w:color="B7C5D8"/>
              <w:left w:val="single" w:sz="6" w:space="0" w:color="B7C5D8"/>
              <w:bottom w:val="single" w:sz="6" w:space="0" w:color="B7C5D8"/>
              <w:right w:val="single" w:sz="6" w:space="0" w:color="B7C5D8"/>
            </w:tcBorders>
          </w:tcPr>
          <w:p w14:paraId="5D3A98CE" w14:textId="77777777" w:rsidR="003B3246" w:rsidRDefault="00000000">
            <w:pPr>
              <w:spacing w:after="0"/>
              <w:ind w:left="0" w:firstLine="0"/>
            </w:pPr>
            <w:r>
              <w:rPr>
                <w:sz w:val="17"/>
              </w:rPr>
              <w:t>Persona visual system and responsive layout</w:t>
            </w:r>
          </w:p>
        </w:tc>
      </w:tr>
      <w:tr w:rsidR="003B3246" w14:paraId="35A4D157"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56079DB5" w14:textId="77777777" w:rsidR="003B3246" w:rsidRDefault="00000000">
            <w:pPr>
              <w:spacing w:after="0"/>
              <w:ind w:left="0" w:firstLine="0"/>
            </w:pPr>
            <w:r>
              <w:rPr>
                <w:sz w:val="17"/>
              </w:rPr>
              <w:t>components/*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7D3A037D" w14:textId="77777777" w:rsidR="003B3246" w:rsidRDefault="00000000">
            <w:pPr>
              <w:spacing w:after="0"/>
              <w:ind w:left="0" w:firstLine="0"/>
            </w:pPr>
            <w:r>
              <w:rPr>
                <w:sz w:val="17"/>
              </w:rPr>
              <w:t>Retained typed React component prototype</w:t>
            </w:r>
          </w:p>
        </w:tc>
      </w:tr>
      <w:tr w:rsidR="003B3246" w14:paraId="6245AD38" w14:textId="77777777">
        <w:trPr>
          <w:trHeight w:val="268"/>
        </w:trPr>
        <w:tc>
          <w:tcPr>
            <w:tcW w:w="3300" w:type="dxa"/>
            <w:tcBorders>
              <w:top w:val="single" w:sz="6" w:space="0" w:color="B7C5D8"/>
              <w:left w:val="single" w:sz="6" w:space="0" w:color="B7C5D8"/>
              <w:bottom w:val="single" w:sz="6" w:space="0" w:color="B7C5D8"/>
              <w:right w:val="single" w:sz="6" w:space="0" w:color="B7C5D8"/>
            </w:tcBorders>
          </w:tcPr>
          <w:p w14:paraId="0EFFC4E9" w14:textId="77777777" w:rsidR="003B3246" w:rsidRDefault="00000000">
            <w:pPr>
              <w:spacing w:after="0"/>
              <w:ind w:left="0" w:firstLine="0"/>
            </w:pPr>
            <w:r>
              <w:rPr>
                <w:sz w:val="17"/>
              </w:rPr>
              <w:t>src/db/client.ts</w:t>
            </w:r>
          </w:p>
        </w:tc>
        <w:tc>
          <w:tcPr>
            <w:tcW w:w="6060" w:type="dxa"/>
            <w:tcBorders>
              <w:top w:val="single" w:sz="6" w:space="0" w:color="B7C5D8"/>
              <w:left w:val="single" w:sz="6" w:space="0" w:color="B7C5D8"/>
              <w:bottom w:val="single" w:sz="6" w:space="0" w:color="B7C5D8"/>
              <w:right w:val="single" w:sz="6" w:space="0" w:color="B7C5D8"/>
            </w:tcBorders>
          </w:tcPr>
          <w:p w14:paraId="0531CB02" w14:textId="77777777" w:rsidR="003B3246" w:rsidRDefault="00000000">
            <w:pPr>
              <w:spacing w:after="0"/>
              <w:ind w:left="0" w:firstLine="0"/>
            </w:pPr>
            <w:r>
              <w:rPr>
                <w:sz w:val="17"/>
              </w:rPr>
              <w:t>Supabase, embedding, and chat provider clients</w:t>
            </w:r>
          </w:p>
        </w:tc>
      </w:tr>
      <w:tr w:rsidR="003B3246" w14:paraId="2F3B66F4"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26131E9A" w14:textId="77777777" w:rsidR="003B3246" w:rsidRDefault="00000000">
            <w:pPr>
              <w:spacing w:after="0"/>
              <w:ind w:left="0" w:firstLine="0"/>
            </w:pPr>
            <w:r>
              <w:rPr>
                <w:sz w:val="17"/>
              </w:rPr>
              <w:t>src/retrieval/buildContext.ts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4689CAF1" w14:textId="77777777" w:rsidR="003B3246" w:rsidRDefault="00000000">
            <w:pPr>
              <w:spacing w:after="0"/>
              <w:ind w:left="0" w:firstLine="0"/>
            </w:pPr>
            <w:r>
              <w:rPr>
                <w:sz w:val="17"/>
              </w:rPr>
              <w:t>Fact/chunk assembly and retrieval logging</w:t>
            </w:r>
          </w:p>
        </w:tc>
      </w:tr>
      <w:tr w:rsidR="003B3246" w14:paraId="528CCF41" w14:textId="77777777">
        <w:trPr>
          <w:trHeight w:val="269"/>
        </w:trPr>
        <w:tc>
          <w:tcPr>
            <w:tcW w:w="3300" w:type="dxa"/>
            <w:tcBorders>
              <w:top w:val="single" w:sz="6" w:space="0" w:color="B7C5D8"/>
              <w:left w:val="single" w:sz="6" w:space="0" w:color="B7C5D8"/>
              <w:bottom w:val="single" w:sz="6" w:space="0" w:color="B7C5D8"/>
              <w:right w:val="single" w:sz="6" w:space="0" w:color="B7C5D8"/>
            </w:tcBorders>
          </w:tcPr>
          <w:p w14:paraId="14E96B98" w14:textId="77777777" w:rsidR="003B3246" w:rsidRDefault="00000000">
            <w:pPr>
              <w:spacing w:after="0"/>
              <w:ind w:left="0" w:firstLine="0"/>
            </w:pPr>
            <w:r>
              <w:rPr>
                <w:sz w:val="17"/>
              </w:rPr>
              <w:t>src/retrieval/searchFacts.ts</w:t>
            </w:r>
          </w:p>
        </w:tc>
        <w:tc>
          <w:tcPr>
            <w:tcW w:w="6060" w:type="dxa"/>
            <w:tcBorders>
              <w:top w:val="single" w:sz="6" w:space="0" w:color="B7C5D8"/>
              <w:left w:val="single" w:sz="6" w:space="0" w:color="B7C5D8"/>
              <w:bottom w:val="single" w:sz="6" w:space="0" w:color="B7C5D8"/>
              <w:right w:val="single" w:sz="6" w:space="0" w:color="B7C5D8"/>
            </w:tcBorders>
          </w:tcPr>
          <w:p w14:paraId="59D16E99" w14:textId="77777777" w:rsidR="003B3246" w:rsidRDefault="00000000">
            <w:pPr>
              <w:spacing w:after="0"/>
              <w:ind w:left="0" w:firstLine="0"/>
            </w:pPr>
            <w:r>
              <w:rPr>
                <w:sz w:val="17"/>
              </w:rPr>
              <w:t>Entity/fact lookup</w:t>
            </w:r>
          </w:p>
        </w:tc>
      </w:tr>
      <w:tr w:rsidR="003B3246" w14:paraId="27DFDF0B"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7EF7CB20" w14:textId="77777777" w:rsidR="003B3246" w:rsidRDefault="00000000">
            <w:pPr>
              <w:spacing w:after="0"/>
              <w:ind w:left="0" w:firstLine="0"/>
            </w:pPr>
            <w:r>
              <w:rPr>
                <w:sz w:val="17"/>
              </w:rPr>
              <w:t>src/retrieval/searchChunks.ts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033874A7" w14:textId="77777777" w:rsidR="003B3246" w:rsidRDefault="00000000">
            <w:pPr>
              <w:spacing w:after="0"/>
              <w:ind w:left="0" w:firstLine="0"/>
            </w:pPr>
            <w:r>
              <w:rPr>
                <w:sz w:val="17"/>
              </w:rPr>
              <w:t>Vector and keyword hybrid search</w:t>
            </w:r>
          </w:p>
        </w:tc>
      </w:tr>
      <w:tr w:rsidR="003B3246" w14:paraId="029EB50F" w14:textId="77777777">
        <w:trPr>
          <w:trHeight w:val="268"/>
        </w:trPr>
        <w:tc>
          <w:tcPr>
            <w:tcW w:w="3300" w:type="dxa"/>
            <w:tcBorders>
              <w:top w:val="single" w:sz="6" w:space="0" w:color="B7C5D8"/>
              <w:left w:val="single" w:sz="6" w:space="0" w:color="B7C5D8"/>
              <w:bottom w:val="single" w:sz="6" w:space="0" w:color="B7C5D8"/>
              <w:right w:val="single" w:sz="6" w:space="0" w:color="B7C5D8"/>
            </w:tcBorders>
          </w:tcPr>
          <w:p w14:paraId="527C8190" w14:textId="77777777" w:rsidR="003B3246" w:rsidRDefault="00000000">
            <w:pPr>
              <w:spacing w:after="0"/>
              <w:ind w:left="0" w:firstLine="0"/>
            </w:pPr>
            <w:r>
              <w:rPr>
                <w:sz w:val="17"/>
              </w:rPr>
              <w:t>src/ingest/discoverSources.ts</w:t>
            </w:r>
          </w:p>
        </w:tc>
        <w:tc>
          <w:tcPr>
            <w:tcW w:w="6060" w:type="dxa"/>
            <w:tcBorders>
              <w:top w:val="single" w:sz="6" w:space="0" w:color="B7C5D8"/>
              <w:left w:val="single" w:sz="6" w:space="0" w:color="B7C5D8"/>
              <w:bottom w:val="single" w:sz="6" w:space="0" w:color="B7C5D8"/>
              <w:right w:val="single" w:sz="6" w:space="0" w:color="B7C5D8"/>
            </w:tcBorders>
          </w:tcPr>
          <w:p w14:paraId="0D83569E" w14:textId="77777777" w:rsidR="003B3246" w:rsidRDefault="00000000">
            <w:pPr>
              <w:spacing w:after="0"/>
              <w:ind w:left="0" w:firstLine="0"/>
            </w:pPr>
            <w:r>
              <w:rPr>
                <w:sz w:val="17"/>
              </w:rPr>
              <w:t>Balanced allowlisted link discovery</w:t>
            </w:r>
          </w:p>
        </w:tc>
      </w:tr>
      <w:tr w:rsidR="003B3246" w14:paraId="12422900"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1D94A2C5" w14:textId="77777777" w:rsidR="003B3246" w:rsidRDefault="00000000">
            <w:pPr>
              <w:spacing w:after="0"/>
              <w:ind w:left="0" w:firstLine="0"/>
            </w:pPr>
            <w:r>
              <w:rPr>
                <w:sz w:val="17"/>
              </w:rPr>
              <w:t>src/ingest/fetchPages.ts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6A351A63" w14:textId="77777777" w:rsidR="003B3246" w:rsidRDefault="00000000">
            <w:pPr>
              <w:spacing w:after="0"/>
              <w:ind w:left="0" w:firstLine="0"/>
            </w:pPr>
            <w:r>
              <w:rPr>
                <w:sz w:val="17"/>
              </w:rPr>
              <w:t>robots, rate limiting, cache, fetch fallback</w:t>
            </w:r>
          </w:p>
        </w:tc>
      </w:tr>
      <w:tr w:rsidR="003B3246" w14:paraId="1D48E817" w14:textId="77777777">
        <w:trPr>
          <w:trHeight w:val="268"/>
        </w:trPr>
        <w:tc>
          <w:tcPr>
            <w:tcW w:w="3300" w:type="dxa"/>
            <w:tcBorders>
              <w:top w:val="single" w:sz="6" w:space="0" w:color="B7C5D8"/>
              <w:left w:val="single" w:sz="6" w:space="0" w:color="B7C5D8"/>
              <w:bottom w:val="single" w:sz="6" w:space="0" w:color="B7C5D8"/>
              <w:right w:val="single" w:sz="6" w:space="0" w:color="B7C5D8"/>
            </w:tcBorders>
          </w:tcPr>
          <w:p w14:paraId="0F2BA119" w14:textId="77777777" w:rsidR="003B3246" w:rsidRDefault="00000000">
            <w:pPr>
              <w:spacing w:after="0"/>
              <w:ind w:left="0" w:firstLine="0"/>
            </w:pPr>
            <w:r>
              <w:rPr>
                <w:sz w:val="17"/>
              </w:rPr>
              <w:t>src/ingest/extractContent.ts</w:t>
            </w:r>
          </w:p>
        </w:tc>
        <w:tc>
          <w:tcPr>
            <w:tcW w:w="6060" w:type="dxa"/>
            <w:tcBorders>
              <w:top w:val="single" w:sz="6" w:space="0" w:color="B7C5D8"/>
              <w:left w:val="single" w:sz="6" w:space="0" w:color="B7C5D8"/>
              <w:bottom w:val="single" w:sz="6" w:space="0" w:color="B7C5D8"/>
              <w:right w:val="single" w:sz="6" w:space="0" w:color="B7C5D8"/>
            </w:tcBorders>
          </w:tcPr>
          <w:p w14:paraId="17CFE31F" w14:textId="77777777" w:rsidR="003B3246" w:rsidRDefault="00000000">
            <w:pPr>
              <w:spacing w:after="0"/>
              <w:ind w:left="0" w:firstLine="0"/>
            </w:pPr>
            <w:r>
              <w:rPr>
                <w:sz w:val="17"/>
              </w:rPr>
              <w:t>Readable content and table extraction</w:t>
            </w:r>
          </w:p>
        </w:tc>
      </w:tr>
      <w:tr w:rsidR="003B3246" w14:paraId="0F8DC432"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10FC8D4E" w14:textId="77777777" w:rsidR="003B3246" w:rsidRDefault="00000000">
            <w:pPr>
              <w:spacing w:after="0"/>
              <w:ind w:left="0" w:firstLine="0"/>
            </w:pPr>
            <w:r>
              <w:rPr>
                <w:sz w:val="17"/>
              </w:rPr>
              <w:t>src/ingest/chunkText.ts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43C59FBC" w14:textId="77777777" w:rsidR="003B3246" w:rsidRDefault="00000000">
            <w:pPr>
              <w:spacing w:after="0"/>
              <w:ind w:left="0" w:firstLine="0"/>
            </w:pPr>
            <w:r>
              <w:rPr>
                <w:sz w:val="17"/>
              </w:rPr>
              <w:t>Token-sized chunks and stable hashes</w:t>
            </w:r>
          </w:p>
        </w:tc>
      </w:tr>
      <w:tr w:rsidR="003B3246" w14:paraId="7B41D3E6" w14:textId="77777777">
        <w:trPr>
          <w:trHeight w:val="268"/>
        </w:trPr>
        <w:tc>
          <w:tcPr>
            <w:tcW w:w="3300" w:type="dxa"/>
            <w:tcBorders>
              <w:top w:val="single" w:sz="6" w:space="0" w:color="B7C5D8"/>
              <w:left w:val="single" w:sz="6" w:space="0" w:color="B7C5D8"/>
              <w:bottom w:val="single" w:sz="6" w:space="0" w:color="B7C5D8"/>
              <w:right w:val="single" w:sz="6" w:space="0" w:color="B7C5D8"/>
            </w:tcBorders>
          </w:tcPr>
          <w:p w14:paraId="4CAC5DEC" w14:textId="77777777" w:rsidR="003B3246" w:rsidRDefault="00000000">
            <w:pPr>
              <w:spacing w:after="0"/>
              <w:ind w:left="0" w:firstLine="0"/>
            </w:pPr>
            <w:r>
              <w:rPr>
                <w:sz w:val="17"/>
              </w:rPr>
              <w:t>src/ingest/embedChunks.ts</w:t>
            </w:r>
          </w:p>
        </w:tc>
        <w:tc>
          <w:tcPr>
            <w:tcW w:w="6060" w:type="dxa"/>
            <w:tcBorders>
              <w:top w:val="single" w:sz="6" w:space="0" w:color="B7C5D8"/>
              <w:left w:val="single" w:sz="6" w:space="0" w:color="B7C5D8"/>
              <w:bottom w:val="single" w:sz="6" w:space="0" w:color="B7C5D8"/>
              <w:right w:val="single" w:sz="6" w:space="0" w:color="B7C5D8"/>
            </w:tcBorders>
          </w:tcPr>
          <w:p w14:paraId="0B9C0393" w14:textId="77777777" w:rsidR="003B3246" w:rsidRDefault="00000000">
            <w:pPr>
              <w:spacing w:after="0"/>
              <w:ind w:left="0" w:firstLine="0"/>
            </w:pPr>
            <w:r>
              <w:rPr>
                <w:sz w:val="17"/>
              </w:rPr>
              <w:t>Embeddings, upsert, safe sync</w:t>
            </w:r>
          </w:p>
        </w:tc>
      </w:tr>
      <w:tr w:rsidR="003B3246" w14:paraId="0BF07258"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276B12EC" w14:textId="77777777" w:rsidR="003B3246" w:rsidRDefault="00000000">
            <w:pPr>
              <w:spacing w:after="0"/>
              <w:ind w:left="0" w:firstLine="0"/>
            </w:pPr>
            <w:r>
              <w:rPr>
                <w:sz w:val="17"/>
              </w:rPr>
              <w:t>src/ingest/extractFacts.ts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51C19EA8" w14:textId="77777777" w:rsidR="003B3246" w:rsidRDefault="00000000">
            <w:pPr>
              <w:spacing w:after="0"/>
              <w:ind w:left="0" w:firstLine="0"/>
            </w:pPr>
            <w:r>
              <w:rPr>
                <w:sz w:val="17"/>
              </w:rPr>
              <w:t>LLM and deterministic structured fact extraction</w:t>
            </w:r>
          </w:p>
        </w:tc>
      </w:tr>
      <w:tr w:rsidR="003B3246" w14:paraId="077D72C3" w14:textId="77777777">
        <w:trPr>
          <w:trHeight w:val="268"/>
        </w:trPr>
        <w:tc>
          <w:tcPr>
            <w:tcW w:w="3300" w:type="dxa"/>
            <w:tcBorders>
              <w:top w:val="single" w:sz="6" w:space="0" w:color="B7C5D8"/>
              <w:left w:val="single" w:sz="6" w:space="0" w:color="B7C5D8"/>
              <w:bottom w:val="single" w:sz="6" w:space="0" w:color="B7C5D8"/>
              <w:right w:val="single" w:sz="6" w:space="0" w:color="B7C5D8"/>
            </w:tcBorders>
          </w:tcPr>
          <w:p w14:paraId="225F4F3F" w14:textId="77777777" w:rsidR="003B3246" w:rsidRDefault="00000000">
            <w:pPr>
              <w:spacing w:after="0"/>
              <w:ind w:left="0" w:firstLine="0"/>
            </w:pPr>
            <w:r>
              <w:rPr>
                <w:sz w:val="17"/>
              </w:rPr>
              <w:t>src/ingest/auditIndex.ts</w:t>
            </w:r>
          </w:p>
        </w:tc>
        <w:tc>
          <w:tcPr>
            <w:tcW w:w="6060" w:type="dxa"/>
            <w:tcBorders>
              <w:top w:val="single" w:sz="6" w:space="0" w:color="B7C5D8"/>
              <w:left w:val="single" w:sz="6" w:space="0" w:color="B7C5D8"/>
              <w:bottom w:val="single" w:sz="6" w:space="0" w:color="B7C5D8"/>
              <w:right w:val="single" w:sz="6" w:space="0" w:color="B7C5D8"/>
            </w:tcBorders>
          </w:tcPr>
          <w:p w14:paraId="3D6FDCFC" w14:textId="77777777" w:rsidR="003B3246" w:rsidRDefault="00000000">
            <w:pPr>
              <w:spacing w:after="0"/>
              <w:ind w:left="0" w:firstLine="0"/>
            </w:pPr>
            <w:r>
              <w:rPr>
                <w:sz w:val="17"/>
              </w:rPr>
              <w:t>Coverage auditing</w:t>
            </w:r>
          </w:p>
        </w:tc>
      </w:tr>
      <w:tr w:rsidR="003B3246" w14:paraId="0B88A560" w14:textId="77777777">
        <w:trPr>
          <w:trHeight w:val="268"/>
        </w:trPr>
        <w:tc>
          <w:tcPr>
            <w:tcW w:w="3300" w:type="dxa"/>
            <w:tcBorders>
              <w:top w:val="single" w:sz="6" w:space="0" w:color="B7C5D8"/>
              <w:left w:val="single" w:sz="6" w:space="0" w:color="B7C5D8"/>
              <w:bottom w:val="single" w:sz="6" w:space="0" w:color="B7C5D8"/>
              <w:right w:val="single" w:sz="6" w:space="0" w:color="B7C5D8"/>
            </w:tcBorders>
            <w:shd w:val="clear" w:color="auto" w:fill="F5F8FC"/>
          </w:tcPr>
          <w:p w14:paraId="72A853B1" w14:textId="77777777" w:rsidR="003B3246" w:rsidRDefault="00000000">
            <w:pPr>
              <w:spacing w:after="0"/>
              <w:ind w:left="0" w:firstLine="0"/>
            </w:pPr>
            <w:r>
              <w:rPr>
                <w:sz w:val="17"/>
              </w:rPr>
              <w:t>src/ingest/backfillFacts.ts</w:t>
            </w:r>
          </w:p>
        </w:tc>
        <w:tc>
          <w:tcPr>
            <w:tcW w:w="6060" w:type="dxa"/>
            <w:tcBorders>
              <w:top w:val="single" w:sz="6" w:space="0" w:color="B7C5D8"/>
              <w:left w:val="single" w:sz="6" w:space="0" w:color="B7C5D8"/>
              <w:bottom w:val="single" w:sz="6" w:space="0" w:color="B7C5D8"/>
              <w:right w:val="single" w:sz="6" w:space="0" w:color="B7C5D8"/>
            </w:tcBorders>
            <w:shd w:val="clear" w:color="auto" w:fill="F5F8FC"/>
          </w:tcPr>
          <w:p w14:paraId="3E9F97A0" w14:textId="77777777" w:rsidR="003B3246" w:rsidRDefault="00000000">
            <w:pPr>
              <w:spacing w:after="0"/>
              <w:ind w:left="0" w:firstLine="0"/>
            </w:pPr>
            <w:r>
              <w:rPr>
                <w:sz w:val="17"/>
              </w:rPr>
              <w:t>Fact rebuild from existing chunks</w:t>
            </w:r>
          </w:p>
        </w:tc>
      </w:tr>
      <w:tr w:rsidR="003B3246" w14:paraId="7BF68478" w14:textId="77777777">
        <w:trPr>
          <w:trHeight w:val="271"/>
        </w:trPr>
        <w:tc>
          <w:tcPr>
            <w:tcW w:w="3300" w:type="dxa"/>
            <w:tcBorders>
              <w:top w:val="single" w:sz="6" w:space="0" w:color="B7C5D8"/>
              <w:left w:val="single" w:sz="6" w:space="0" w:color="B7C5D8"/>
              <w:bottom w:val="single" w:sz="6" w:space="0" w:color="B7C5D8"/>
              <w:right w:val="single" w:sz="6" w:space="0" w:color="B7C5D8"/>
            </w:tcBorders>
          </w:tcPr>
          <w:p w14:paraId="143D1BF6" w14:textId="77777777" w:rsidR="003B3246" w:rsidRDefault="00000000">
            <w:pPr>
              <w:spacing w:after="0"/>
              <w:ind w:left="0" w:firstLine="0"/>
            </w:pPr>
            <w:r>
              <w:rPr>
                <w:sz w:val="17"/>
              </w:rPr>
              <w:lastRenderedPageBreak/>
              <w:t>supabase/migrations/001_init.sql</w:t>
            </w:r>
          </w:p>
        </w:tc>
        <w:tc>
          <w:tcPr>
            <w:tcW w:w="6060" w:type="dxa"/>
            <w:tcBorders>
              <w:top w:val="single" w:sz="6" w:space="0" w:color="B7C5D8"/>
              <w:left w:val="single" w:sz="6" w:space="0" w:color="B7C5D8"/>
              <w:bottom w:val="single" w:sz="6" w:space="0" w:color="B7C5D8"/>
              <w:right w:val="single" w:sz="6" w:space="0" w:color="B7C5D8"/>
            </w:tcBorders>
          </w:tcPr>
          <w:p w14:paraId="076655CE" w14:textId="77777777" w:rsidR="003B3246" w:rsidRDefault="00000000">
            <w:pPr>
              <w:spacing w:after="0"/>
              <w:ind w:left="0" w:firstLine="0"/>
            </w:pPr>
            <w:r>
              <w:rPr>
                <w:sz w:val="17"/>
              </w:rPr>
              <w:t>Database schema and vector RPC</w:t>
            </w:r>
          </w:p>
        </w:tc>
      </w:tr>
    </w:tbl>
    <w:p w14:paraId="3B44D81F" w14:textId="77777777" w:rsidR="003B3246" w:rsidRDefault="00000000">
      <w:pPr>
        <w:pStyle w:val="Heading1"/>
        <w:ind w:left="-5"/>
      </w:pPr>
      <w:r>
        <w:t>Appendix D. Testing Strategy</w:t>
      </w:r>
    </w:p>
    <w:p w14:paraId="5B23DFB9" w14:textId="77777777" w:rsidR="003B3246" w:rsidRDefault="00000000">
      <w:pPr>
        <w:spacing w:after="350"/>
        <w:ind w:left="-5"/>
      </w:pPr>
      <w:r>
        <w:rPr>
          <w:i/>
          <w:color w:val="54627A"/>
          <w:sz w:val="23"/>
        </w:rPr>
        <w:t>A practical test pyramid for the next stage of the project.</w:t>
      </w:r>
    </w:p>
    <w:p w14:paraId="0A4A9A78" w14:textId="77777777" w:rsidR="003B3246" w:rsidRDefault="00000000">
      <w:pPr>
        <w:pStyle w:val="Heading2"/>
        <w:ind w:left="-5"/>
      </w:pPr>
      <w:r>
        <w:t>D.1 Unit Tests</w:t>
      </w:r>
    </w:p>
    <w:p w14:paraId="6B14B466" w14:textId="77777777" w:rsidR="003B3246" w:rsidRDefault="00000000">
      <w:pPr>
        <w:numPr>
          <w:ilvl w:val="0"/>
          <w:numId w:val="26"/>
        </w:numPr>
        <w:ind w:hanging="270"/>
      </w:pPr>
      <w:r>
        <w:t>URL allowlist, canonicalization, categorization, and rejection rules.</w:t>
      </w:r>
    </w:p>
    <w:p w14:paraId="14599FD9" w14:textId="77777777" w:rsidR="003B3246" w:rsidRDefault="00000000">
      <w:pPr>
        <w:numPr>
          <w:ilvl w:val="0"/>
          <w:numId w:val="26"/>
        </w:numPr>
        <w:ind w:hanging="270"/>
      </w:pPr>
      <w:r>
        <w:t>Chunk boundaries, token estimates, hash stability, and synchronization decisions.</w:t>
      </w:r>
    </w:p>
    <w:p w14:paraId="4D5605CC" w14:textId="77777777" w:rsidR="003B3246" w:rsidRDefault="00000000">
      <w:pPr>
        <w:numPr>
          <w:ilvl w:val="0"/>
          <w:numId w:val="26"/>
        </w:numPr>
        <w:ind w:hanging="270"/>
      </w:pPr>
      <w:r>
        <w:t>Intent classification and player-profile extraction fixtures.</w:t>
      </w:r>
    </w:p>
    <w:p w14:paraId="78294543" w14:textId="77777777" w:rsidR="003B3246" w:rsidRDefault="00000000">
      <w:pPr>
        <w:numPr>
          <w:ilvl w:val="0"/>
          <w:numId w:val="26"/>
        </w:numPr>
        <w:ind w:hanging="270"/>
      </w:pPr>
      <w:r>
        <w:t>Suggested-prompt sanitation and response normalization.</w:t>
      </w:r>
    </w:p>
    <w:p w14:paraId="62531998" w14:textId="77777777" w:rsidR="003B3246" w:rsidRDefault="00000000">
      <w:pPr>
        <w:numPr>
          <w:ilvl w:val="0"/>
          <w:numId w:val="26"/>
        </w:numPr>
        <w:spacing w:after="356"/>
        <w:ind w:hanging="270"/>
      </w:pPr>
      <w:r>
        <w:t>Exact-affinity support checks and subject matching.</w:t>
      </w:r>
    </w:p>
    <w:p w14:paraId="2909B89B" w14:textId="77777777" w:rsidR="003B3246" w:rsidRDefault="00000000">
      <w:pPr>
        <w:pStyle w:val="Heading2"/>
        <w:ind w:left="-5"/>
      </w:pPr>
      <w:r>
        <w:t>D.2 Integration Tests</w:t>
      </w:r>
    </w:p>
    <w:p w14:paraId="74FBEAB9" w14:textId="77777777" w:rsidR="003B3246" w:rsidRDefault="00000000">
      <w:pPr>
        <w:numPr>
          <w:ilvl w:val="0"/>
          <w:numId w:val="27"/>
        </w:numPr>
        <w:ind w:hanging="270"/>
      </w:pPr>
      <w:r>
        <w:t>Supabase migration and match_chunks behavior against a disposable project or local Postgres.</w:t>
      </w:r>
    </w:p>
    <w:p w14:paraId="7F68A1EE" w14:textId="77777777" w:rsidR="003B3246" w:rsidRDefault="00000000">
      <w:pPr>
        <w:numPr>
          <w:ilvl w:val="0"/>
          <w:numId w:val="27"/>
        </w:numPr>
        <w:ind w:hanging="270"/>
      </w:pPr>
      <w:r>
        <w:t>Embedding dimension and provider response-shape validation.</w:t>
      </w:r>
    </w:p>
    <w:p w14:paraId="6C1928DC" w14:textId="77777777" w:rsidR="003B3246" w:rsidRDefault="00000000">
      <w:pPr>
        <w:numPr>
          <w:ilvl w:val="0"/>
          <w:numId w:val="27"/>
        </w:numPr>
        <w:ind w:hanging="270"/>
      </w:pPr>
      <w:r>
        <w:t>Ingestion fixture from saved HTML through chunks and facts.</w:t>
      </w:r>
    </w:p>
    <w:p w14:paraId="1C417470" w14:textId="77777777" w:rsidR="003B3246" w:rsidRDefault="00000000">
      <w:pPr>
        <w:numPr>
          <w:ilvl w:val="0"/>
          <w:numId w:val="27"/>
        </w:numPr>
        <w:spacing w:after="356"/>
        <w:ind w:hanging="270"/>
      </w:pPr>
      <w:r>
        <w:t>POST /api/chat in direct, clarify, RAG, empty, mock, and provider-error modes.</w:t>
      </w:r>
    </w:p>
    <w:p w14:paraId="161CB18D" w14:textId="77777777" w:rsidR="003B3246" w:rsidRDefault="00000000">
      <w:pPr>
        <w:pStyle w:val="Heading2"/>
        <w:ind w:left="-5"/>
      </w:pPr>
      <w:r>
        <w:t>D.3 End-to-End Tests</w:t>
      </w:r>
    </w:p>
    <w:p w14:paraId="65D41EED" w14:textId="77777777" w:rsidR="003B3246" w:rsidRDefault="00000000">
      <w:pPr>
        <w:numPr>
          <w:ilvl w:val="0"/>
          <w:numId w:val="28"/>
        </w:numPr>
        <w:ind w:hanging="270"/>
      </w:pPr>
      <w:r>
        <w:t>Desktop entrance, chat submission, answer rendering, source expansion, and scrolling.</w:t>
      </w:r>
    </w:p>
    <w:p w14:paraId="15B3467D" w14:textId="77777777" w:rsidR="003B3246" w:rsidRDefault="00000000">
      <w:pPr>
        <w:numPr>
          <w:ilvl w:val="0"/>
          <w:numId w:val="28"/>
        </w:numPr>
        <w:ind w:hanging="270"/>
      </w:pPr>
      <w:r>
        <w:t>Mobile menu, prompt cards, composer focus, keyboard open/close, submission, and auto-scroll.</w:t>
      </w:r>
    </w:p>
    <w:p w14:paraId="19A3DB77" w14:textId="77777777" w:rsidR="003B3246" w:rsidRDefault="00000000">
      <w:pPr>
        <w:numPr>
          <w:ilvl w:val="0"/>
          <w:numId w:val="28"/>
        </w:numPr>
        <w:ind w:hanging="270"/>
      </w:pPr>
      <w:r>
        <w:t>Cross-origin static frontend calling the Vercel API.</w:t>
      </w:r>
    </w:p>
    <w:p w14:paraId="3E272498" w14:textId="77777777" w:rsidR="003B3246" w:rsidRDefault="00000000">
      <w:pPr>
        <w:numPr>
          <w:ilvl w:val="0"/>
          <w:numId w:val="28"/>
        </w:numPr>
        <w:spacing w:after="356"/>
        <w:ind w:hanging="270"/>
      </w:pPr>
      <w:r>
        <w:t>Regression screenshots at representative desktop and mobile viewports.</w:t>
      </w:r>
    </w:p>
    <w:p w14:paraId="7EB3B62E" w14:textId="77777777" w:rsidR="003B3246" w:rsidRDefault="00000000">
      <w:pPr>
        <w:pStyle w:val="Heading2"/>
        <w:ind w:left="-5"/>
      </w:pPr>
      <w:r>
        <w:t>D.4 Accuracy Regression Set</w:t>
      </w:r>
    </w:p>
    <w:p w14:paraId="4F60F02E" w14:textId="77777777" w:rsidR="003B3246" w:rsidRDefault="00000000">
      <w:pPr>
        <w:ind w:left="-5"/>
      </w:pPr>
      <w:r>
        <w:t>Maintain a versioned JSON dataset with question, intent, profile, expected clarification or answer facts, forbidden claims, and expected source subjects. Run it before changing prompts, models, chunking, fact extraction, or retrieval thresholds.</w:t>
      </w:r>
    </w:p>
    <w:p w14:paraId="54EAFD16" w14:textId="77777777" w:rsidR="003B3246" w:rsidRDefault="00000000">
      <w:pPr>
        <w:pStyle w:val="Heading1"/>
        <w:ind w:left="-5"/>
      </w:pPr>
      <w:r>
        <w:t>Appendix E. Glossary</w:t>
      </w:r>
    </w:p>
    <w:p w14:paraId="55FC0FCE" w14:textId="77777777" w:rsidR="003B3246" w:rsidRDefault="00000000">
      <w:pPr>
        <w:spacing w:after="16"/>
        <w:ind w:left="-5"/>
      </w:pPr>
      <w:r>
        <w:rPr>
          <w:i/>
          <w:color w:val="54627A"/>
          <w:sz w:val="23"/>
        </w:rPr>
        <w:t>Project-specific terminology.</w:t>
      </w:r>
    </w:p>
    <w:tbl>
      <w:tblPr>
        <w:tblStyle w:val="TableGrid"/>
        <w:tblW w:w="9360" w:type="dxa"/>
        <w:tblInd w:w="-2" w:type="dxa"/>
        <w:tblCellMar>
          <w:top w:w="8" w:type="dxa"/>
          <w:left w:w="109" w:type="dxa"/>
          <w:bottom w:w="0" w:type="dxa"/>
          <w:right w:w="115" w:type="dxa"/>
        </w:tblCellMar>
        <w:tblLook w:val="04A0" w:firstRow="1" w:lastRow="0" w:firstColumn="1" w:lastColumn="0" w:noHBand="0" w:noVBand="1"/>
      </w:tblPr>
      <w:tblGrid>
        <w:gridCol w:w="2200"/>
        <w:gridCol w:w="7160"/>
      </w:tblGrid>
      <w:tr w:rsidR="003B3246" w14:paraId="501F0065" w14:textId="77777777">
        <w:trPr>
          <w:trHeight w:val="457"/>
        </w:trPr>
        <w:tc>
          <w:tcPr>
            <w:tcW w:w="2200" w:type="dxa"/>
            <w:tcBorders>
              <w:top w:val="single" w:sz="6" w:space="0" w:color="FFFFFF"/>
              <w:left w:val="single" w:sz="6" w:space="0" w:color="FFFFFF"/>
              <w:bottom w:val="single" w:sz="6" w:space="0" w:color="B7C5D8"/>
              <w:right w:val="single" w:sz="6" w:space="0" w:color="FFFFFF"/>
            </w:tcBorders>
            <w:shd w:val="clear" w:color="auto" w:fill="112656"/>
          </w:tcPr>
          <w:p w14:paraId="41F7315F" w14:textId="77777777" w:rsidR="003B3246" w:rsidRDefault="00000000">
            <w:pPr>
              <w:spacing w:after="0"/>
              <w:ind w:left="13" w:firstLine="0"/>
            </w:pPr>
            <w:r>
              <w:rPr>
                <w:b/>
                <w:color w:val="FFFFFF"/>
                <w:sz w:val="18"/>
              </w:rPr>
              <w:t>Term</w:t>
            </w:r>
          </w:p>
        </w:tc>
        <w:tc>
          <w:tcPr>
            <w:tcW w:w="7160" w:type="dxa"/>
            <w:tcBorders>
              <w:top w:val="single" w:sz="6" w:space="0" w:color="FFFFFF"/>
              <w:left w:val="single" w:sz="6" w:space="0" w:color="FFFFFF"/>
              <w:bottom w:val="single" w:sz="6" w:space="0" w:color="B7C5D8"/>
              <w:right w:val="nil"/>
            </w:tcBorders>
            <w:shd w:val="clear" w:color="auto" w:fill="112656"/>
          </w:tcPr>
          <w:p w14:paraId="432DD3B1" w14:textId="77777777" w:rsidR="003B3246" w:rsidRDefault="00000000">
            <w:pPr>
              <w:spacing w:after="0"/>
              <w:ind w:left="12" w:firstLine="0"/>
            </w:pPr>
            <w:r>
              <w:rPr>
                <w:b/>
                <w:color w:val="FFFFFF"/>
                <w:sz w:val="18"/>
              </w:rPr>
              <w:t>Definition</w:t>
            </w:r>
          </w:p>
        </w:tc>
      </w:tr>
      <w:tr w:rsidR="003B3246" w14:paraId="0E344D0F" w14:textId="77777777">
        <w:trPr>
          <w:trHeight w:val="280"/>
        </w:trPr>
        <w:tc>
          <w:tcPr>
            <w:tcW w:w="2200" w:type="dxa"/>
            <w:tcBorders>
              <w:top w:val="single" w:sz="6" w:space="0" w:color="B7C5D8"/>
              <w:left w:val="single" w:sz="6" w:space="0" w:color="B7C5D8"/>
              <w:bottom w:val="single" w:sz="6" w:space="0" w:color="B7C5D8"/>
              <w:right w:val="single" w:sz="6" w:space="0" w:color="B7C5D8"/>
            </w:tcBorders>
          </w:tcPr>
          <w:p w14:paraId="505F0D63" w14:textId="77777777" w:rsidR="003B3246" w:rsidRDefault="00000000">
            <w:pPr>
              <w:spacing w:after="0"/>
              <w:ind w:left="1" w:firstLine="0"/>
            </w:pPr>
            <w:r>
              <w:rPr>
                <w:sz w:val="18"/>
              </w:rPr>
              <w:t>Chunk</w:t>
            </w:r>
          </w:p>
        </w:tc>
        <w:tc>
          <w:tcPr>
            <w:tcW w:w="7160" w:type="dxa"/>
            <w:tcBorders>
              <w:top w:val="single" w:sz="6" w:space="0" w:color="B7C5D8"/>
              <w:left w:val="single" w:sz="6" w:space="0" w:color="B7C5D8"/>
              <w:bottom w:val="single" w:sz="6" w:space="0" w:color="B7C5D8"/>
              <w:right w:val="single" w:sz="6" w:space="0" w:color="B7C5D8"/>
            </w:tcBorders>
          </w:tcPr>
          <w:p w14:paraId="699181FA" w14:textId="77777777" w:rsidR="003B3246" w:rsidRDefault="00000000">
            <w:pPr>
              <w:spacing w:after="0"/>
              <w:ind w:left="0" w:firstLine="0"/>
            </w:pPr>
            <w:r>
              <w:rPr>
                <w:sz w:val="18"/>
              </w:rPr>
              <w:t>A small source-linked section of cleaned guide text used for retrieval.</w:t>
            </w:r>
          </w:p>
        </w:tc>
      </w:tr>
      <w:tr w:rsidR="003B3246" w14:paraId="55106CDC" w14:textId="77777777">
        <w:trPr>
          <w:trHeight w:val="28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077CE7E2" w14:textId="77777777" w:rsidR="003B3246" w:rsidRDefault="00000000">
            <w:pPr>
              <w:spacing w:after="0"/>
              <w:ind w:left="1" w:firstLine="0"/>
            </w:pPr>
            <w:r>
              <w:rPr>
                <w:sz w:val="18"/>
              </w:rPr>
              <w:t>Embedding</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5DD87BC0" w14:textId="77777777" w:rsidR="003B3246" w:rsidRDefault="00000000">
            <w:pPr>
              <w:spacing w:after="0"/>
              <w:ind w:left="0" w:firstLine="0"/>
            </w:pPr>
            <w:r>
              <w:rPr>
                <w:sz w:val="18"/>
              </w:rPr>
              <w:t>A numeric vector representing semantic meaning; currently 384 dimensions.</w:t>
            </w:r>
          </w:p>
        </w:tc>
      </w:tr>
      <w:tr w:rsidR="003B3246" w14:paraId="4BC84E8B" w14:textId="77777777">
        <w:trPr>
          <w:trHeight w:val="280"/>
        </w:trPr>
        <w:tc>
          <w:tcPr>
            <w:tcW w:w="2200" w:type="dxa"/>
            <w:tcBorders>
              <w:top w:val="single" w:sz="6" w:space="0" w:color="B7C5D8"/>
              <w:left w:val="single" w:sz="6" w:space="0" w:color="B7C5D8"/>
              <w:bottom w:val="single" w:sz="6" w:space="0" w:color="B7C5D8"/>
              <w:right w:val="single" w:sz="6" w:space="0" w:color="B7C5D8"/>
            </w:tcBorders>
          </w:tcPr>
          <w:p w14:paraId="722D1447" w14:textId="77777777" w:rsidR="003B3246" w:rsidRDefault="00000000">
            <w:pPr>
              <w:spacing w:after="0"/>
              <w:ind w:left="1" w:firstLine="0"/>
            </w:pPr>
            <w:r>
              <w:rPr>
                <w:sz w:val="18"/>
              </w:rPr>
              <w:lastRenderedPageBreak/>
              <w:t>Entity</w:t>
            </w:r>
          </w:p>
        </w:tc>
        <w:tc>
          <w:tcPr>
            <w:tcW w:w="7160" w:type="dxa"/>
            <w:tcBorders>
              <w:top w:val="single" w:sz="6" w:space="0" w:color="B7C5D8"/>
              <w:left w:val="single" w:sz="6" w:space="0" w:color="B7C5D8"/>
              <w:bottom w:val="single" w:sz="6" w:space="0" w:color="B7C5D8"/>
              <w:right w:val="single" w:sz="6" w:space="0" w:color="B7C5D8"/>
            </w:tcBorders>
          </w:tcPr>
          <w:p w14:paraId="466FD843" w14:textId="77777777" w:rsidR="003B3246" w:rsidRDefault="00000000">
            <w:pPr>
              <w:spacing w:after="0"/>
              <w:ind w:left="0" w:firstLine="0"/>
            </w:pPr>
            <w:r>
              <w:rPr>
                <w:sz w:val="18"/>
              </w:rPr>
              <w:t>A normalized game subject such as a boss, Persona, request, or item.</w:t>
            </w:r>
          </w:p>
        </w:tc>
      </w:tr>
      <w:tr w:rsidR="003B3246" w14:paraId="22C3F399" w14:textId="77777777">
        <w:trPr>
          <w:trHeight w:val="28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5E79F9EB" w14:textId="77777777" w:rsidR="003B3246" w:rsidRDefault="00000000">
            <w:pPr>
              <w:spacing w:after="0"/>
              <w:ind w:left="1" w:firstLine="0"/>
            </w:pPr>
            <w:r>
              <w:rPr>
                <w:sz w:val="18"/>
              </w:rPr>
              <w:t>Fact</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08759AE5" w14:textId="77777777" w:rsidR="003B3246" w:rsidRDefault="00000000">
            <w:pPr>
              <w:spacing w:after="0"/>
              <w:ind w:left="0" w:firstLine="0"/>
            </w:pPr>
            <w:r>
              <w:rPr>
                <w:sz w:val="18"/>
              </w:rPr>
              <w:t>A typed, source-supported claim attached to an entity.</w:t>
            </w:r>
          </w:p>
        </w:tc>
      </w:tr>
      <w:tr w:rsidR="003B3246" w14:paraId="686ECCA0" w14:textId="77777777">
        <w:trPr>
          <w:trHeight w:val="280"/>
        </w:trPr>
        <w:tc>
          <w:tcPr>
            <w:tcW w:w="2200" w:type="dxa"/>
            <w:tcBorders>
              <w:top w:val="single" w:sz="6" w:space="0" w:color="B7C5D8"/>
              <w:left w:val="single" w:sz="6" w:space="0" w:color="B7C5D8"/>
              <w:bottom w:val="single" w:sz="6" w:space="0" w:color="B7C5D8"/>
              <w:right w:val="single" w:sz="6" w:space="0" w:color="B7C5D8"/>
            </w:tcBorders>
          </w:tcPr>
          <w:p w14:paraId="5264F518" w14:textId="77777777" w:rsidR="003B3246" w:rsidRDefault="00000000">
            <w:pPr>
              <w:spacing w:after="0"/>
              <w:ind w:left="1" w:firstLine="0"/>
            </w:pPr>
            <w:r>
              <w:rPr>
                <w:sz w:val="18"/>
              </w:rPr>
              <w:t>Hybrid retrieval</w:t>
            </w:r>
          </w:p>
        </w:tc>
        <w:tc>
          <w:tcPr>
            <w:tcW w:w="7160" w:type="dxa"/>
            <w:tcBorders>
              <w:top w:val="single" w:sz="6" w:space="0" w:color="B7C5D8"/>
              <w:left w:val="single" w:sz="6" w:space="0" w:color="B7C5D8"/>
              <w:bottom w:val="single" w:sz="6" w:space="0" w:color="B7C5D8"/>
              <w:right w:val="single" w:sz="6" w:space="0" w:color="B7C5D8"/>
            </w:tcBorders>
          </w:tcPr>
          <w:p w14:paraId="061B829F" w14:textId="77777777" w:rsidR="003B3246" w:rsidRDefault="00000000">
            <w:pPr>
              <w:spacing w:after="0"/>
              <w:ind w:left="0" w:firstLine="0"/>
            </w:pPr>
            <w:r>
              <w:rPr>
                <w:sz w:val="18"/>
              </w:rPr>
              <w:t>Combining semantic vector search with lexical/keyword search.</w:t>
            </w:r>
          </w:p>
        </w:tc>
      </w:tr>
      <w:tr w:rsidR="003B3246" w14:paraId="7DE548AF" w14:textId="77777777">
        <w:trPr>
          <w:trHeight w:val="28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7DACFF2C" w14:textId="77777777" w:rsidR="003B3246" w:rsidRDefault="00000000">
            <w:pPr>
              <w:spacing w:after="0"/>
              <w:ind w:left="1" w:firstLine="0"/>
            </w:pPr>
            <w:r>
              <w:rPr>
                <w:sz w:val="18"/>
              </w:rPr>
              <w:t>RAG</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70C62E26" w14:textId="77777777" w:rsidR="003B3246" w:rsidRDefault="00000000">
            <w:pPr>
              <w:spacing w:after="0"/>
              <w:ind w:left="0" w:firstLine="0"/>
            </w:pPr>
            <w:r>
              <w:rPr>
                <w:sz w:val="18"/>
              </w:rPr>
              <w:t>Retrieval-Augmented Generation: retrieving evidence before generating an answer.</w:t>
            </w:r>
          </w:p>
        </w:tc>
      </w:tr>
      <w:tr w:rsidR="003B3246" w14:paraId="623E28A4" w14:textId="77777777">
        <w:trPr>
          <w:trHeight w:val="280"/>
        </w:trPr>
        <w:tc>
          <w:tcPr>
            <w:tcW w:w="2200" w:type="dxa"/>
            <w:tcBorders>
              <w:top w:val="single" w:sz="6" w:space="0" w:color="B7C5D8"/>
              <w:left w:val="single" w:sz="6" w:space="0" w:color="B7C5D8"/>
              <w:bottom w:val="single" w:sz="6" w:space="0" w:color="B7C5D8"/>
              <w:right w:val="single" w:sz="6" w:space="0" w:color="B7C5D8"/>
            </w:tcBorders>
          </w:tcPr>
          <w:p w14:paraId="60225C88" w14:textId="77777777" w:rsidR="003B3246" w:rsidRDefault="00000000">
            <w:pPr>
              <w:spacing w:after="0"/>
              <w:ind w:left="1" w:firstLine="0"/>
            </w:pPr>
            <w:r>
              <w:rPr>
                <w:sz w:val="18"/>
              </w:rPr>
              <w:t>Controller</w:t>
            </w:r>
          </w:p>
        </w:tc>
        <w:tc>
          <w:tcPr>
            <w:tcW w:w="7160" w:type="dxa"/>
            <w:tcBorders>
              <w:top w:val="single" w:sz="6" w:space="0" w:color="B7C5D8"/>
              <w:left w:val="single" w:sz="6" w:space="0" w:color="B7C5D8"/>
              <w:bottom w:val="single" w:sz="6" w:space="0" w:color="B7C5D8"/>
              <w:right w:val="single" w:sz="6" w:space="0" w:color="B7C5D8"/>
            </w:tcBorders>
          </w:tcPr>
          <w:p w14:paraId="2144AA18" w14:textId="77777777" w:rsidR="003B3246" w:rsidRDefault="00000000">
            <w:pPr>
              <w:spacing w:after="0"/>
              <w:ind w:left="0" w:firstLine="0"/>
            </w:pPr>
            <w:r>
              <w:rPr>
                <w:sz w:val="18"/>
              </w:rPr>
              <w:t>The decision stage that chooses direct response, clarification, or retrieval.</w:t>
            </w:r>
          </w:p>
        </w:tc>
      </w:tr>
      <w:tr w:rsidR="003B3246" w14:paraId="53EB2A27" w14:textId="77777777">
        <w:trPr>
          <w:trHeight w:val="28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05AA1830" w14:textId="77777777" w:rsidR="003B3246" w:rsidRDefault="00000000">
            <w:pPr>
              <w:spacing w:after="0"/>
              <w:ind w:left="1" w:firstLine="0"/>
            </w:pPr>
            <w:r>
              <w:rPr>
                <w:sz w:val="18"/>
              </w:rPr>
              <w:t>Groundedness</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696E9F89" w14:textId="77777777" w:rsidR="003B3246" w:rsidRDefault="00000000">
            <w:pPr>
              <w:spacing w:after="0"/>
              <w:ind w:left="0" w:firstLine="0"/>
            </w:pPr>
            <w:r>
              <w:rPr>
                <w:sz w:val="18"/>
              </w:rPr>
              <w:t>The degree to which answer claims are supported by provided evidence.</w:t>
            </w:r>
          </w:p>
        </w:tc>
      </w:tr>
      <w:tr w:rsidR="003B3246" w14:paraId="1F0201BB" w14:textId="77777777">
        <w:trPr>
          <w:trHeight w:val="280"/>
        </w:trPr>
        <w:tc>
          <w:tcPr>
            <w:tcW w:w="2200" w:type="dxa"/>
            <w:tcBorders>
              <w:top w:val="single" w:sz="6" w:space="0" w:color="B7C5D8"/>
              <w:left w:val="single" w:sz="6" w:space="0" w:color="B7C5D8"/>
              <w:bottom w:val="single" w:sz="6" w:space="0" w:color="B7C5D8"/>
              <w:right w:val="single" w:sz="6" w:space="0" w:color="B7C5D8"/>
            </w:tcBorders>
          </w:tcPr>
          <w:p w14:paraId="7FBCFCC5" w14:textId="77777777" w:rsidR="003B3246" w:rsidRDefault="00000000">
            <w:pPr>
              <w:spacing w:after="0"/>
              <w:ind w:left="1" w:firstLine="0"/>
            </w:pPr>
            <w:r>
              <w:rPr>
                <w:sz w:val="18"/>
              </w:rPr>
              <w:t>Credibility rank</w:t>
            </w:r>
          </w:p>
        </w:tc>
        <w:tc>
          <w:tcPr>
            <w:tcW w:w="7160" w:type="dxa"/>
            <w:tcBorders>
              <w:top w:val="single" w:sz="6" w:space="0" w:color="B7C5D8"/>
              <w:left w:val="single" w:sz="6" w:space="0" w:color="B7C5D8"/>
              <w:bottom w:val="single" w:sz="6" w:space="0" w:color="B7C5D8"/>
              <w:right w:val="single" w:sz="6" w:space="0" w:color="B7C5D8"/>
            </w:tcBorders>
          </w:tcPr>
          <w:p w14:paraId="103A1345" w14:textId="77777777" w:rsidR="003B3246" w:rsidRDefault="00000000">
            <w:pPr>
              <w:spacing w:after="0"/>
              <w:ind w:left="0" w:firstLine="0"/>
            </w:pPr>
            <w:r>
              <w:rPr>
                <w:sz w:val="18"/>
              </w:rPr>
              <w:t>A manually assigned ordering signal; lower values receive preference.</w:t>
            </w:r>
          </w:p>
        </w:tc>
      </w:tr>
      <w:tr w:rsidR="003B3246" w14:paraId="57E0371D" w14:textId="77777777">
        <w:trPr>
          <w:trHeight w:val="28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2B09173C" w14:textId="77777777" w:rsidR="003B3246" w:rsidRDefault="00000000">
            <w:pPr>
              <w:spacing w:after="0"/>
              <w:ind w:left="1" w:firstLine="0"/>
            </w:pPr>
            <w:r>
              <w:rPr>
                <w:sz w:val="18"/>
              </w:rPr>
              <w:t>Exact affinity guard</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16CD2A66" w14:textId="77777777" w:rsidR="003B3246" w:rsidRDefault="00000000">
            <w:pPr>
              <w:spacing w:after="0"/>
              <w:ind w:left="0" w:firstLine="0"/>
            </w:pPr>
            <w:r>
              <w:rPr>
                <w:sz w:val="18"/>
              </w:rPr>
              <w:t>A rule that blocks exact weakness/resistance answers without structured support.</w:t>
            </w:r>
          </w:p>
        </w:tc>
      </w:tr>
      <w:tr w:rsidR="003B3246" w14:paraId="61FDB02E" w14:textId="77777777">
        <w:trPr>
          <w:trHeight w:val="280"/>
        </w:trPr>
        <w:tc>
          <w:tcPr>
            <w:tcW w:w="2200" w:type="dxa"/>
            <w:tcBorders>
              <w:top w:val="single" w:sz="6" w:space="0" w:color="B7C5D8"/>
              <w:left w:val="single" w:sz="6" w:space="0" w:color="B7C5D8"/>
              <w:bottom w:val="single" w:sz="6" w:space="0" w:color="B7C5D8"/>
              <w:right w:val="single" w:sz="6" w:space="0" w:color="B7C5D8"/>
            </w:tcBorders>
          </w:tcPr>
          <w:p w14:paraId="4FAF25E1" w14:textId="77777777" w:rsidR="003B3246" w:rsidRDefault="00000000">
            <w:pPr>
              <w:spacing w:after="0"/>
              <w:ind w:left="1" w:firstLine="0"/>
            </w:pPr>
            <w:r>
              <w:rPr>
                <w:sz w:val="18"/>
              </w:rPr>
              <w:t>Session profile</w:t>
            </w:r>
          </w:p>
        </w:tc>
        <w:tc>
          <w:tcPr>
            <w:tcW w:w="7160" w:type="dxa"/>
            <w:tcBorders>
              <w:top w:val="single" w:sz="6" w:space="0" w:color="B7C5D8"/>
              <w:left w:val="single" w:sz="6" w:space="0" w:color="B7C5D8"/>
              <w:bottom w:val="single" w:sz="6" w:space="0" w:color="B7C5D8"/>
              <w:right w:val="single" w:sz="6" w:space="0" w:color="B7C5D8"/>
            </w:tcBorders>
          </w:tcPr>
          <w:p w14:paraId="0D4D1A7C" w14:textId="77777777" w:rsidR="003B3246" w:rsidRDefault="00000000">
            <w:pPr>
              <w:spacing w:after="0"/>
              <w:ind w:left="0" w:firstLine="0"/>
            </w:pPr>
            <w:r>
              <w:rPr>
                <w:sz w:val="18"/>
              </w:rPr>
              <w:t>Browser-session player context such as month, level, party, and difficulty.</w:t>
            </w:r>
          </w:p>
        </w:tc>
      </w:tr>
      <w:tr w:rsidR="003B3246" w14:paraId="3729543D" w14:textId="77777777">
        <w:trPr>
          <w:trHeight w:val="280"/>
        </w:trPr>
        <w:tc>
          <w:tcPr>
            <w:tcW w:w="2200" w:type="dxa"/>
            <w:tcBorders>
              <w:top w:val="single" w:sz="6" w:space="0" w:color="B7C5D8"/>
              <w:left w:val="single" w:sz="6" w:space="0" w:color="B7C5D8"/>
              <w:bottom w:val="single" w:sz="6" w:space="0" w:color="B7C5D8"/>
              <w:right w:val="single" w:sz="6" w:space="0" w:color="B7C5D8"/>
            </w:tcBorders>
            <w:shd w:val="clear" w:color="auto" w:fill="F5F8FC"/>
          </w:tcPr>
          <w:p w14:paraId="5C5CCA32" w14:textId="77777777" w:rsidR="003B3246" w:rsidRDefault="00000000">
            <w:pPr>
              <w:spacing w:after="0"/>
              <w:ind w:left="1" w:firstLine="0"/>
            </w:pPr>
            <w:r>
              <w:rPr>
                <w:sz w:val="18"/>
              </w:rPr>
              <w:t>Static shell</w:t>
            </w:r>
          </w:p>
        </w:tc>
        <w:tc>
          <w:tcPr>
            <w:tcW w:w="7160" w:type="dxa"/>
            <w:tcBorders>
              <w:top w:val="single" w:sz="6" w:space="0" w:color="B7C5D8"/>
              <w:left w:val="single" w:sz="6" w:space="0" w:color="B7C5D8"/>
              <w:bottom w:val="single" w:sz="6" w:space="0" w:color="B7C5D8"/>
              <w:right w:val="single" w:sz="6" w:space="0" w:color="B7C5D8"/>
            </w:tcBorders>
            <w:shd w:val="clear" w:color="auto" w:fill="F5F8FC"/>
          </w:tcPr>
          <w:p w14:paraId="6EC5D92C" w14:textId="77777777" w:rsidR="003B3246" w:rsidRDefault="00000000">
            <w:pPr>
              <w:spacing w:after="0"/>
              <w:ind w:left="0" w:firstLine="0"/>
            </w:pPr>
            <w:r>
              <w:rPr>
                <w:sz w:val="18"/>
              </w:rPr>
              <w:t>The HTML/CSS/JavaScript UI shared by local preview and the active Next page.</w:t>
            </w:r>
          </w:p>
        </w:tc>
      </w:tr>
    </w:tbl>
    <w:p w14:paraId="4791672D" w14:textId="77777777" w:rsidR="00012F98" w:rsidRDefault="00012F98"/>
    <w:sectPr w:rsidR="00012F98">
      <w:headerReference w:type="even" r:id="rId18"/>
      <w:headerReference w:type="default" r:id="rId19"/>
      <w:footerReference w:type="even" r:id="rId20"/>
      <w:footerReference w:type="default" r:id="rId21"/>
      <w:headerReference w:type="first" r:id="rId22"/>
      <w:footerReference w:type="first" r:id="rId23"/>
      <w:pgSz w:w="12240" w:h="15840"/>
      <w:pgMar w:top="1440" w:right="1454" w:bottom="1487" w:left="1442" w:header="708"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CE02B" w14:textId="77777777" w:rsidR="00012F98" w:rsidRDefault="00012F98">
      <w:pPr>
        <w:spacing w:after="0" w:line="240" w:lineRule="auto"/>
      </w:pPr>
      <w:r>
        <w:separator/>
      </w:r>
    </w:p>
  </w:endnote>
  <w:endnote w:type="continuationSeparator" w:id="0">
    <w:p w14:paraId="4DBC6168" w14:textId="77777777" w:rsidR="00012F98" w:rsidRDefault="00012F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5B89" w14:textId="77777777" w:rsidR="003B3246" w:rsidRDefault="00000000">
    <w:pPr>
      <w:spacing w:after="0"/>
      <w:ind w:left="0" w:right="-73" w:firstLine="0"/>
      <w:jc w:val="right"/>
    </w:pPr>
    <w:r>
      <w:rPr>
        <w:color w:val="54627A"/>
        <w:sz w:val="17"/>
      </w:rPr>
      <w:t xml:space="preserve">Local project documentation  |  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9CF7" w14:textId="77777777" w:rsidR="003B3246" w:rsidRDefault="00000000">
    <w:pPr>
      <w:spacing w:after="0"/>
      <w:ind w:left="0" w:right="-73" w:firstLine="0"/>
      <w:jc w:val="right"/>
    </w:pPr>
    <w:r>
      <w:rPr>
        <w:color w:val="54627A"/>
        <w:sz w:val="17"/>
      </w:rPr>
      <w:t xml:space="preserve">Local project documentation  |  Page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4D64" w14:textId="77777777" w:rsidR="003B3246" w:rsidRDefault="00000000">
    <w:pPr>
      <w:spacing w:after="0"/>
      <w:ind w:left="0" w:right="-73" w:firstLine="0"/>
      <w:jc w:val="right"/>
    </w:pPr>
    <w:r>
      <w:rPr>
        <w:color w:val="54627A"/>
        <w:sz w:val="17"/>
      </w:rPr>
      <w:t xml:space="preserve">Local project documentation  |  Page </w:t>
    </w: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C317" w14:textId="77777777" w:rsidR="003B3246" w:rsidRDefault="00000000">
    <w:pPr>
      <w:spacing w:after="0"/>
      <w:ind w:left="0" w:right="-16" w:firstLine="0"/>
      <w:jc w:val="right"/>
    </w:pPr>
    <w:r>
      <w:rPr>
        <w:color w:val="54627A"/>
        <w:sz w:val="17"/>
      </w:rPr>
      <w:t xml:space="preserve">Local project documentation  |  Page </w:t>
    </w:r>
    <w:r>
      <w:fldChar w:fldCharType="begin"/>
    </w:r>
    <w:r>
      <w:instrText xml:space="preserve"> PAGE   \* MERGEFORMAT </w:instrText>
    </w:r>
    <w:r>
      <w:fldChar w:fldCharType="separate"/>
    </w:r>
    <w: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08D9" w14:textId="77777777" w:rsidR="003B3246" w:rsidRDefault="00000000">
    <w:pPr>
      <w:spacing w:after="0"/>
      <w:ind w:left="0" w:right="-16" w:firstLine="0"/>
      <w:jc w:val="right"/>
    </w:pPr>
    <w:r>
      <w:rPr>
        <w:color w:val="54627A"/>
        <w:sz w:val="17"/>
      </w:rPr>
      <w:t xml:space="preserve">Local project documentation  |  Page </w:t>
    </w:r>
    <w:r>
      <w:fldChar w:fldCharType="begin"/>
    </w:r>
    <w:r>
      <w:instrText xml:space="preserve"> PAGE   \* MERGEFORMAT </w:instrText>
    </w:r>
    <w:r>
      <w:fldChar w:fldCharType="separate"/>
    </w:r>
    <w: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85E6" w14:textId="77777777" w:rsidR="003B3246" w:rsidRDefault="00000000">
    <w:pPr>
      <w:spacing w:after="0"/>
      <w:ind w:left="0" w:right="-16" w:firstLine="0"/>
      <w:jc w:val="right"/>
    </w:pPr>
    <w:r>
      <w:rPr>
        <w:color w:val="54627A"/>
        <w:sz w:val="17"/>
      </w:rPr>
      <w:t xml:space="preserve">Local project documentation  |  Page </w:t>
    </w:r>
    <w:r>
      <w:fldChar w:fldCharType="begin"/>
    </w:r>
    <w:r>
      <w:instrText xml:space="preserve"> PAGE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645F" w14:textId="77777777" w:rsidR="00012F98" w:rsidRDefault="00012F98">
      <w:pPr>
        <w:spacing w:after="0" w:line="240" w:lineRule="auto"/>
      </w:pPr>
      <w:r>
        <w:separator/>
      </w:r>
    </w:p>
  </w:footnote>
  <w:footnote w:type="continuationSeparator" w:id="0">
    <w:p w14:paraId="6B1EF8B7" w14:textId="77777777" w:rsidR="00012F98" w:rsidRDefault="00012F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1C3E" w14:textId="77777777" w:rsidR="003B3246" w:rsidRDefault="00000000">
    <w:pPr>
      <w:spacing w:after="0"/>
      <w:ind w:left="0" w:firstLine="0"/>
    </w:pPr>
    <w:r>
      <w:rPr>
        <w:b/>
        <w:color w:val="54627A"/>
        <w:sz w:val="17"/>
      </w:rPr>
      <w:t>PERSONA 3 RELOAD AI GUIDE  /  TECHNICAL HANDBOOK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E202" w14:textId="77777777" w:rsidR="003B3246" w:rsidRDefault="00000000">
    <w:pPr>
      <w:spacing w:after="0"/>
      <w:ind w:left="0" w:firstLine="0"/>
    </w:pPr>
    <w:r>
      <w:rPr>
        <w:b/>
        <w:color w:val="54627A"/>
        <w:sz w:val="17"/>
      </w:rPr>
      <w:t>PERSONA 3 RELOAD AI GUIDE  /  TECHNICAL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D940" w14:textId="77777777" w:rsidR="003B3246" w:rsidRDefault="00000000">
    <w:pPr>
      <w:spacing w:after="0"/>
      <w:ind w:left="0" w:firstLine="0"/>
    </w:pPr>
    <w:r>
      <w:rPr>
        <w:b/>
        <w:color w:val="54627A"/>
        <w:sz w:val="17"/>
      </w:rPr>
      <w:t>PERSONA 3 RELOAD AI GUIDE  /  TECHNICAL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AC4FC" w14:textId="77777777" w:rsidR="003B3246" w:rsidRDefault="00000000">
    <w:pPr>
      <w:spacing w:after="0"/>
      <w:ind w:left="0" w:firstLine="0"/>
    </w:pPr>
    <w:r>
      <w:rPr>
        <w:b/>
        <w:color w:val="54627A"/>
        <w:sz w:val="17"/>
      </w:rPr>
      <w:t>PERSONA 3 RELOAD AI GUIDE  /  TECHNICAL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A61D" w14:textId="77777777" w:rsidR="003B3246" w:rsidRDefault="00000000">
    <w:pPr>
      <w:spacing w:after="0"/>
      <w:ind w:left="0" w:firstLine="0"/>
    </w:pPr>
    <w:r>
      <w:rPr>
        <w:b/>
        <w:color w:val="54627A"/>
        <w:sz w:val="17"/>
      </w:rPr>
      <w:t>PERSONA 3 RELOAD AI GUIDE  /  TECHNICAL HANDBOOK</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C9640" w14:textId="77777777" w:rsidR="003B3246" w:rsidRDefault="00000000">
    <w:pPr>
      <w:spacing w:after="0"/>
      <w:ind w:left="0" w:firstLine="0"/>
    </w:pPr>
    <w:r>
      <w:rPr>
        <w:b/>
        <w:color w:val="54627A"/>
        <w:sz w:val="17"/>
      </w:rPr>
      <w:t>PERSONA 3 RELOAD AI GUIDE  /  TECHNICAL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ADB"/>
    <w:multiLevelType w:val="hybridMultilevel"/>
    <w:tmpl w:val="3D5438C4"/>
    <w:lvl w:ilvl="0" w:tplc="0A6C1CAC">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39B8A6EC">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3E883EAA">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4D74B45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1EDC2B04">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87C8A84E">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6270DF54">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5B6E0A66">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55029F8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 w15:restartNumberingAfterBreak="0">
    <w:nsid w:val="028E3944"/>
    <w:multiLevelType w:val="hybridMultilevel"/>
    <w:tmpl w:val="6664A224"/>
    <w:lvl w:ilvl="0" w:tplc="C9BA5900">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C3D2E312">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E82469FE">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A42A5388">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F4889F5E">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8AAA34C6">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19A0811C">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9ADEE448">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5450D438">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 w15:restartNumberingAfterBreak="0">
    <w:nsid w:val="05EE304D"/>
    <w:multiLevelType w:val="hybridMultilevel"/>
    <w:tmpl w:val="89C61560"/>
    <w:lvl w:ilvl="0" w:tplc="4454DA88">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17DCCBC6">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FF52AFDE">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6FDE0CB0">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38C2C922">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B2A6F676">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9AB80F82">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2A94CFF8">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190641A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3" w15:restartNumberingAfterBreak="0">
    <w:nsid w:val="07B71F3F"/>
    <w:multiLevelType w:val="hybridMultilevel"/>
    <w:tmpl w:val="F410CAB4"/>
    <w:lvl w:ilvl="0" w:tplc="EC6C820E">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DBDAC152">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FF5C3A0E">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9B6ADC6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E278C994">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D95ADDBA">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C256F506">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7500188A">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B4D25AF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4" w15:restartNumberingAfterBreak="0">
    <w:nsid w:val="07DC33F2"/>
    <w:multiLevelType w:val="hybridMultilevel"/>
    <w:tmpl w:val="F8EADBF0"/>
    <w:lvl w:ilvl="0" w:tplc="013CBF9C">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78A23DD8">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15DAC6C0">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62BE76F4">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CD6C5BB2">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545CA5F8">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B328B7F8">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1960F0FC">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BC1287A8">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5" w15:restartNumberingAfterBreak="0">
    <w:nsid w:val="08BE168C"/>
    <w:multiLevelType w:val="hybridMultilevel"/>
    <w:tmpl w:val="3886E91C"/>
    <w:lvl w:ilvl="0" w:tplc="6B76F0C8">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B574D43E">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EC40E648">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04D020F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F4EC83B0">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589E2D82">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2A405BD4">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2E9A31D4">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08EEEDF8">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6" w15:restartNumberingAfterBreak="0">
    <w:nsid w:val="0C6E7999"/>
    <w:multiLevelType w:val="hybridMultilevel"/>
    <w:tmpl w:val="4CD03486"/>
    <w:lvl w:ilvl="0" w:tplc="64E051B4">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C1080526">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FDC2C868">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DF22D5B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56F20DA0">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38FEBA20">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EFE25E72">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9528C478">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BC4A134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7" w15:restartNumberingAfterBreak="0">
    <w:nsid w:val="0D7A2896"/>
    <w:multiLevelType w:val="hybridMultilevel"/>
    <w:tmpl w:val="5B6220BC"/>
    <w:lvl w:ilvl="0" w:tplc="1DD616BC">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67B0531A">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8898C99A">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B54CBF56">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F12264D6">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04D0224A">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ED4060B8">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D6D2F7BC">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8B62AA9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8" w15:restartNumberingAfterBreak="0">
    <w:nsid w:val="0DCA3BAF"/>
    <w:multiLevelType w:val="hybridMultilevel"/>
    <w:tmpl w:val="F746D378"/>
    <w:lvl w:ilvl="0" w:tplc="58D65C4E">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AE4AEC20">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2E8C340E">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48B4A4B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98322A36">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A176C572">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63E48F18">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1DE2B35C">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8214A20C">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9" w15:restartNumberingAfterBreak="0">
    <w:nsid w:val="0F266318"/>
    <w:multiLevelType w:val="hybridMultilevel"/>
    <w:tmpl w:val="CAE8E412"/>
    <w:lvl w:ilvl="0" w:tplc="3426F8FE">
      <w:start w:val="7"/>
      <w:numFmt w:val="decimal"/>
      <w:lvlText w:val="%1."/>
      <w:lvlJc w:val="left"/>
      <w:pPr>
        <w:ind w:left="72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CB8E84A0">
      <w:start w:val="1"/>
      <w:numFmt w:val="lowerLetter"/>
      <w:lvlText w:val="%2"/>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8AA41942">
      <w:start w:val="1"/>
      <w:numFmt w:val="lowerRoman"/>
      <w:lvlText w:val="%3"/>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4CFE0772">
      <w:start w:val="1"/>
      <w:numFmt w:val="decimal"/>
      <w:lvlText w:val="%4"/>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0214186A">
      <w:start w:val="1"/>
      <w:numFmt w:val="lowerLetter"/>
      <w:lvlText w:val="%5"/>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16C6EBEC">
      <w:start w:val="1"/>
      <w:numFmt w:val="lowerRoman"/>
      <w:lvlText w:val="%6"/>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5A8059FE">
      <w:start w:val="1"/>
      <w:numFmt w:val="decimal"/>
      <w:lvlText w:val="%7"/>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D8F241F6">
      <w:start w:val="1"/>
      <w:numFmt w:val="lowerLetter"/>
      <w:lvlText w:val="%8"/>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066A7250">
      <w:start w:val="1"/>
      <w:numFmt w:val="lowerRoman"/>
      <w:lvlText w:val="%9"/>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0" w15:restartNumberingAfterBreak="0">
    <w:nsid w:val="19A053F7"/>
    <w:multiLevelType w:val="hybridMultilevel"/>
    <w:tmpl w:val="D4182216"/>
    <w:lvl w:ilvl="0" w:tplc="2DBCD48A">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5CEE981C">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CE040250">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0F9417CA">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FE383FCA">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84540F68">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5B321E6A">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29368680">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429A5DB0">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1" w15:restartNumberingAfterBreak="0">
    <w:nsid w:val="210F7881"/>
    <w:multiLevelType w:val="hybridMultilevel"/>
    <w:tmpl w:val="98A8F922"/>
    <w:lvl w:ilvl="0" w:tplc="1CF2D9B8">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EE5E1BC0">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0A6C4EBC">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F84872B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6E8EB3FE">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A62A34DA">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09CC49F2">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49664B44">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E41248D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2" w15:restartNumberingAfterBreak="0">
    <w:nsid w:val="2F854E48"/>
    <w:multiLevelType w:val="hybridMultilevel"/>
    <w:tmpl w:val="B1E88168"/>
    <w:lvl w:ilvl="0" w:tplc="E0BE79AE">
      <w:start w:val="13"/>
      <w:numFmt w:val="decimal"/>
      <w:lvlText w:val="%1."/>
      <w:lvlJc w:val="left"/>
      <w:pPr>
        <w:ind w:left="72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890E53FC">
      <w:start w:val="1"/>
      <w:numFmt w:val="lowerLetter"/>
      <w:lvlText w:val="%2"/>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605C0BC8">
      <w:start w:val="1"/>
      <w:numFmt w:val="lowerRoman"/>
      <w:lvlText w:val="%3"/>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3762F47A">
      <w:start w:val="1"/>
      <w:numFmt w:val="decimal"/>
      <w:lvlText w:val="%4"/>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94DC388C">
      <w:start w:val="1"/>
      <w:numFmt w:val="lowerLetter"/>
      <w:lvlText w:val="%5"/>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E0F81288">
      <w:start w:val="1"/>
      <w:numFmt w:val="lowerRoman"/>
      <w:lvlText w:val="%6"/>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71EE5078">
      <w:start w:val="1"/>
      <w:numFmt w:val="decimal"/>
      <w:lvlText w:val="%7"/>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A0FA2C56">
      <w:start w:val="1"/>
      <w:numFmt w:val="lowerLetter"/>
      <w:lvlText w:val="%8"/>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26CEF734">
      <w:start w:val="1"/>
      <w:numFmt w:val="lowerRoman"/>
      <w:lvlText w:val="%9"/>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3" w15:restartNumberingAfterBreak="0">
    <w:nsid w:val="30806216"/>
    <w:multiLevelType w:val="hybridMultilevel"/>
    <w:tmpl w:val="86D293E4"/>
    <w:lvl w:ilvl="0" w:tplc="1AB2909E">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8F540844">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7584B5A2">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C09CD312">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0DEA34CC">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C27A5846">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0B0AC634">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660EC56E">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B426C7AC">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4" w15:restartNumberingAfterBreak="0">
    <w:nsid w:val="3B0A3F38"/>
    <w:multiLevelType w:val="hybridMultilevel"/>
    <w:tmpl w:val="1D48DE20"/>
    <w:lvl w:ilvl="0" w:tplc="061016E8">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01020508">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72EC4386">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F1BC796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DA963E28">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D68C70F8">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6CC8D39E">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0F7C4C82">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6BD2E754">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5" w15:restartNumberingAfterBreak="0">
    <w:nsid w:val="4E3629E2"/>
    <w:multiLevelType w:val="hybridMultilevel"/>
    <w:tmpl w:val="1854A3A6"/>
    <w:lvl w:ilvl="0" w:tplc="9D426920">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748228E0">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909C1516">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623CF3A6">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EEBC2B92">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0E8421C8">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6C94FC5E">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5A922AB2">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521452FC">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6" w15:restartNumberingAfterBreak="0">
    <w:nsid w:val="4FEF53D9"/>
    <w:multiLevelType w:val="hybridMultilevel"/>
    <w:tmpl w:val="D64CD508"/>
    <w:lvl w:ilvl="0" w:tplc="48D4585C">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4A9EE8D2">
      <w:start w:val="1"/>
      <w:numFmt w:val="bullet"/>
      <w:lvlText w:val="o"/>
      <w:lvlJc w:val="left"/>
      <w:pPr>
        <w:ind w:left="128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7398F9BE">
      <w:start w:val="1"/>
      <w:numFmt w:val="bullet"/>
      <w:lvlText w:val="▪"/>
      <w:lvlJc w:val="left"/>
      <w:pPr>
        <w:ind w:left="200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B2D87BA8">
      <w:start w:val="1"/>
      <w:numFmt w:val="bullet"/>
      <w:lvlText w:val="•"/>
      <w:lvlJc w:val="left"/>
      <w:pPr>
        <w:ind w:left="272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68EA3D64">
      <w:start w:val="1"/>
      <w:numFmt w:val="bullet"/>
      <w:lvlText w:val="o"/>
      <w:lvlJc w:val="left"/>
      <w:pPr>
        <w:ind w:left="344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7592BCD8">
      <w:start w:val="1"/>
      <w:numFmt w:val="bullet"/>
      <w:lvlText w:val="▪"/>
      <w:lvlJc w:val="left"/>
      <w:pPr>
        <w:ind w:left="416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5240B0A2">
      <w:start w:val="1"/>
      <w:numFmt w:val="bullet"/>
      <w:lvlText w:val="•"/>
      <w:lvlJc w:val="left"/>
      <w:pPr>
        <w:ind w:left="488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A384738A">
      <w:start w:val="1"/>
      <w:numFmt w:val="bullet"/>
      <w:lvlText w:val="o"/>
      <w:lvlJc w:val="left"/>
      <w:pPr>
        <w:ind w:left="560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09AA1988">
      <w:start w:val="1"/>
      <w:numFmt w:val="bullet"/>
      <w:lvlText w:val="▪"/>
      <w:lvlJc w:val="left"/>
      <w:pPr>
        <w:ind w:left="6321"/>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7" w15:restartNumberingAfterBreak="0">
    <w:nsid w:val="511A1B0E"/>
    <w:multiLevelType w:val="hybridMultilevel"/>
    <w:tmpl w:val="337ED398"/>
    <w:lvl w:ilvl="0" w:tplc="E6C0E7FA">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1338C838">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AB009F74">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AD52900C">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9A9612DC">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D0D88498">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582AA6B0">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1AF457A2">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532ADDB2">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8" w15:restartNumberingAfterBreak="0">
    <w:nsid w:val="56D74D0B"/>
    <w:multiLevelType w:val="hybridMultilevel"/>
    <w:tmpl w:val="D7D0C096"/>
    <w:lvl w:ilvl="0" w:tplc="B23C1DD2">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532E69A0">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A9C0CD58">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35AC8212">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5596F2C6">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28F47478">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7E0E6B60">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C9126904">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24F88F7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19" w15:restartNumberingAfterBreak="0">
    <w:nsid w:val="5AEA1929"/>
    <w:multiLevelType w:val="hybridMultilevel"/>
    <w:tmpl w:val="E5DA6522"/>
    <w:lvl w:ilvl="0" w:tplc="4B0A45FC">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46849576">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5C98CA48">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B64C2C46">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E5EC3152">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89BA103E">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9076A082">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4AFE5C30">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0EC85FEE">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0" w15:restartNumberingAfterBreak="0">
    <w:nsid w:val="5B8A1694"/>
    <w:multiLevelType w:val="hybridMultilevel"/>
    <w:tmpl w:val="CE9E3C20"/>
    <w:lvl w:ilvl="0" w:tplc="0E948466">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A428280E">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FF5ACAFA">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52CE1904">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EEC20828">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476C5E78">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94F63F98">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F4AA9DDA">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5A085A1E">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1" w15:restartNumberingAfterBreak="0">
    <w:nsid w:val="5FA87F3F"/>
    <w:multiLevelType w:val="hybridMultilevel"/>
    <w:tmpl w:val="EB165D5A"/>
    <w:lvl w:ilvl="0" w:tplc="B1B03EBC">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2C3EC5DA">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DF66D120">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402E97C8">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7DE8D332">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A6129EFA">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54F0048C">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E4960136">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E85EE7CE">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2" w15:restartNumberingAfterBreak="0">
    <w:nsid w:val="667E4BDC"/>
    <w:multiLevelType w:val="hybridMultilevel"/>
    <w:tmpl w:val="D4A8C0F6"/>
    <w:lvl w:ilvl="0" w:tplc="3DD0E8BE">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607862D0">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62A02CFA">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FF26183C">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387A2D82">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2CAC359C">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FF40D7F0">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AE2EC1E0">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28AA4918">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3" w15:restartNumberingAfterBreak="0">
    <w:nsid w:val="68642419"/>
    <w:multiLevelType w:val="hybridMultilevel"/>
    <w:tmpl w:val="2EF4C32C"/>
    <w:lvl w:ilvl="0" w:tplc="F9026B10">
      <w:start w:val="1"/>
      <w:numFmt w:val="decimal"/>
      <w:lvlText w:val="%1."/>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D18219C2">
      <w:start w:val="1"/>
      <w:numFmt w:val="lowerLetter"/>
      <w:lvlText w:val="%2"/>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7C94BFAE">
      <w:start w:val="1"/>
      <w:numFmt w:val="lowerRoman"/>
      <w:lvlText w:val="%3"/>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116CB47C">
      <w:start w:val="1"/>
      <w:numFmt w:val="decimal"/>
      <w:lvlText w:val="%4"/>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7CE02CC2">
      <w:start w:val="1"/>
      <w:numFmt w:val="lowerLetter"/>
      <w:lvlText w:val="%5"/>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6556F690">
      <w:start w:val="1"/>
      <w:numFmt w:val="lowerRoman"/>
      <w:lvlText w:val="%6"/>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76A4E878">
      <w:start w:val="1"/>
      <w:numFmt w:val="decimal"/>
      <w:lvlText w:val="%7"/>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C786DD58">
      <w:start w:val="1"/>
      <w:numFmt w:val="lowerLetter"/>
      <w:lvlText w:val="%8"/>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FCC0E79C">
      <w:start w:val="1"/>
      <w:numFmt w:val="lowerRoman"/>
      <w:lvlText w:val="%9"/>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4" w15:restartNumberingAfterBreak="0">
    <w:nsid w:val="6F3510B0"/>
    <w:multiLevelType w:val="hybridMultilevel"/>
    <w:tmpl w:val="CBFAD4AC"/>
    <w:lvl w:ilvl="0" w:tplc="8138AD10">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CCA8CC78">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AB42AC90">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A5ECDF16">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0E66DE1E">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E93C2CBE">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DB8657CA">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75662860">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3B22084A">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5" w15:restartNumberingAfterBreak="0">
    <w:nsid w:val="73B82CB0"/>
    <w:multiLevelType w:val="hybridMultilevel"/>
    <w:tmpl w:val="20DCE722"/>
    <w:lvl w:ilvl="0" w:tplc="A41EA814">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8708A17A">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393050C0">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5FCEB66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439C23C4">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89DE82D2">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2C5A081C">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7A1E3480">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5E5699A6">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6" w15:restartNumberingAfterBreak="0">
    <w:nsid w:val="74B52485"/>
    <w:multiLevelType w:val="hybridMultilevel"/>
    <w:tmpl w:val="6298E43E"/>
    <w:lvl w:ilvl="0" w:tplc="A956EC38">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B0846F96">
      <w:start w:val="1"/>
      <w:numFmt w:val="bullet"/>
      <w:lvlText w:val="o"/>
      <w:lvlJc w:val="left"/>
      <w:pPr>
        <w:ind w:left="126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42CE3094">
      <w:start w:val="1"/>
      <w:numFmt w:val="bullet"/>
      <w:lvlText w:val="▪"/>
      <w:lvlJc w:val="left"/>
      <w:pPr>
        <w:ind w:left="198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09CC2174">
      <w:start w:val="1"/>
      <w:numFmt w:val="bullet"/>
      <w:lvlText w:val="•"/>
      <w:lvlJc w:val="left"/>
      <w:pPr>
        <w:ind w:left="270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A768BBF2">
      <w:start w:val="1"/>
      <w:numFmt w:val="bullet"/>
      <w:lvlText w:val="o"/>
      <w:lvlJc w:val="left"/>
      <w:pPr>
        <w:ind w:left="342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DBB44388">
      <w:start w:val="1"/>
      <w:numFmt w:val="bullet"/>
      <w:lvlText w:val="▪"/>
      <w:lvlJc w:val="left"/>
      <w:pPr>
        <w:ind w:left="414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457C23AC">
      <w:start w:val="1"/>
      <w:numFmt w:val="bullet"/>
      <w:lvlText w:val="•"/>
      <w:lvlJc w:val="left"/>
      <w:pPr>
        <w:ind w:left="486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C69CD710">
      <w:start w:val="1"/>
      <w:numFmt w:val="bullet"/>
      <w:lvlText w:val="o"/>
      <w:lvlJc w:val="left"/>
      <w:pPr>
        <w:ind w:left="558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272876F8">
      <w:start w:val="1"/>
      <w:numFmt w:val="bullet"/>
      <w:lvlText w:val="▪"/>
      <w:lvlJc w:val="left"/>
      <w:pPr>
        <w:ind w:left="6306"/>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abstractNum w:abstractNumId="27" w15:restartNumberingAfterBreak="0">
    <w:nsid w:val="7EAC5C7F"/>
    <w:multiLevelType w:val="hybridMultilevel"/>
    <w:tmpl w:val="716A8B46"/>
    <w:lvl w:ilvl="0" w:tplc="A36CEE82">
      <w:start w:val="1"/>
      <w:numFmt w:val="bullet"/>
      <w:lvlText w:val="•"/>
      <w:lvlJc w:val="left"/>
      <w:pPr>
        <w:ind w:left="54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1" w:tplc="A486240A">
      <w:start w:val="1"/>
      <w:numFmt w:val="bullet"/>
      <w:lvlText w:val="o"/>
      <w:lvlJc w:val="left"/>
      <w:pPr>
        <w:ind w:left="13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2" w:tplc="DB640F76">
      <w:start w:val="1"/>
      <w:numFmt w:val="bullet"/>
      <w:lvlText w:val="▪"/>
      <w:lvlJc w:val="left"/>
      <w:pPr>
        <w:ind w:left="20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3" w:tplc="7D06D4EE">
      <w:start w:val="1"/>
      <w:numFmt w:val="bullet"/>
      <w:lvlText w:val="•"/>
      <w:lvlJc w:val="left"/>
      <w:pPr>
        <w:ind w:left="27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4" w:tplc="51E67B02">
      <w:start w:val="1"/>
      <w:numFmt w:val="bullet"/>
      <w:lvlText w:val="o"/>
      <w:lvlJc w:val="left"/>
      <w:pPr>
        <w:ind w:left="351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5" w:tplc="762CE5A0">
      <w:start w:val="1"/>
      <w:numFmt w:val="bullet"/>
      <w:lvlText w:val="▪"/>
      <w:lvlJc w:val="left"/>
      <w:pPr>
        <w:ind w:left="423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6" w:tplc="EC2E55E4">
      <w:start w:val="1"/>
      <w:numFmt w:val="bullet"/>
      <w:lvlText w:val="•"/>
      <w:lvlJc w:val="left"/>
      <w:pPr>
        <w:ind w:left="495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7" w:tplc="64962E4E">
      <w:start w:val="1"/>
      <w:numFmt w:val="bullet"/>
      <w:lvlText w:val="o"/>
      <w:lvlJc w:val="left"/>
      <w:pPr>
        <w:ind w:left="567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lvl w:ilvl="8" w:tplc="BBD46BF8">
      <w:start w:val="1"/>
      <w:numFmt w:val="bullet"/>
      <w:lvlText w:val="▪"/>
      <w:lvlJc w:val="left"/>
      <w:pPr>
        <w:ind w:left="6390"/>
      </w:pPr>
      <w:rPr>
        <w:rFonts w:ascii="Calibri" w:eastAsia="Calibri" w:hAnsi="Calibri" w:cs="Calibri"/>
        <w:b w:val="0"/>
        <w:i w:val="0"/>
        <w:strike w:val="0"/>
        <w:dstrike w:val="0"/>
        <w:color w:val="15233F"/>
        <w:sz w:val="22"/>
        <w:szCs w:val="22"/>
        <w:u w:val="none" w:color="000000"/>
        <w:bdr w:val="none" w:sz="0" w:space="0" w:color="auto"/>
        <w:shd w:val="clear" w:color="auto" w:fill="auto"/>
        <w:vertAlign w:val="baseline"/>
      </w:rPr>
    </w:lvl>
  </w:abstractNum>
  <w:num w:numId="1" w16cid:durableId="1592735936">
    <w:abstractNumId w:val="26"/>
  </w:num>
  <w:num w:numId="2" w16cid:durableId="1380204629">
    <w:abstractNumId w:val="3"/>
  </w:num>
  <w:num w:numId="3" w16cid:durableId="1144079535">
    <w:abstractNumId w:val="13"/>
  </w:num>
  <w:num w:numId="4" w16cid:durableId="896822314">
    <w:abstractNumId w:val="4"/>
  </w:num>
  <w:num w:numId="5" w16cid:durableId="2032142134">
    <w:abstractNumId w:val="10"/>
  </w:num>
  <w:num w:numId="6" w16cid:durableId="600140258">
    <w:abstractNumId w:val="11"/>
  </w:num>
  <w:num w:numId="7" w16cid:durableId="182672276">
    <w:abstractNumId w:val="23"/>
  </w:num>
  <w:num w:numId="8" w16cid:durableId="172232602">
    <w:abstractNumId w:val="9"/>
  </w:num>
  <w:num w:numId="9" w16cid:durableId="34283359">
    <w:abstractNumId w:val="14"/>
  </w:num>
  <w:num w:numId="10" w16cid:durableId="812799142">
    <w:abstractNumId w:val="22"/>
  </w:num>
  <w:num w:numId="11" w16cid:durableId="328562545">
    <w:abstractNumId w:val="15"/>
  </w:num>
  <w:num w:numId="12" w16cid:durableId="2080709794">
    <w:abstractNumId w:val="27"/>
  </w:num>
  <w:num w:numId="13" w16cid:durableId="1280335515">
    <w:abstractNumId w:val="24"/>
  </w:num>
  <w:num w:numId="14" w16cid:durableId="1907106839">
    <w:abstractNumId w:val="0"/>
  </w:num>
  <w:num w:numId="15" w16cid:durableId="91903339">
    <w:abstractNumId w:val="7"/>
  </w:num>
  <w:num w:numId="16" w16cid:durableId="841121090">
    <w:abstractNumId w:val="8"/>
  </w:num>
  <w:num w:numId="17" w16cid:durableId="566956262">
    <w:abstractNumId w:val="2"/>
  </w:num>
  <w:num w:numId="18" w16cid:durableId="1632783431">
    <w:abstractNumId w:val="12"/>
  </w:num>
  <w:num w:numId="19" w16cid:durableId="1117598972">
    <w:abstractNumId w:val="18"/>
  </w:num>
  <w:num w:numId="20" w16cid:durableId="726027069">
    <w:abstractNumId w:val="17"/>
  </w:num>
  <w:num w:numId="21" w16cid:durableId="705833317">
    <w:abstractNumId w:val="25"/>
  </w:num>
  <w:num w:numId="22" w16cid:durableId="1707635196">
    <w:abstractNumId w:val="20"/>
  </w:num>
  <w:num w:numId="23" w16cid:durableId="1837066456">
    <w:abstractNumId w:val="6"/>
  </w:num>
  <w:num w:numId="24" w16cid:durableId="1130709012">
    <w:abstractNumId w:val="16"/>
  </w:num>
  <w:num w:numId="25" w16cid:durableId="1361514003">
    <w:abstractNumId w:val="19"/>
  </w:num>
  <w:num w:numId="26" w16cid:durableId="126357511">
    <w:abstractNumId w:val="21"/>
  </w:num>
  <w:num w:numId="27" w16cid:durableId="372927654">
    <w:abstractNumId w:val="5"/>
  </w:num>
  <w:num w:numId="28" w16cid:durableId="726879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246"/>
    <w:rsid w:val="00012F98"/>
    <w:rsid w:val="003B3246"/>
    <w:rsid w:val="00544CA6"/>
    <w:rsid w:val="006F12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2C230F"/>
  <w15:docId w15:val="{0AE89AC3-4522-FC4D-A9F1-2B5A6B6F3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59" w:lineRule="auto"/>
      <w:ind w:left="10" w:hanging="10"/>
    </w:pPr>
    <w:rPr>
      <w:rFonts w:ascii="Calibri" w:eastAsia="Calibri" w:hAnsi="Calibri" w:cs="Calibri"/>
      <w:color w:val="15233F"/>
      <w:sz w:val="22"/>
      <w:lang w:val="en-US" w:bidi="en-US"/>
    </w:rPr>
  </w:style>
  <w:style w:type="paragraph" w:styleId="Heading1">
    <w:name w:val="heading 1"/>
    <w:next w:val="Normal"/>
    <w:link w:val="Heading1Char"/>
    <w:uiPriority w:val="9"/>
    <w:qFormat/>
    <w:pPr>
      <w:keepNext/>
      <w:keepLines/>
      <w:spacing w:after="195" w:line="259" w:lineRule="auto"/>
      <w:ind w:left="10" w:hanging="10"/>
      <w:outlineLvl w:val="0"/>
    </w:pPr>
    <w:rPr>
      <w:rFonts w:ascii="Calibri" w:eastAsia="Calibri" w:hAnsi="Calibri" w:cs="Calibri"/>
      <w:b/>
      <w:color w:val="235BA8"/>
      <w:sz w:val="32"/>
    </w:rPr>
  </w:style>
  <w:style w:type="paragraph" w:styleId="Heading2">
    <w:name w:val="heading 2"/>
    <w:next w:val="Normal"/>
    <w:link w:val="Heading2Char"/>
    <w:uiPriority w:val="9"/>
    <w:unhideWhenUsed/>
    <w:qFormat/>
    <w:pPr>
      <w:keepNext/>
      <w:keepLines/>
      <w:spacing w:after="163" w:line="259" w:lineRule="auto"/>
      <w:ind w:left="10" w:hanging="10"/>
      <w:outlineLvl w:val="1"/>
    </w:pPr>
    <w:rPr>
      <w:rFonts w:ascii="Calibri" w:eastAsia="Calibri" w:hAnsi="Calibri" w:cs="Calibri"/>
      <w:b/>
      <w:color w:val="235BA8"/>
      <w:sz w:val="26"/>
    </w:rPr>
  </w:style>
  <w:style w:type="paragraph" w:styleId="Heading3">
    <w:name w:val="heading 3"/>
    <w:next w:val="Normal"/>
    <w:link w:val="Heading3Char"/>
    <w:uiPriority w:val="9"/>
    <w:unhideWhenUsed/>
    <w:qFormat/>
    <w:pPr>
      <w:keepNext/>
      <w:keepLines/>
      <w:pBdr>
        <w:top w:val="single" w:sz="10" w:space="0" w:color="36DCEB"/>
        <w:left w:val="single" w:sz="10" w:space="0" w:color="36DCEB"/>
        <w:bottom w:val="single" w:sz="10" w:space="0" w:color="36DCEB"/>
        <w:right w:val="single" w:sz="10" w:space="0" w:color="36DCEB"/>
      </w:pBdr>
      <w:shd w:val="clear" w:color="auto" w:fill="DDF9FC"/>
      <w:spacing w:after="115" w:line="259" w:lineRule="auto"/>
      <w:ind w:left="130" w:hanging="10"/>
      <w:outlineLvl w:val="2"/>
    </w:pPr>
    <w:rPr>
      <w:rFonts w:ascii="Calibri" w:eastAsia="Calibri" w:hAnsi="Calibri" w:cs="Calibri"/>
      <w:b/>
      <w:color w:val="36DCEB"/>
      <w:sz w:val="19"/>
    </w:rPr>
  </w:style>
  <w:style w:type="paragraph" w:styleId="Heading4">
    <w:name w:val="heading 4"/>
    <w:next w:val="Normal"/>
    <w:link w:val="Heading4Char"/>
    <w:uiPriority w:val="9"/>
    <w:unhideWhenUsed/>
    <w:qFormat/>
    <w:pPr>
      <w:keepNext/>
      <w:keepLines/>
      <w:pBdr>
        <w:top w:val="single" w:sz="10" w:space="0" w:color="36DCEB"/>
        <w:left w:val="single" w:sz="10" w:space="0" w:color="36DCEB"/>
        <w:bottom w:val="single" w:sz="10" w:space="0" w:color="36DCEB"/>
        <w:right w:val="single" w:sz="10" w:space="0" w:color="36DCEB"/>
      </w:pBdr>
      <w:shd w:val="clear" w:color="auto" w:fill="DDF9FC"/>
      <w:spacing w:after="115" w:line="259" w:lineRule="auto"/>
      <w:ind w:left="130" w:hanging="10"/>
      <w:outlineLvl w:val="3"/>
    </w:pPr>
    <w:rPr>
      <w:rFonts w:ascii="Calibri" w:eastAsia="Calibri" w:hAnsi="Calibri" w:cs="Calibri"/>
      <w:b/>
      <w:color w:val="36DCEB"/>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235BA8"/>
      <w:sz w:val="26"/>
    </w:rPr>
  </w:style>
  <w:style w:type="character" w:customStyle="1" w:styleId="Heading1Char">
    <w:name w:val="Heading 1 Char"/>
    <w:link w:val="Heading1"/>
    <w:rPr>
      <w:rFonts w:ascii="Calibri" w:eastAsia="Calibri" w:hAnsi="Calibri" w:cs="Calibri"/>
      <w:b/>
      <w:color w:val="235BA8"/>
      <w:sz w:val="32"/>
    </w:rPr>
  </w:style>
  <w:style w:type="character" w:customStyle="1" w:styleId="Heading3Char">
    <w:name w:val="Heading 3 Char"/>
    <w:link w:val="Heading3"/>
    <w:rPr>
      <w:rFonts w:ascii="Calibri" w:eastAsia="Calibri" w:hAnsi="Calibri" w:cs="Calibri"/>
      <w:b/>
      <w:color w:val="36DCEB"/>
      <w:sz w:val="19"/>
    </w:rPr>
  </w:style>
  <w:style w:type="character" w:customStyle="1" w:styleId="Heading4Char">
    <w:name w:val="Heading 4 Char"/>
    <w:link w:val="Heading4"/>
    <w:rPr>
      <w:rFonts w:ascii="Calibri" w:eastAsia="Calibri" w:hAnsi="Calibri" w:cs="Calibri"/>
      <w:b/>
      <w:color w:val="36DCEB"/>
      <w:sz w:val="1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10972</Words>
  <Characters>62541</Characters>
  <Application>Microsoft Office Word</Application>
  <DocSecurity>0</DocSecurity>
  <Lines>521</Lines>
  <Paragraphs>146</Paragraphs>
  <ScaleCrop>false</ScaleCrop>
  <Company/>
  <LinksUpToDate>false</LinksUpToDate>
  <CharactersWithSpaces>73367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 3 Reload AI Guide - Complete Technical Documentation</dc:title>
  <dc:subject>Technical design, software requirements, architecture, RAG, database, API, UX, roadmap, and retrospective</dc:subject>
  <dc:creator>Local project documentation generated with Codex</dc:creator>
  <cp:keywords>Persona, 3, Reload, RAG, Next.js, Supabase, pgvector, Groq, Hugging, Face, technical, documentation</cp:keywords>
  <cp:lastModifiedBy>Namir Chaudry</cp:lastModifiedBy>
  <cp:revision>2</cp:revision>
  <dcterms:created xsi:type="dcterms:W3CDTF">2026-06-06T23:35:00Z</dcterms:created>
  <dcterms:modified xsi:type="dcterms:W3CDTF">2026-06-06T23:35:00Z</dcterms:modified>
</cp:coreProperties>
</file>