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1D04" w14:textId="716C90DE" w:rsidR="00A26F97" w:rsidRPr="006C3536" w:rsidRDefault="006C3536">
      <w:pPr>
        <w:pStyle w:val="aa"/>
        <w:jc w:val="center"/>
        <w:rPr>
          <w:sz w:val="40"/>
          <w:szCs w:val="48"/>
          <w:lang w:eastAsia="zh-TW"/>
        </w:rPr>
      </w:pPr>
      <w:r w:rsidRPr="006C3536">
        <w:rPr>
          <w:rFonts w:eastAsia="Microsoft JhengHei"/>
          <w:sz w:val="40"/>
          <w:szCs w:val="48"/>
          <w:lang w:eastAsia="zh-TW"/>
        </w:rPr>
        <w:t>基於</w:t>
      </w:r>
      <w:r w:rsidRPr="006C3536">
        <w:rPr>
          <w:rFonts w:eastAsia="Microsoft JhengHei"/>
          <w:sz w:val="40"/>
          <w:szCs w:val="48"/>
          <w:lang w:eastAsia="zh-TW"/>
        </w:rPr>
        <w:t xml:space="preserve"> </w:t>
      </w:r>
      <w:proofErr w:type="spellStart"/>
      <w:r w:rsidRPr="006C3536">
        <w:rPr>
          <w:rFonts w:eastAsia="Microsoft JhengHei"/>
          <w:sz w:val="40"/>
          <w:szCs w:val="48"/>
          <w:lang w:eastAsia="zh-TW"/>
        </w:rPr>
        <w:t>XGBoost</w:t>
      </w:r>
      <w:proofErr w:type="spellEnd"/>
      <w:r w:rsidRPr="006C3536">
        <w:rPr>
          <w:rFonts w:eastAsia="Microsoft JhengHei"/>
          <w:sz w:val="40"/>
          <w:szCs w:val="48"/>
          <w:lang w:eastAsia="zh-TW"/>
        </w:rPr>
        <w:t xml:space="preserve"> </w:t>
      </w:r>
      <w:r w:rsidRPr="006C3536">
        <w:rPr>
          <w:rFonts w:eastAsia="Microsoft JhengHei"/>
          <w:sz w:val="40"/>
          <w:szCs w:val="48"/>
          <w:lang w:eastAsia="zh-TW"/>
        </w:rPr>
        <w:t>演算法之職棒球員打席</w:t>
      </w:r>
      <w:r w:rsidRPr="006C3536">
        <w:rPr>
          <w:rFonts w:ascii="微軟正黑體" w:eastAsia="Microsoft JhengHei" w:hAnsi="微軟正黑體" w:cs="微軟正黑體" w:hint="eastAsia"/>
          <w:sz w:val="40"/>
          <w:szCs w:val="48"/>
          <w:lang w:eastAsia="zh-TW"/>
        </w:rPr>
        <w:t>內</w:t>
      </w:r>
      <w:r w:rsidRPr="006C3536">
        <w:rPr>
          <w:rFonts w:ascii="MS Gothic" w:eastAsia="Microsoft JhengHei" w:hAnsi="MS Gothic" w:cs="MS Gothic" w:hint="eastAsia"/>
          <w:sz w:val="40"/>
          <w:szCs w:val="48"/>
          <w:lang w:eastAsia="zh-TW"/>
        </w:rPr>
        <w:t>表現預測建模</w:t>
      </w:r>
      <w:r w:rsidRPr="006C3536">
        <w:rPr>
          <w:rFonts w:eastAsia="Microsoft JhengHei"/>
          <w:sz w:val="40"/>
          <w:szCs w:val="48"/>
          <w:lang w:eastAsia="zh-TW"/>
        </w:rPr>
        <w:t xml:space="preserve"> </w:t>
      </w:r>
    </w:p>
    <w:p w14:paraId="6CE9E5A9" w14:textId="77777777" w:rsidR="00A26F97" w:rsidRDefault="00000000">
      <w:pPr>
        <w:jc w:val="center"/>
        <w:rPr>
          <w:lang w:eastAsia="zh-TW"/>
        </w:rPr>
      </w:pPr>
      <w:r>
        <w:rPr>
          <w:rFonts w:eastAsia="Microsoft JhengHei"/>
          <w:color w:val="595959"/>
          <w:sz w:val="24"/>
          <w:lang w:eastAsia="zh-TW"/>
        </w:rPr>
        <w:t>以</w:t>
      </w:r>
      <w:r>
        <w:rPr>
          <w:rFonts w:eastAsia="Microsoft JhengHei"/>
          <w:color w:val="595959"/>
          <w:sz w:val="24"/>
          <w:lang w:eastAsia="zh-TW"/>
        </w:rPr>
        <w:t xml:space="preserve"> MLB </w:t>
      </w:r>
      <w:proofErr w:type="spellStart"/>
      <w:r>
        <w:rPr>
          <w:rFonts w:eastAsia="Microsoft JhengHei"/>
          <w:color w:val="595959"/>
          <w:sz w:val="24"/>
          <w:lang w:eastAsia="zh-TW"/>
        </w:rPr>
        <w:t>Statcast</w:t>
      </w:r>
      <w:proofErr w:type="spellEnd"/>
      <w:r>
        <w:rPr>
          <w:rFonts w:eastAsia="Microsoft JhengHei"/>
          <w:color w:val="595959"/>
          <w:sz w:val="24"/>
          <w:lang w:eastAsia="zh-TW"/>
        </w:rPr>
        <w:t xml:space="preserve"> </w:t>
      </w:r>
      <w:r>
        <w:rPr>
          <w:rFonts w:eastAsia="Microsoft JhengHei"/>
          <w:color w:val="595959"/>
          <w:sz w:val="24"/>
          <w:lang w:eastAsia="zh-TW"/>
        </w:rPr>
        <w:t>逐球資料建構之機率預測與互動式系統</w:t>
      </w:r>
    </w:p>
    <w:p w14:paraId="34B317C8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>摘要</w:t>
      </w:r>
    </w:p>
    <w:p w14:paraId="55A423D4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本專題建立一套以</w:t>
      </w:r>
      <w:r>
        <w:rPr>
          <w:rFonts w:eastAsia="Microsoft JhengHei"/>
          <w:lang w:eastAsia="zh-TW"/>
        </w:rPr>
        <w:t xml:space="preserve"> MLB </w:t>
      </w:r>
      <w:proofErr w:type="spellStart"/>
      <w:r>
        <w:rPr>
          <w:rFonts w:eastAsia="Microsoft JhengHei"/>
          <w:lang w:eastAsia="zh-TW"/>
        </w:rPr>
        <w:t>Statcast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逐球資料為基礎的機率預測系統。在一個打席尚未結束時，模型根據當下球數、出局數、壘況、比分、投打者歷史能力、投打</w:t>
      </w:r>
      <w:r>
        <w:rPr>
          <w:rFonts w:eastAsia="Microsoft JhengHei"/>
          <w:lang w:eastAsia="zh-TW"/>
        </w:rPr>
        <w:t xml:space="preserve"> matchup</w:t>
      </w:r>
      <w:r>
        <w:rPr>
          <w:rFonts w:eastAsia="Microsoft JhengHei"/>
          <w:lang w:eastAsia="zh-TW"/>
        </w:rPr>
        <w:t>、投球序列與投手當場狀態，預測該打席最終是否形成正式上壘（</w:t>
      </w:r>
      <w:r>
        <w:rPr>
          <w:rFonts w:eastAsia="Microsoft JhengHei"/>
          <w:lang w:eastAsia="zh-TW"/>
        </w:rPr>
        <w:t>OBP success</w:t>
      </w:r>
      <w:r>
        <w:rPr>
          <w:rFonts w:eastAsia="Microsoft JhengHei"/>
          <w:lang w:eastAsia="zh-TW"/>
        </w:rPr>
        <w:t>）。最終模型採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>，並以嚴格的時間切分進行訓練、超參數選擇、機率校準與最終測試。系統另完成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Streamlit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互動式網頁，可由使用者選擇比賽、投手、打者、兩人本場第幾次對戰及特定一球投出前的時間點，查看該狀態下的最終上壘機率。</w:t>
      </w:r>
    </w:p>
    <w:p w14:paraId="14FF637F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本專題的重點不只是判斷「會不會上壘」，而是輸出可解讀的機率。因此，評估以</w:t>
      </w:r>
      <w:r>
        <w:rPr>
          <w:rFonts w:eastAsia="Microsoft JhengHei"/>
          <w:lang w:eastAsia="zh-TW"/>
        </w:rPr>
        <w:t xml:space="preserve"> Log Loss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>Brier Score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>Expected Calibration Error</w:t>
      </w:r>
      <w:r>
        <w:rPr>
          <w:rFonts w:eastAsia="Microsoft JhengHei"/>
          <w:lang w:eastAsia="zh-TW"/>
        </w:rPr>
        <w:t>（</w:t>
      </w:r>
      <w:r>
        <w:rPr>
          <w:rFonts w:eastAsia="Microsoft JhengHei"/>
          <w:lang w:eastAsia="zh-TW"/>
        </w:rPr>
        <w:t>ECE</w:t>
      </w:r>
      <w:r>
        <w:rPr>
          <w:rFonts w:eastAsia="Microsoft JhengHei"/>
          <w:lang w:eastAsia="zh-TW"/>
        </w:rPr>
        <w:t>）與</w:t>
      </w:r>
      <w:r>
        <w:rPr>
          <w:rFonts w:eastAsia="Microsoft JhengHei"/>
          <w:lang w:eastAsia="zh-TW"/>
        </w:rPr>
        <w:t xml:space="preserve"> Calibration Curve </w:t>
      </w:r>
      <w:r>
        <w:rPr>
          <w:rFonts w:eastAsia="Microsoft JhengHei"/>
          <w:lang w:eastAsia="zh-TW"/>
        </w:rPr>
        <w:t>為核心，</w:t>
      </w:r>
      <w:r>
        <w:rPr>
          <w:rFonts w:eastAsia="Microsoft JhengHei"/>
          <w:lang w:eastAsia="zh-TW"/>
        </w:rPr>
        <w:t xml:space="preserve">ROC AUC </w:t>
      </w:r>
      <w:r>
        <w:rPr>
          <w:rFonts w:eastAsia="Microsoft JhengHei"/>
          <w:lang w:eastAsia="zh-TW"/>
        </w:rPr>
        <w:t>則作為排序能力的輔助指標。</w:t>
      </w:r>
      <w:r>
        <w:rPr>
          <w:rFonts w:eastAsia="Microsoft JhengHei"/>
          <w:lang w:eastAsia="zh-TW"/>
        </w:rPr>
        <w:t xml:space="preserve">2023 </w:t>
      </w:r>
      <w:r>
        <w:rPr>
          <w:rFonts w:eastAsia="Microsoft JhengHei"/>
          <w:lang w:eastAsia="zh-TW"/>
        </w:rPr>
        <w:t>獨立測試集上，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的加權</w:t>
      </w:r>
      <w:r>
        <w:rPr>
          <w:rFonts w:eastAsia="Microsoft JhengHei"/>
          <w:lang w:eastAsia="zh-TW"/>
        </w:rPr>
        <w:t xml:space="preserve"> Brier Score </w:t>
      </w:r>
      <w:r>
        <w:rPr>
          <w:rFonts w:eastAsia="Microsoft JhengHei"/>
          <w:lang w:eastAsia="zh-TW"/>
        </w:rPr>
        <w:t>為</w:t>
      </w:r>
      <w:r>
        <w:rPr>
          <w:rFonts w:eastAsia="Microsoft JhengHei"/>
          <w:lang w:eastAsia="zh-TW"/>
        </w:rPr>
        <w:t xml:space="preserve"> 0.20840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 xml:space="preserve">Log Loss </w:t>
      </w:r>
      <w:r>
        <w:rPr>
          <w:rFonts w:eastAsia="Microsoft JhengHei"/>
          <w:lang w:eastAsia="zh-TW"/>
        </w:rPr>
        <w:t>為</w:t>
      </w:r>
      <w:r>
        <w:rPr>
          <w:rFonts w:eastAsia="Microsoft JhengHei"/>
          <w:lang w:eastAsia="zh-TW"/>
        </w:rPr>
        <w:t xml:space="preserve"> 0.60586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 xml:space="preserve">ROC AUC </w:t>
      </w:r>
      <w:r>
        <w:rPr>
          <w:rFonts w:eastAsia="Microsoft JhengHei"/>
          <w:lang w:eastAsia="zh-TW"/>
        </w:rPr>
        <w:t>為</w:t>
      </w:r>
      <w:r>
        <w:rPr>
          <w:rFonts w:eastAsia="Microsoft JhengHei"/>
          <w:lang w:eastAsia="zh-TW"/>
        </w:rPr>
        <w:t xml:space="preserve"> 0.60949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 xml:space="preserve">ECE </w:t>
      </w:r>
      <w:r>
        <w:rPr>
          <w:rFonts w:eastAsia="Microsoft JhengHei"/>
          <w:lang w:eastAsia="zh-TW"/>
        </w:rPr>
        <w:t>為</w:t>
      </w:r>
      <w:r>
        <w:rPr>
          <w:rFonts w:eastAsia="Microsoft JhengHei"/>
          <w:lang w:eastAsia="zh-TW"/>
        </w:rPr>
        <w:t xml:space="preserve"> 0.00605</w:t>
      </w:r>
      <w:r>
        <w:rPr>
          <w:rFonts w:eastAsia="Microsoft JhengHei"/>
          <w:lang w:eastAsia="zh-TW"/>
        </w:rPr>
        <w:t>。結果顯示模型的機率校準良好，但區分能力屬中等；這也符合打席結果具有高度隨機性、且現有資料未涵蓋所有臨場因素的特性。</w:t>
      </w:r>
    </w:p>
    <w:p w14:paraId="2498ACB2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1. </w:t>
      </w:r>
      <w:r>
        <w:rPr>
          <w:rFonts w:ascii="Aptos" w:eastAsia="Microsoft JhengHei" w:hAnsi="Aptos"/>
          <w:lang w:eastAsia="zh-TW"/>
        </w:rPr>
        <w:t>研究動機與問題定義</w:t>
      </w:r>
    </w:p>
    <w:p w14:paraId="1025ECED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傳統上壘率是賽季或歷史期間的彙總統計，無法回答「同一名打者面對特定投手，在目前</w:t>
      </w:r>
      <w:r>
        <w:rPr>
          <w:rFonts w:eastAsia="Microsoft JhengHei"/>
          <w:lang w:eastAsia="zh-TW"/>
        </w:rPr>
        <w:t xml:space="preserve"> 2 </w:t>
      </w:r>
      <w:r>
        <w:rPr>
          <w:rFonts w:eastAsia="Microsoft JhengHei"/>
          <w:lang w:eastAsia="zh-TW"/>
        </w:rPr>
        <w:t>壞</w:t>
      </w:r>
      <w:r>
        <w:rPr>
          <w:rFonts w:eastAsia="Microsoft JhengHei"/>
          <w:lang w:eastAsia="zh-TW"/>
        </w:rPr>
        <w:t xml:space="preserve"> 1 </w:t>
      </w:r>
      <w:r>
        <w:rPr>
          <w:rFonts w:eastAsia="Microsoft JhengHei"/>
          <w:lang w:eastAsia="zh-TW"/>
        </w:rPr>
        <w:t>好、二壘有人、投手已投</w:t>
      </w:r>
      <w:r>
        <w:rPr>
          <w:rFonts w:eastAsia="Microsoft JhengHei"/>
          <w:lang w:eastAsia="zh-TW"/>
        </w:rPr>
        <w:t xml:space="preserve"> 70 </w:t>
      </w:r>
      <w:r>
        <w:rPr>
          <w:rFonts w:eastAsia="Microsoft JhengHei"/>
          <w:lang w:eastAsia="zh-TW"/>
        </w:rPr>
        <w:t>球時，最終上壘機率是多少」這類動態問題。本專題因此將預測單位設計為「打席內的逐球時間點」。</w:t>
      </w:r>
    </w:p>
    <w:p w14:paraId="19FF05C9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對每一筆投球資料，模型看到的是該球投出前可取得的資訊；預測標籤則是該打席結束後的最終結果。換言之，同一打席中的不同時間點共享同一最終標籤，但會因球數與已發生的投球序列不同而得到不同機率。</w:t>
      </w:r>
    </w:p>
    <w:p w14:paraId="678DA0A5" w14:textId="77777777" w:rsidR="00A26F97" w:rsidRDefault="00000000">
      <w:proofErr w:type="spellStart"/>
      <w:r>
        <w:rPr>
          <w:rFonts w:eastAsia="Microsoft JhengHei"/>
        </w:rPr>
        <w:t>研究問題可寫為</w:t>
      </w:r>
      <w:proofErr w:type="spellEnd"/>
      <w:r>
        <w:rPr>
          <w:rFonts w:eastAsia="Microsoft JhengHei"/>
        </w:rPr>
        <w:t>：</w:t>
      </w:r>
    </w:p>
    <w:p w14:paraId="3F58D5B9" w14:textId="77777777" w:rsidR="00A26F97" w:rsidRDefault="00000000"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P(Yₚₐ = 1 │ Xₜ⁻)</m:t>
          </m:r>
        </m:oMath>
      </m:oMathPara>
    </w:p>
    <w:p w14:paraId="4E0BF6BE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其中，</w:t>
      </w:r>
      <m:oMath>
        <m:r>
          <m:rPr>
            <m:sty m:val="p"/>
          </m:rPr>
          <w:rPr>
            <w:rFonts w:ascii="Cambria Math" w:hAnsi="Cambria Math"/>
            <w:lang w:eastAsia="zh-TW"/>
          </w:rPr>
          <m:t>Yₚₐ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代表該打席最終是否成功上壘，</w:t>
      </w:r>
      <m:oMath>
        <m:r>
          <m:rPr>
            <m:sty m:val="p"/>
          </m:rPr>
          <w:rPr>
            <w:rFonts w:ascii="Cambria Math" w:hAnsi="Cambria Math"/>
            <w:lang w:eastAsia="zh-TW"/>
          </w:rPr>
          <m:t>Xₜ⁻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代表第</w:t>
      </w:r>
      <w:r>
        <w:rPr>
          <w:rFonts w:eastAsia="Microsoft JhengHei"/>
          <w:lang w:eastAsia="zh-TW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TW"/>
          </w:rPr>
          <m:t>t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球投出前已知的球員、比賽情境與歷史序列特徵。</w:t>
      </w:r>
    </w:p>
    <w:p w14:paraId="3C05BD60" w14:textId="77777777" w:rsidR="00A26F97" w:rsidRDefault="00000000">
      <w:pPr>
        <w:pStyle w:val="1"/>
      </w:pPr>
      <w:r>
        <w:rPr>
          <w:rFonts w:ascii="Aptos" w:eastAsia="Microsoft JhengHei" w:hAnsi="Aptos"/>
        </w:rPr>
        <w:lastRenderedPageBreak/>
        <w:t xml:space="preserve">2. </w:t>
      </w:r>
      <w:proofErr w:type="spellStart"/>
      <w:r>
        <w:rPr>
          <w:rFonts w:ascii="Aptos" w:eastAsia="Microsoft JhengHei" w:hAnsi="Aptos"/>
        </w:rPr>
        <w:t>資料來源與資料規模</w:t>
      </w:r>
      <w:proofErr w:type="spellEnd"/>
    </w:p>
    <w:p w14:paraId="433EEA5C" w14:textId="77777777" w:rsidR="00A26F97" w:rsidRDefault="00000000">
      <w:r>
        <w:rPr>
          <w:rFonts w:eastAsia="Microsoft JhengHei"/>
        </w:rPr>
        <w:t>主要資料為本機</w:t>
      </w:r>
      <w:r>
        <w:rPr>
          <w:rFonts w:eastAsia="Microsoft JhengHei"/>
        </w:rPr>
        <w:t xml:space="preserve"> </w:t>
      </w:r>
      <w:r>
        <w:rPr>
          <w:rFonts w:ascii="Consolas" w:hAnsi="Consolas" w:eastAsia="Microsoft JhengHei"/>
          <w:color w:val="2D4155"/>
          <w:sz w:val="19"/>
        </w:rPr>
        <w:t>mlb_statcast_data.parquet</w:t>
      </w:r>
      <w:r>
        <w:rPr>
          <w:rFonts w:eastAsia="Microsoft JhengHei"/>
        </w:rPr>
        <w:t>，原始資料共</w:t>
      </w:r>
      <w:r>
        <w:rPr>
          <w:rFonts w:eastAsia="Microsoft JhengHei"/>
        </w:rPr>
        <w:t xml:space="preserve"> 3,032,788 </w:t>
      </w:r>
      <w:r>
        <w:rPr>
          <w:rFonts w:eastAsia="Microsoft JhengHei"/>
        </w:rPr>
        <w:t>筆逐球紀錄，涵蓋</w:t>
      </w:r>
      <w:r>
        <w:rPr>
          <w:rFonts w:eastAsia="Microsoft JhengHei"/>
        </w:rPr>
        <w:t xml:space="preserve"> 2021 </w:t>
      </w:r>
      <w:r>
        <w:rPr>
          <w:rFonts w:eastAsia="Microsoft JhengHei"/>
        </w:rPr>
        <w:t>至</w:t>
      </w:r>
      <w:r>
        <w:rPr>
          <w:rFonts w:eastAsia="Microsoft JhengHei"/>
        </w:rPr>
        <w:t xml:space="preserve"> 2024 </w:t>
      </w:r>
      <w:r>
        <w:rPr>
          <w:rFonts w:eastAsia="Microsoft JhengHei"/>
        </w:rPr>
        <w:t>年：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A26F97" w14:paraId="2A6EA2FB" w14:textId="77777777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5FB1A722" w14:textId="77777777" w:rsidR="00A26F97" w:rsidRDefault="00000000">
            <w:r>
              <w:rPr>
                <w:rFonts w:eastAsia="Microsoft JhengHei"/>
                <w:b/>
                <w:sz w:val="18"/>
              </w:rPr>
              <w:t>年份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3D65A9C7" w14:textId="77777777" w:rsidR="00A26F97" w:rsidRDefault="00000000">
            <w:r>
              <w:rPr>
                <w:rFonts w:eastAsia="Microsoft JhengHei"/>
                <w:b/>
                <w:sz w:val="18"/>
              </w:rPr>
              <w:t>原始逐球列數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002F1CC0" w14:textId="77777777" w:rsidR="00A26F97" w:rsidRDefault="00000000">
            <w:r>
              <w:rPr>
                <w:rFonts w:eastAsia="Microsoft JhengHei"/>
                <w:b/>
                <w:sz w:val="18"/>
              </w:rPr>
              <w:t>原始不同打席數</w:t>
            </w:r>
          </w:p>
        </w:tc>
      </w:tr>
      <w:tr w:rsidR="00A26F97" w14:paraId="6B5C96DB" w14:textId="77777777">
        <w:trPr>
          <w:jc w:val="center"/>
        </w:trPr>
        <w:tc>
          <w:tcPr>
            <w:tcW w:w="3211" w:type="dxa"/>
            <w:vAlign w:val="center"/>
          </w:tcPr>
          <w:p w14:paraId="716F379F" w14:textId="77777777" w:rsidR="00A26F97" w:rsidRDefault="00000000">
            <w:r>
              <w:rPr>
                <w:rFonts w:eastAsia="Microsoft JhengHei"/>
                <w:sz w:val="18"/>
              </w:rPr>
              <w:t>2021</w:t>
            </w:r>
          </w:p>
        </w:tc>
        <w:tc>
          <w:tcPr>
            <w:tcW w:w="3211" w:type="dxa"/>
            <w:vAlign w:val="center"/>
          </w:tcPr>
          <w:p w14:paraId="52B5BF14" w14:textId="77777777" w:rsidR="00A26F97" w:rsidRDefault="00000000">
            <w:r>
              <w:rPr>
                <w:rFonts w:eastAsia="Microsoft JhengHei"/>
                <w:sz w:val="18"/>
              </w:rPr>
              <w:t>723,172</w:t>
            </w:r>
          </w:p>
        </w:tc>
        <w:tc>
          <w:tcPr>
            <w:tcW w:w="3211" w:type="dxa"/>
            <w:vAlign w:val="center"/>
          </w:tcPr>
          <w:p w14:paraId="217046E6" w14:textId="77777777" w:rsidR="00A26F97" w:rsidRDefault="00000000">
            <w:r>
              <w:rPr>
                <w:rFonts w:eastAsia="Microsoft JhengHei"/>
                <w:sz w:val="18"/>
              </w:rPr>
              <w:t>184,908</w:t>
            </w:r>
          </w:p>
        </w:tc>
      </w:tr>
      <w:tr w:rsidR="00A26F97" w14:paraId="1B8D7A6C" w14:textId="77777777">
        <w:trPr>
          <w:jc w:val="center"/>
        </w:trPr>
        <w:tc>
          <w:tcPr>
            <w:tcW w:w="3211" w:type="dxa"/>
            <w:vAlign w:val="center"/>
          </w:tcPr>
          <w:p w14:paraId="5A143D54" w14:textId="77777777" w:rsidR="00A26F97" w:rsidRDefault="00000000">
            <w:r>
              <w:rPr>
                <w:rFonts w:eastAsia="Microsoft JhengHei"/>
                <w:sz w:val="18"/>
              </w:rPr>
              <w:t>2022</w:t>
            </w:r>
          </w:p>
        </w:tc>
        <w:tc>
          <w:tcPr>
            <w:tcW w:w="3211" w:type="dxa"/>
            <w:vAlign w:val="center"/>
          </w:tcPr>
          <w:p w14:paraId="55819D66" w14:textId="77777777" w:rsidR="00A26F97" w:rsidRDefault="00000000">
            <w:r>
              <w:rPr>
                <w:rFonts w:eastAsia="Microsoft JhengHei"/>
                <w:sz w:val="18"/>
              </w:rPr>
              <w:t>775,330</w:t>
            </w:r>
          </w:p>
        </w:tc>
        <w:tc>
          <w:tcPr>
            <w:tcW w:w="3211" w:type="dxa"/>
            <w:vAlign w:val="center"/>
          </w:tcPr>
          <w:p w14:paraId="688042BF" w14:textId="77777777" w:rsidR="00A26F97" w:rsidRDefault="00000000">
            <w:r>
              <w:rPr>
                <w:rFonts w:eastAsia="Microsoft JhengHei"/>
                <w:sz w:val="18"/>
              </w:rPr>
              <w:t>205,732</w:t>
            </w:r>
          </w:p>
        </w:tc>
      </w:tr>
      <w:tr w:rsidR="00A26F97" w14:paraId="78BC7A78" w14:textId="77777777">
        <w:trPr>
          <w:jc w:val="center"/>
        </w:trPr>
        <w:tc>
          <w:tcPr>
            <w:tcW w:w="3211" w:type="dxa"/>
            <w:vAlign w:val="center"/>
          </w:tcPr>
          <w:p w14:paraId="1D9E3D54" w14:textId="77777777" w:rsidR="00A26F97" w:rsidRDefault="00000000">
            <w:r>
              <w:rPr>
                <w:rFonts w:eastAsia="Microsoft JhengHei"/>
                <w:sz w:val="18"/>
              </w:rPr>
              <w:t>2023</w:t>
            </w:r>
          </w:p>
        </w:tc>
        <w:tc>
          <w:tcPr>
            <w:tcW w:w="3211" w:type="dxa"/>
            <w:vAlign w:val="center"/>
          </w:tcPr>
          <w:p w14:paraId="5AA38CEA" w14:textId="77777777" w:rsidR="00A26F97" w:rsidRDefault="00000000">
            <w:r>
              <w:rPr>
                <w:rFonts w:eastAsia="Microsoft JhengHei"/>
                <w:sz w:val="18"/>
              </w:rPr>
              <w:t>774,038</w:t>
            </w:r>
          </w:p>
        </w:tc>
        <w:tc>
          <w:tcPr>
            <w:tcW w:w="3211" w:type="dxa"/>
            <w:vAlign w:val="center"/>
          </w:tcPr>
          <w:p w14:paraId="4F61DF33" w14:textId="77777777" w:rsidR="00A26F97" w:rsidRDefault="00000000">
            <w:r>
              <w:rPr>
                <w:rFonts w:eastAsia="Microsoft JhengHei"/>
                <w:sz w:val="18"/>
              </w:rPr>
              <w:t>202,285</w:t>
            </w:r>
          </w:p>
        </w:tc>
      </w:tr>
      <w:tr w:rsidR="00A26F97" w14:paraId="2FC90C25" w14:textId="77777777">
        <w:trPr>
          <w:jc w:val="center"/>
        </w:trPr>
        <w:tc>
          <w:tcPr>
            <w:tcW w:w="3211" w:type="dxa"/>
            <w:vAlign w:val="center"/>
          </w:tcPr>
          <w:p w14:paraId="71B350B7" w14:textId="77777777" w:rsidR="00A26F97" w:rsidRDefault="00000000">
            <w:r>
              <w:rPr>
                <w:rFonts w:eastAsia="Microsoft JhengHei"/>
                <w:sz w:val="18"/>
              </w:rPr>
              <w:t>2024</w:t>
            </w:r>
          </w:p>
        </w:tc>
        <w:tc>
          <w:tcPr>
            <w:tcW w:w="3211" w:type="dxa"/>
            <w:vAlign w:val="center"/>
          </w:tcPr>
          <w:p w14:paraId="072C77E4" w14:textId="77777777" w:rsidR="00A26F97" w:rsidRDefault="00000000">
            <w:r>
              <w:rPr>
                <w:rFonts w:eastAsia="Microsoft JhengHei"/>
                <w:sz w:val="18"/>
              </w:rPr>
              <w:t>760,248</w:t>
            </w:r>
          </w:p>
        </w:tc>
        <w:tc>
          <w:tcPr>
            <w:tcW w:w="3211" w:type="dxa"/>
            <w:vAlign w:val="center"/>
          </w:tcPr>
          <w:p w14:paraId="50001F99" w14:textId="77777777" w:rsidR="00A26F97" w:rsidRDefault="00000000">
            <w:r>
              <w:rPr>
                <w:rFonts w:eastAsia="Microsoft JhengHei"/>
                <w:sz w:val="18"/>
              </w:rPr>
              <w:t>198,091</w:t>
            </w:r>
          </w:p>
        </w:tc>
      </w:tr>
    </w:tbl>
    <w:p w14:paraId="4EE3BFEE" w14:textId="77777777" w:rsidR="00A26F97" w:rsidRDefault="00A26F97"/>
    <w:p w14:paraId="1246FB29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目前正式實驗使用</w:t>
      </w:r>
      <w:r>
        <w:rPr>
          <w:rFonts w:eastAsia="Microsoft JhengHei"/>
          <w:lang w:eastAsia="zh-TW"/>
        </w:rPr>
        <w:t xml:space="preserve"> 2021–2023 </w:t>
      </w:r>
      <w:r>
        <w:rPr>
          <w:rFonts w:eastAsia="Microsoft JhengHei"/>
          <w:lang w:eastAsia="zh-TW"/>
        </w:rPr>
        <w:t>年；</w:t>
      </w:r>
      <w:r>
        <w:rPr>
          <w:rFonts w:eastAsia="Microsoft JhengHei"/>
          <w:lang w:eastAsia="zh-TW"/>
        </w:rPr>
        <w:t xml:space="preserve">2024 </w:t>
      </w:r>
      <w:r>
        <w:rPr>
          <w:rFonts w:eastAsia="Microsoft JhengHei"/>
          <w:lang w:eastAsia="zh-TW"/>
        </w:rPr>
        <w:t>年資料尚未納入訓練或測試，可保留作未來的第二個</w:t>
      </w:r>
      <w:r>
        <w:rPr>
          <w:rFonts w:eastAsia="Microsoft JhengHei"/>
          <w:lang w:eastAsia="zh-TW"/>
        </w:rPr>
        <w:t xml:space="preserve"> out-of-time test</w:t>
      </w:r>
      <w:r>
        <w:rPr>
          <w:rFonts w:eastAsia="Microsoft JhengHei"/>
          <w:lang w:eastAsia="zh-TW"/>
        </w:rPr>
        <w:t>。經正式</w:t>
      </w:r>
      <w:r>
        <w:rPr>
          <w:rFonts w:eastAsia="Microsoft JhengHei"/>
          <w:lang w:eastAsia="zh-TW"/>
        </w:rPr>
        <w:t xml:space="preserve"> OBP </w:t>
      </w:r>
      <w:r>
        <w:rPr>
          <w:rFonts w:eastAsia="Microsoft JhengHei"/>
          <w:lang w:eastAsia="zh-TW"/>
        </w:rPr>
        <w:t>標籤規則過濾後，</w:t>
      </w:r>
      <w:r>
        <w:rPr>
          <w:rFonts w:eastAsia="Microsoft JhengHei"/>
          <w:lang w:eastAsia="zh-TW"/>
        </w:rPr>
        <w:t xml:space="preserve">2023 </w:t>
      </w:r>
      <w:r>
        <w:rPr>
          <w:rFonts w:eastAsia="Microsoft JhengHei"/>
          <w:lang w:eastAsia="zh-TW"/>
        </w:rPr>
        <w:t>測試集包含</w:t>
      </w:r>
      <w:r>
        <w:rPr>
          <w:rFonts w:eastAsia="Microsoft JhengHei"/>
          <w:lang w:eastAsia="zh-TW"/>
        </w:rPr>
        <w:t xml:space="preserve"> 771,870 </w:t>
      </w:r>
      <w:r>
        <w:rPr>
          <w:rFonts w:eastAsia="Microsoft JhengHei"/>
          <w:lang w:eastAsia="zh-TW"/>
        </w:rPr>
        <w:t>筆可用逐球狀態，合計加權</w:t>
      </w:r>
      <w:r>
        <w:rPr>
          <w:rFonts w:eastAsia="Microsoft JhengHei"/>
          <w:lang w:eastAsia="zh-TW"/>
        </w:rPr>
        <w:t xml:space="preserve"> 201,305 </w:t>
      </w:r>
      <w:r>
        <w:rPr>
          <w:rFonts w:eastAsia="Microsoft JhengHei"/>
          <w:lang w:eastAsia="zh-TW"/>
        </w:rPr>
        <w:t>個打席。原始不同打席數與可用打席數的差異，來自未完成打席、干擾等不在正式標籤定義內的事件被排除。</w:t>
      </w:r>
    </w:p>
    <w:p w14:paraId="481E045F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部署端的歷史球員資料庫包含</w:t>
      </w:r>
      <w:r>
        <w:rPr>
          <w:rFonts w:eastAsia="Microsoft JhengHei"/>
          <w:lang w:eastAsia="zh-TW"/>
        </w:rPr>
        <w:t xml:space="preserve"> 2,839 </w:t>
      </w:r>
      <w:r>
        <w:rPr>
          <w:rFonts w:eastAsia="Microsoft JhengHei"/>
          <w:lang w:eastAsia="zh-TW"/>
        </w:rPr>
        <w:t>名打者與</w:t>
      </w:r>
      <w:r>
        <w:rPr>
          <w:rFonts w:eastAsia="Microsoft JhengHei"/>
          <w:lang w:eastAsia="zh-TW"/>
        </w:rPr>
        <w:t xml:space="preserve"> 2,273 </w:t>
      </w:r>
      <w:r>
        <w:rPr>
          <w:rFonts w:eastAsia="Microsoft JhengHei"/>
          <w:lang w:eastAsia="zh-TW"/>
        </w:rPr>
        <w:t>名投手的</w:t>
      </w:r>
      <w:r>
        <w:rPr>
          <w:rFonts w:eastAsia="Microsoft JhengHei"/>
          <w:lang w:eastAsia="zh-TW"/>
        </w:rPr>
        <w:t xml:space="preserve"> profile</w:t>
      </w:r>
      <w:r>
        <w:rPr>
          <w:rFonts w:eastAsia="Microsoft JhengHei"/>
          <w:lang w:eastAsia="zh-TW"/>
        </w:rPr>
        <w:t>；逐場回溯頁面另透過</w:t>
      </w:r>
      <w:r>
        <w:rPr>
          <w:rFonts w:eastAsia="Microsoft JhengHei"/>
          <w:lang w:eastAsia="zh-TW"/>
        </w:rPr>
        <w:t xml:space="preserve"> MLB Stats API </w:t>
      </w:r>
      <w:r>
        <w:rPr>
          <w:rFonts w:eastAsia="Microsoft JhengHei"/>
          <w:lang w:eastAsia="zh-TW"/>
        </w:rPr>
        <w:t>取得比賽名單、逐球事件與最終打席結果。</w:t>
      </w:r>
    </w:p>
    <w:p w14:paraId="429A9E5B" w14:textId="77777777" w:rsidR="00A26F97" w:rsidRDefault="00000000">
      <w:pPr>
        <w:pStyle w:val="1"/>
        <w:rPr>
          <w:lang w:eastAsia="zh-TW"/>
        </w:rPr>
      </w:pPr>
      <w:r>
        <w:rPr>
          <w:rFonts w:eastAsia="Microsoft JhengHei"/>
          <w:lang w:eastAsia="zh-TW"/>
        </w:rPr>
        <w:t xml:space="preserve">3. </w:t>
      </w:r>
      <w:r>
        <w:rPr>
          <w:rFonts w:eastAsia="Microsoft JhengHei"/>
          <w:lang w:eastAsia="zh-TW"/>
        </w:rPr>
        <w:t>資料清理與樣本建構</w:t>
      </w:r>
    </w:p>
    <w:p w14:paraId="40B9EDD6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資料工程先從欄位投影開始，只讀取日期、比賽與打席鍵、投打者</w:t>
      </w:r>
      <w:r>
        <w:rPr>
          <w:rFonts w:eastAsia="Microsoft JhengHei"/>
          <w:lang w:eastAsia="zh-TW"/>
        </w:rPr>
        <w:t xml:space="preserve"> ID</w:t>
      </w:r>
      <w:r>
        <w:rPr>
          <w:rFonts w:eastAsia="Microsoft JhengHei"/>
          <w:lang w:eastAsia="zh-TW"/>
        </w:rPr>
        <w:t>、球數、比分、壘況、投球內容及打席結果等必要欄位，以降低</w:t>
      </w:r>
      <w:r>
        <w:rPr>
          <w:rFonts w:eastAsia="Microsoft JhengHei"/>
          <w:lang w:eastAsia="zh-TW"/>
        </w:rPr>
        <w:t xml:space="preserve"> 303 </w:t>
      </w:r>
      <w:r>
        <w:rPr>
          <w:rFonts w:eastAsia="Microsoft JhengHei"/>
          <w:lang w:eastAsia="zh-TW"/>
        </w:rPr>
        <w:t>萬筆逐球資料的記憶體負擔。每個年度區段均依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game_date</w:t>
      </w:r>
      <w:proofErr w:type="spellEnd"/>
      <w:r>
        <w:rPr>
          <w:rFonts w:eastAsia="Microsoft JhengHei"/>
          <w:lang w:eastAsia="zh-TW"/>
        </w:rPr>
        <w:t>、</w:t>
      </w:r>
      <w:proofErr w:type="spellStart"/>
      <w:r>
        <w:rPr>
          <w:rFonts w:eastAsia="Microsoft JhengHei"/>
          <w:lang w:eastAsia="zh-TW"/>
        </w:rPr>
        <w:t>game_pk</w:t>
      </w:r>
      <w:proofErr w:type="spellEnd"/>
      <w:r>
        <w:rPr>
          <w:rFonts w:eastAsia="Microsoft JhengHei"/>
          <w:lang w:eastAsia="zh-TW"/>
        </w:rPr>
        <w:t>、</w:t>
      </w:r>
      <w:proofErr w:type="spellStart"/>
      <w:r>
        <w:rPr>
          <w:rFonts w:eastAsia="Microsoft JhengHei"/>
          <w:lang w:eastAsia="zh-TW"/>
        </w:rPr>
        <w:t>at_bat_number</w:t>
      </w:r>
      <w:proofErr w:type="spellEnd"/>
      <w:r>
        <w:rPr>
          <w:rFonts w:eastAsia="Microsoft JhengHei"/>
          <w:lang w:eastAsia="zh-TW"/>
        </w:rPr>
        <w:t>、</w:t>
      </w:r>
      <w:proofErr w:type="spellStart"/>
      <w:r>
        <w:rPr>
          <w:rFonts w:eastAsia="Microsoft JhengHei"/>
          <w:lang w:eastAsia="zh-TW"/>
        </w:rPr>
        <w:t>pitch_number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排序，建立可重現的時間順序。</w:t>
      </w:r>
    </w:p>
    <w:p w14:paraId="37E61059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樣本以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game_pk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與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at_bat_number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作為打席主鍵，再將正式打席最終事件映射回該打席的每一個投球時間點。未完成打席、捕手妨礙及未列入正式</w:t>
      </w:r>
      <w:r>
        <w:rPr>
          <w:rFonts w:eastAsia="Microsoft JhengHei"/>
          <w:lang w:eastAsia="zh-TW"/>
        </w:rPr>
        <w:t xml:space="preserve"> OBP </w:t>
      </w:r>
      <w:r>
        <w:rPr>
          <w:rFonts w:eastAsia="Microsoft JhengHei"/>
          <w:lang w:eastAsia="zh-TW"/>
        </w:rPr>
        <w:t>定義的事件不強制歸類，而是在建立標籤時排除，避免錯誤標記。球員一律使用</w:t>
      </w:r>
      <w:r>
        <w:rPr>
          <w:rFonts w:eastAsia="Microsoft JhengHei"/>
          <w:lang w:eastAsia="zh-TW"/>
        </w:rPr>
        <w:t xml:space="preserve"> MLB player ID</w:t>
      </w:r>
      <w:r>
        <w:rPr>
          <w:rFonts w:eastAsia="Microsoft JhengHei"/>
          <w:lang w:eastAsia="zh-TW"/>
        </w:rPr>
        <w:t>，而非姓名字串進行分組與合併。</w:t>
      </w:r>
    </w:p>
    <w:p w14:paraId="100DE580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資料品質處理包含：限制球數欄位於合理範圍、將壘包欄位轉為固定</w:t>
      </w:r>
      <w:r>
        <w:rPr>
          <w:rFonts w:eastAsia="Microsoft JhengHei"/>
          <w:lang w:eastAsia="zh-TW"/>
        </w:rPr>
        <w:t xml:space="preserve"> bit code</w:t>
      </w:r>
      <w:r>
        <w:rPr>
          <w:rFonts w:eastAsia="Microsoft JhengHei"/>
          <w:lang w:eastAsia="zh-TW"/>
        </w:rPr>
        <w:t>、把未知球種歸入</w:t>
      </w:r>
      <w:r>
        <w:rPr>
          <w:rFonts w:eastAsia="Microsoft JhengHei"/>
          <w:lang w:eastAsia="zh-TW"/>
        </w:rPr>
        <w:t xml:space="preserve"> other</w:t>
      </w:r>
      <w:r>
        <w:rPr>
          <w:rFonts w:eastAsia="Microsoft JhengHei"/>
          <w:lang w:eastAsia="zh-TW"/>
        </w:rPr>
        <w:t>、以固定字典轉換投球描述，以及在打席層級合併時使用</w:t>
      </w:r>
      <w:r>
        <w:rPr>
          <w:rFonts w:eastAsia="Microsoft JhengHei"/>
          <w:lang w:eastAsia="zh-TW"/>
        </w:rPr>
        <w:t xml:space="preserve"> many-to-one </w:t>
      </w:r>
      <w:r>
        <w:rPr>
          <w:rFonts w:eastAsia="Microsoft JhengHei"/>
          <w:lang w:eastAsia="zh-TW"/>
        </w:rPr>
        <w:t>驗證。前一球與累積序列特徵必須在同一比賽、同一打席內</w:t>
      </w:r>
      <w:r>
        <w:rPr>
          <w:rFonts w:eastAsia="Microsoft JhengHei"/>
          <w:lang w:eastAsia="zh-TW"/>
        </w:rPr>
        <w:t xml:space="preserve"> shift</w:t>
      </w:r>
      <w:r>
        <w:rPr>
          <w:rFonts w:eastAsia="Microsoft JhengHei"/>
          <w:lang w:eastAsia="zh-TW"/>
        </w:rPr>
        <w:t>，避免資料排序錯誤導致球員或打席之間互相位移。</w:t>
      </w:r>
    </w:p>
    <w:p w14:paraId="002A17B3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清理後才進入標籤建立、時間切分、缺失值填補與特徵工程。這個順序確保任何會用到資料分布的處理器只在訓練期估計，並使</w:t>
      </w:r>
      <w:r>
        <w:rPr>
          <w:rFonts w:eastAsia="Microsoft JhengHei"/>
          <w:lang w:eastAsia="zh-TW"/>
        </w:rPr>
        <w:t xml:space="preserve"> Validation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 xml:space="preserve">Calibration </w:t>
      </w:r>
      <w:r>
        <w:rPr>
          <w:rFonts w:eastAsia="Microsoft JhengHei"/>
          <w:lang w:eastAsia="zh-TW"/>
        </w:rPr>
        <w:t>與</w:t>
      </w:r>
      <w:r>
        <w:rPr>
          <w:rFonts w:eastAsia="Microsoft JhengHei"/>
          <w:lang w:eastAsia="zh-TW"/>
        </w:rPr>
        <w:t xml:space="preserve"> Test </w:t>
      </w:r>
      <w:r>
        <w:rPr>
          <w:rFonts w:eastAsia="Microsoft JhengHei"/>
          <w:lang w:eastAsia="zh-TW"/>
        </w:rPr>
        <w:t>都維持真正的未來資料角色。</w:t>
      </w:r>
    </w:p>
    <w:p w14:paraId="69DBEA58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lastRenderedPageBreak/>
        <w:t xml:space="preserve">4. </w:t>
      </w:r>
      <w:r>
        <w:rPr>
          <w:rFonts w:ascii="Aptos" w:eastAsia="Microsoft JhengHei" w:hAnsi="Aptos"/>
          <w:lang w:eastAsia="zh-TW"/>
        </w:rPr>
        <w:t>預測目標與標籤規則</w:t>
      </w:r>
    </w:p>
    <w:p w14:paraId="34BA1447" w14:textId="77777777" w:rsidR="00A26F97" w:rsidRDefault="00000000">
      <w:proofErr w:type="spellStart"/>
      <w:r>
        <w:rPr>
          <w:rFonts w:eastAsia="Microsoft JhengHei"/>
        </w:rPr>
        <w:t>本專題採二元分類</w:t>
      </w:r>
      <w:proofErr w:type="spellEnd"/>
      <w:r>
        <w:rPr>
          <w:rFonts w:eastAsia="Microsoft JhengHei"/>
        </w:rPr>
        <w:t>：</w:t>
      </w:r>
    </w:p>
    <w:p w14:paraId="61A8B5A4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1</w:t>
      </w:r>
      <w:r>
        <w:rPr>
          <w:rFonts w:eastAsia="Microsoft JhengHei"/>
        </w:rPr>
        <w:t>（</w:t>
      </w:r>
      <w:r>
        <w:rPr>
          <w:rFonts w:eastAsia="Microsoft JhengHei"/>
        </w:rPr>
        <w:t>OBP success</w:t>
      </w:r>
      <w:r>
        <w:rPr>
          <w:rFonts w:eastAsia="Microsoft JhengHei"/>
        </w:rPr>
        <w:t>）：一壘安打、二壘安打、三壘安打、全壘打、保送、故意四壞、觸身球。</w:t>
      </w:r>
    </w:p>
    <w:p w14:paraId="204D4A38" w14:textId="77777777" w:rsidR="00A26F97" w:rsidRDefault="00000000">
      <w:pPr>
        <w:pStyle w:val="a0"/>
        <w:rPr>
          <w:lang w:eastAsia="zh-TW"/>
        </w:rPr>
      </w:pPr>
      <w:r>
        <w:rPr>
          <w:rFonts w:ascii="Consolas" w:hAnsi="Consolas" w:eastAsia="Microsoft JhengHei"/>
          <w:color w:val="2D4155"/>
          <w:sz w:val="19"/>
          <w:lang w:eastAsia="zh-TW"/>
        </w:rPr>
        <w:t>0</w:t>
      </w:r>
      <w:r>
        <w:rPr>
          <w:rFonts w:eastAsia="Microsoft JhengHei"/>
          <w:lang w:eastAsia="zh-TW"/>
        </w:rPr>
        <w:t>（</w:t>
      </w:r>
      <w:r>
        <w:rPr>
          <w:rFonts w:eastAsia="Microsoft JhengHei"/>
          <w:lang w:eastAsia="zh-TW"/>
        </w:rPr>
        <w:t>OBP failure</w:t>
      </w:r>
      <w:r>
        <w:rPr>
          <w:rFonts w:eastAsia="Microsoft JhengHei"/>
          <w:lang w:eastAsia="zh-TW"/>
        </w:rPr>
        <w:t>）：三振、一般出局、封殺、雙殺、三振雙殺、野手選擇、因失誤上壘、犧牲飛球、犧牲飛球雙殺、三殺等。</w:t>
      </w:r>
    </w:p>
    <w:p w14:paraId="50250090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排除：未完成或截斷打席、捕手妨礙等未被明確列入上述集合的事件。</w:t>
      </w:r>
    </w:p>
    <w:p w14:paraId="36937353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「因失誤上壘」被視為失敗，是因為正式</w:t>
      </w:r>
      <w:r>
        <w:rPr>
          <w:rFonts w:eastAsia="Microsoft JhengHei"/>
          <w:lang w:eastAsia="zh-TW"/>
        </w:rPr>
        <w:t xml:space="preserve"> OBP </w:t>
      </w:r>
      <w:r>
        <w:rPr>
          <w:rFonts w:eastAsia="Microsoft JhengHei"/>
          <w:lang w:eastAsia="zh-TW"/>
        </w:rPr>
        <w:t>定義不將其計為成功上壘；犧牲飛球同樣不計入成功。標籤集合直接寫入程式常數，而不是以模糊的非出局／出局條件推論，可避免不同年份事件名稱變動時產生不一致。</w:t>
      </w:r>
    </w:p>
    <w:p w14:paraId="51BBF6EA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5. </w:t>
      </w:r>
      <w:r>
        <w:rPr>
          <w:rFonts w:ascii="Aptos" w:eastAsia="Microsoft JhengHei" w:hAnsi="Aptos"/>
          <w:lang w:eastAsia="zh-TW"/>
        </w:rPr>
        <w:t>資料切分與時間序列設計</w:t>
      </w:r>
    </w:p>
    <w:p w14:paraId="32FC5EF4" w14:textId="77777777" w:rsidR="00A26F97" w:rsidRDefault="00000000">
      <w:proofErr w:type="spellStart"/>
      <w:r>
        <w:rPr>
          <w:rFonts w:eastAsia="Microsoft JhengHei"/>
        </w:rPr>
        <w:t>本專題沒有隨機切分逐球資料，而是使用</w:t>
      </w:r>
      <w:proofErr w:type="spellEnd"/>
      <w:r>
        <w:rPr>
          <w:rFonts w:eastAsia="Microsoft JhengHei"/>
        </w:rPr>
        <w:t xml:space="preserve"> chronological split</w:t>
      </w:r>
      <w:r>
        <w:rPr>
          <w:rFonts w:eastAsia="Microsoft JhengHei"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A26F97" w14:paraId="449344B6" w14:textId="77777777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16D3785B" w14:textId="77777777" w:rsidR="00A26F97" w:rsidRDefault="00000000">
            <w:r>
              <w:rPr>
                <w:rFonts w:eastAsia="Microsoft JhengHei"/>
                <w:b/>
                <w:sz w:val="18"/>
              </w:rPr>
              <w:t>時段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49BCFA00" w14:textId="77777777" w:rsidR="00A26F97" w:rsidRDefault="00000000">
            <w:r>
              <w:rPr>
                <w:rFonts w:eastAsia="Microsoft JhengHei"/>
                <w:b/>
                <w:sz w:val="18"/>
              </w:rPr>
              <w:t>用途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71CF9BA7" w14:textId="77777777" w:rsidR="00A26F97" w:rsidRDefault="00000000">
            <w:r>
              <w:rPr>
                <w:rFonts w:eastAsia="Microsoft JhengHei"/>
                <w:b/>
                <w:sz w:val="18"/>
              </w:rPr>
              <w:t>是否參與選模</w:t>
            </w:r>
          </w:p>
        </w:tc>
      </w:tr>
      <w:tr w:rsidR="00A26F97" w14:paraId="10421BAA" w14:textId="77777777">
        <w:trPr>
          <w:jc w:val="center"/>
        </w:trPr>
        <w:tc>
          <w:tcPr>
            <w:tcW w:w="3211" w:type="dxa"/>
            <w:vAlign w:val="center"/>
          </w:tcPr>
          <w:p w14:paraId="60BFDB73" w14:textId="77777777" w:rsidR="00A26F97" w:rsidRDefault="00000000">
            <w:r>
              <w:rPr>
                <w:rFonts w:eastAsia="Microsoft JhengHei"/>
                <w:sz w:val="18"/>
              </w:rPr>
              <w:t>2021/01/01–2021/12/31</w:t>
            </w:r>
          </w:p>
        </w:tc>
        <w:tc>
          <w:tcPr>
            <w:tcW w:w="3211" w:type="dxa"/>
            <w:vAlign w:val="center"/>
          </w:tcPr>
          <w:p w14:paraId="3B52A2BE" w14:textId="77777777" w:rsidR="00A26F97" w:rsidRDefault="00000000">
            <w:r>
              <w:rPr>
                <w:rFonts w:eastAsia="Microsoft JhengHei"/>
                <w:sz w:val="18"/>
              </w:rPr>
              <w:t>Train</w:t>
            </w:r>
          </w:p>
        </w:tc>
        <w:tc>
          <w:tcPr>
            <w:tcW w:w="3211" w:type="dxa"/>
            <w:vAlign w:val="center"/>
          </w:tcPr>
          <w:p w14:paraId="6C3A364D" w14:textId="77777777" w:rsidR="00A26F97" w:rsidRDefault="00000000">
            <w:r>
              <w:rPr>
                <w:rFonts w:eastAsia="Microsoft JhengHei"/>
                <w:sz w:val="18"/>
              </w:rPr>
              <w:t>用於模型參數估計</w:t>
            </w:r>
          </w:p>
        </w:tc>
      </w:tr>
      <w:tr w:rsidR="00A26F97" w14:paraId="05B4B7D1" w14:textId="77777777">
        <w:trPr>
          <w:jc w:val="center"/>
        </w:trPr>
        <w:tc>
          <w:tcPr>
            <w:tcW w:w="3211" w:type="dxa"/>
            <w:vAlign w:val="center"/>
          </w:tcPr>
          <w:p w14:paraId="532C0D9E" w14:textId="77777777" w:rsidR="00A26F97" w:rsidRDefault="00000000">
            <w:r>
              <w:rPr>
                <w:rFonts w:eastAsia="Microsoft JhengHei"/>
                <w:sz w:val="18"/>
              </w:rPr>
              <w:t>2022/01/01–2022/06/30</w:t>
            </w:r>
          </w:p>
        </w:tc>
        <w:tc>
          <w:tcPr>
            <w:tcW w:w="3211" w:type="dxa"/>
            <w:vAlign w:val="center"/>
          </w:tcPr>
          <w:p w14:paraId="5C133D77" w14:textId="77777777" w:rsidR="00A26F97" w:rsidRDefault="00000000">
            <w:r>
              <w:rPr>
                <w:rFonts w:eastAsia="Microsoft JhengHei"/>
                <w:sz w:val="18"/>
              </w:rPr>
              <w:t>Validation</w:t>
            </w:r>
          </w:p>
        </w:tc>
        <w:tc>
          <w:tcPr>
            <w:tcW w:w="3211" w:type="dxa"/>
            <w:vAlign w:val="center"/>
          </w:tcPr>
          <w:p w14:paraId="6929DA9D" w14:textId="77777777" w:rsidR="00A26F97" w:rsidRDefault="00000000">
            <w:r>
              <w:rPr>
                <w:rFonts w:eastAsia="Microsoft JhengHei"/>
                <w:sz w:val="18"/>
              </w:rPr>
              <w:t>超參數、</w:t>
            </w:r>
            <w:r>
              <w:rPr>
                <w:rFonts w:eastAsia="Microsoft JhengHei"/>
                <w:sz w:val="18"/>
              </w:rPr>
              <w:t>boosting rounds</w:t>
            </w:r>
            <w:r>
              <w:rPr>
                <w:rFonts w:eastAsia="Microsoft JhengHei"/>
                <w:sz w:val="18"/>
              </w:rPr>
              <w:t>、</w:t>
            </w:r>
            <w:r>
              <w:rPr>
                <w:rFonts w:eastAsia="Microsoft JhengHei"/>
                <w:sz w:val="18"/>
              </w:rPr>
              <w:t>early stopping</w:t>
            </w:r>
            <w:r>
              <w:rPr>
                <w:rFonts w:eastAsia="Microsoft JhengHei"/>
                <w:sz w:val="18"/>
              </w:rPr>
              <w:t>、特徵選擇</w:t>
            </w:r>
          </w:p>
        </w:tc>
      </w:tr>
      <w:tr w:rsidR="00A26F97" w14:paraId="7F972419" w14:textId="77777777">
        <w:trPr>
          <w:jc w:val="center"/>
        </w:trPr>
        <w:tc>
          <w:tcPr>
            <w:tcW w:w="3211" w:type="dxa"/>
            <w:vAlign w:val="center"/>
          </w:tcPr>
          <w:p w14:paraId="00FC8D4B" w14:textId="77777777" w:rsidR="00A26F97" w:rsidRDefault="00000000">
            <w:r>
              <w:rPr>
                <w:rFonts w:eastAsia="Microsoft JhengHei"/>
                <w:sz w:val="18"/>
              </w:rPr>
              <w:t>2022/07/01–2022/12/31</w:t>
            </w:r>
          </w:p>
        </w:tc>
        <w:tc>
          <w:tcPr>
            <w:tcW w:w="3211" w:type="dxa"/>
            <w:vAlign w:val="center"/>
          </w:tcPr>
          <w:p w14:paraId="73C52AD8" w14:textId="77777777" w:rsidR="00A26F97" w:rsidRDefault="00000000">
            <w:r>
              <w:rPr>
                <w:rFonts w:eastAsia="Microsoft JhengHei"/>
                <w:sz w:val="18"/>
              </w:rPr>
              <w:t>Calibration</w:t>
            </w:r>
          </w:p>
        </w:tc>
        <w:tc>
          <w:tcPr>
            <w:tcW w:w="3211" w:type="dxa"/>
            <w:vAlign w:val="center"/>
          </w:tcPr>
          <w:p w14:paraId="6E098DF0" w14:textId="77777777" w:rsidR="00A26F97" w:rsidRDefault="00000000">
            <w:r>
              <w:rPr>
                <w:rFonts w:eastAsia="Microsoft JhengHei"/>
                <w:sz w:val="18"/>
              </w:rPr>
              <w:t>僅訓練</w:t>
            </w:r>
            <w:r>
              <w:rPr>
                <w:rFonts w:eastAsia="Microsoft JhengHei"/>
                <w:sz w:val="18"/>
              </w:rPr>
              <w:t xml:space="preserve"> Platt scaling </w:t>
            </w:r>
            <w:r>
              <w:rPr>
                <w:rFonts w:eastAsia="Microsoft JhengHei"/>
                <w:sz w:val="18"/>
              </w:rPr>
              <w:t>校準器</w:t>
            </w:r>
          </w:p>
        </w:tc>
      </w:tr>
      <w:tr w:rsidR="00A26F97" w14:paraId="7043CDEA" w14:textId="77777777">
        <w:trPr>
          <w:jc w:val="center"/>
        </w:trPr>
        <w:tc>
          <w:tcPr>
            <w:tcW w:w="3211" w:type="dxa"/>
            <w:vAlign w:val="center"/>
          </w:tcPr>
          <w:p w14:paraId="6450D348" w14:textId="77777777" w:rsidR="00A26F97" w:rsidRDefault="00000000">
            <w:r>
              <w:rPr>
                <w:rFonts w:eastAsia="Microsoft JhengHei"/>
                <w:sz w:val="18"/>
              </w:rPr>
              <w:t>2023/01/01–2023/12/31</w:t>
            </w:r>
          </w:p>
        </w:tc>
        <w:tc>
          <w:tcPr>
            <w:tcW w:w="3211" w:type="dxa"/>
            <w:vAlign w:val="center"/>
          </w:tcPr>
          <w:p w14:paraId="0BC66945" w14:textId="77777777" w:rsidR="00A26F97" w:rsidRDefault="00000000">
            <w:r>
              <w:rPr>
                <w:rFonts w:eastAsia="Microsoft JhengHei"/>
                <w:sz w:val="18"/>
              </w:rPr>
              <w:t>Test</w:t>
            </w:r>
          </w:p>
        </w:tc>
        <w:tc>
          <w:tcPr>
            <w:tcW w:w="3211" w:type="dxa"/>
            <w:vAlign w:val="center"/>
          </w:tcPr>
          <w:p w14:paraId="55C1360F" w14:textId="77777777" w:rsidR="00A26F97" w:rsidRDefault="00000000">
            <w:r>
              <w:rPr>
                <w:rFonts w:eastAsia="Microsoft JhengHei"/>
                <w:sz w:val="18"/>
              </w:rPr>
              <w:t>最終一次性</w:t>
            </w:r>
            <w:r>
              <w:rPr>
                <w:rFonts w:eastAsia="Microsoft JhengHei"/>
                <w:sz w:val="18"/>
              </w:rPr>
              <w:t xml:space="preserve"> out-of-time </w:t>
            </w:r>
            <w:r>
              <w:rPr>
                <w:rFonts w:eastAsia="Microsoft JhengHei"/>
                <w:sz w:val="18"/>
              </w:rPr>
              <w:t>評估</w:t>
            </w:r>
          </w:p>
        </w:tc>
      </w:tr>
    </w:tbl>
    <w:p w14:paraId="743F7C7F" w14:textId="77777777" w:rsidR="00A26F97" w:rsidRDefault="00A26F97"/>
    <w:p w14:paraId="429802F5" w14:textId="77777777" w:rsidR="00A26F97" w:rsidRDefault="00000000">
      <w:r>
        <w:rPr>
          <w:rFonts w:eastAsia="Microsoft JhengHei"/>
        </w:rPr>
        <w:t>選定超參數與</w:t>
      </w:r>
      <w:r>
        <w:rPr>
          <w:rFonts w:eastAsia="Microsoft JhengHei"/>
        </w:rPr>
        <w:t xml:space="preserve"> boosting rounds </w:t>
      </w:r>
      <w:r>
        <w:rPr>
          <w:rFonts w:eastAsia="Microsoft JhengHei"/>
        </w:rPr>
        <w:t>後，主模型以</w:t>
      </w:r>
      <w:r>
        <w:rPr>
          <w:rFonts w:eastAsia="Microsoft JhengHei"/>
        </w:rPr>
        <w:t xml:space="preserve"> 2021 Train </w:t>
      </w:r>
      <w:r>
        <w:rPr>
          <w:rFonts w:eastAsia="Microsoft JhengHei"/>
        </w:rPr>
        <w:t>加</w:t>
      </w:r>
      <w:r>
        <w:rPr>
          <w:rFonts w:eastAsia="Microsoft JhengHei"/>
        </w:rPr>
        <w:t xml:space="preserve"> 2022 </w:t>
      </w:r>
      <w:r>
        <w:rPr>
          <w:rFonts w:eastAsia="Microsoft JhengHei"/>
        </w:rPr>
        <w:t>上半年</w:t>
      </w:r>
      <w:r>
        <w:rPr>
          <w:rFonts w:eastAsia="Microsoft JhengHei"/>
        </w:rPr>
        <w:t xml:space="preserve"> Validation </w:t>
      </w:r>
      <w:r>
        <w:rPr>
          <w:rFonts w:eastAsia="Microsoft JhengHei"/>
        </w:rPr>
        <w:t>重新訓練。</w:t>
      </w:r>
      <w:r>
        <w:rPr>
          <w:rFonts w:eastAsia="Microsoft JhengHei"/>
        </w:rPr>
        <w:t xml:space="preserve">2022 </w:t>
      </w:r>
      <w:r>
        <w:rPr>
          <w:rFonts w:eastAsia="Microsoft JhengHei"/>
        </w:rPr>
        <w:t>下半年不回流主模型，而是保持為獨立校準集；</w:t>
      </w:r>
      <w:r>
        <w:rPr>
          <w:rFonts w:eastAsia="Microsoft JhengHei"/>
        </w:rPr>
        <w:t xml:space="preserve">2023 </w:t>
      </w:r>
      <w:r>
        <w:rPr>
          <w:rFonts w:eastAsia="Microsoft JhengHei"/>
        </w:rPr>
        <w:t>完全不參與超參數搜尋、特徵選擇或校準器訓練。</w:t>
      </w:r>
    </w:p>
    <w:p w14:paraId="5CB63D5B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這種切法模擬真實部署情境：只能利用過去預測未來。若隨機拆分，同一名球員較晚的表現、甚至同一打席的其他投球狀態，可能同時出現在訓練與測試中，造成過度樂觀的結果。</w:t>
      </w:r>
    </w:p>
    <w:p w14:paraId="565CA96B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6. </w:t>
      </w:r>
      <w:r>
        <w:rPr>
          <w:rFonts w:ascii="Aptos" w:eastAsia="Microsoft JhengHei" w:hAnsi="Aptos"/>
          <w:lang w:eastAsia="zh-TW"/>
        </w:rPr>
        <w:t>防止時間序列</w:t>
      </w:r>
      <w:r>
        <w:rPr>
          <w:rFonts w:ascii="Aptos" w:eastAsia="Microsoft JhengHei" w:hAnsi="Aptos"/>
          <w:lang w:eastAsia="zh-TW"/>
        </w:rPr>
        <w:t xml:space="preserve"> Data Leakage</w:t>
      </w:r>
    </w:p>
    <w:p w14:paraId="3BDC5426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本專題針對幾種常見洩漏來源做了明確處理。</w:t>
      </w:r>
    </w:p>
    <w:p w14:paraId="0E950D53" w14:textId="77777777" w:rsidR="00A26F97" w:rsidRDefault="00000000">
      <w:pPr>
        <w:pStyle w:val="21"/>
      </w:pPr>
      <w:r>
        <w:rPr>
          <w:rFonts w:ascii="Aptos" w:eastAsia="Microsoft JhengHei" w:hAnsi="Aptos"/>
        </w:rPr>
        <w:lastRenderedPageBreak/>
        <w:t xml:space="preserve">6.1 </w:t>
      </w:r>
      <w:proofErr w:type="spellStart"/>
      <w:r>
        <w:rPr>
          <w:rFonts w:ascii="Aptos" w:eastAsia="Microsoft JhengHei" w:hAnsi="Aptos"/>
        </w:rPr>
        <w:t>打席內逐球序列</w:t>
      </w:r>
      <w:proofErr w:type="spellEnd"/>
    </w:p>
    <w:p w14:paraId="072CE2A0" w14:textId="77777777" w:rsidR="00A26F97" w:rsidRDefault="00000000">
      <w:pPr>
        <w:rPr>
          <w:lang w:eastAsia="zh-TW"/>
        </w:rPr>
      </w:pPr>
      <w:r>
        <w:rPr>
          <w:rFonts w:eastAsia="Microsoft JhengHei"/>
        </w:rPr>
        <w:t>前一球球種、結果、位置、球速與旋轉等特徵全部在</w:t>
      </w:r>
      <w:r>
        <w:rPr>
          <w:rFonts w:eastAsia="Microsoft JhengHei"/>
        </w:rPr>
        <w:t xml:space="preserve"> </w:t>
      </w:r>
      <w:r>
        <w:rPr>
          <w:rFonts w:ascii="Consolas" w:hAnsi="Consolas" w:eastAsia="Microsoft JhengHei"/>
          <w:color w:val="2D4155"/>
          <w:sz w:val="19"/>
        </w:rPr>
        <w:t>game_pk + at_bat_number</w:t>
      </w:r>
      <w:r>
        <w:rPr>
          <w:rFonts w:eastAsia="Microsoft JhengHei"/>
        </w:rPr>
        <w:t xml:space="preserve"> </w:t>
      </w:r>
      <w:r>
        <w:rPr>
          <w:rFonts w:eastAsia="Microsoft JhengHei"/>
        </w:rPr>
        <w:t>群組內使用</w:t>
      </w:r>
      <w:r>
        <w:rPr>
          <w:rFonts w:eastAsia="Microsoft JhengHei"/>
        </w:rPr>
        <w:t xml:space="preserve"> </w:t>
      </w:r>
      <w:proofErr w:type="gramStart"/>
      <w:r>
        <w:rPr>
          <w:rFonts w:ascii="Consolas" w:hAnsi="Consolas" w:eastAsia="Microsoft JhengHei"/>
          <w:color w:val="2D4155"/>
          <w:sz w:val="19"/>
        </w:rPr>
        <w:t>shift(1)</w:t>
      </w:r>
      <w:r>
        <w:rPr>
          <w:rFonts w:eastAsia="Microsoft JhengHei"/>
        </w:rPr>
        <w:t>；</w:t>
      </w:r>
      <w:proofErr w:type="spellStart"/>
      <w:proofErr w:type="gramEnd"/>
      <w:r>
        <w:rPr>
          <w:rFonts w:eastAsia="Microsoft JhengHei"/>
        </w:rPr>
        <w:t>累積好球、壞球、揮棒、揮空、界外球與平均球速等，也先排除當前球</w:t>
      </w:r>
      <w:proofErr w:type="spellEnd"/>
      <w:r>
        <w:rPr>
          <w:rFonts w:eastAsia="Microsoft JhengHei"/>
        </w:rPr>
        <w:t>。</w:t>
      </w:r>
      <w:r>
        <w:rPr>
          <w:rFonts w:eastAsia="Microsoft JhengHei"/>
          <w:lang w:eastAsia="zh-TW"/>
        </w:rPr>
        <w:t>因此第</w:t>
      </w:r>
      <w:r>
        <w:rPr>
          <w:rFonts w:eastAsia="Microsoft JhengHei"/>
          <w:lang w:eastAsia="zh-TW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TW"/>
          </w:rPr>
          <m:t>t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球的特徵只包含第</w:t>
      </w:r>
      <w:r>
        <w:rPr>
          <w:rFonts w:eastAsia="Microsoft JhengHei"/>
          <w:lang w:eastAsia="zh-TW"/>
        </w:rPr>
        <w:t xml:space="preserve"> 1 </w:t>
      </w:r>
      <w:r>
        <w:rPr>
          <w:rFonts w:eastAsia="Microsoft JhengHei"/>
          <w:lang w:eastAsia="zh-TW"/>
        </w:rPr>
        <w:t>至</w:t>
      </w:r>
      <w:r>
        <w:rPr>
          <w:rFonts w:eastAsia="Microsoft JhengHei"/>
          <w:lang w:eastAsia="zh-TW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TW"/>
          </w:rPr>
          <m:t>t-1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球。</w:t>
      </w:r>
    </w:p>
    <w:p w14:paraId="5FFED3D0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6.2 </w:t>
      </w:r>
      <w:r>
        <w:rPr>
          <w:rFonts w:ascii="Aptos" w:eastAsia="Microsoft JhengHei" w:hAnsi="Aptos"/>
          <w:lang w:eastAsia="zh-TW"/>
        </w:rPr>
        <w:t>球員歷史統計</w:t>
      </w:r>
    </w:p>
    <w:p w14:paraId="4E10BB89" w14:textId="77777777" w:rsidR="00A26F97" w:rsidRDefault="00000000">
      <w:pPr>
        <w:rPr>
          <w:lang w:eastAsia="zh-TW"/>
        </w:rPr>
      </w:pPr>
      <w:proofErr w:type="spellStart"/>
      <w:r>
        <w:rPr>
          <w:rFonts w:eastAsia="Microsoft JhengHei"/>
        </w:rPr>
        <w:t>球員歷史</w:t>
      </w:r>
      <w:proofErr w:type="spellEnd"/>
      <w:r>
        <w:rPr>
          <w:rFonts w:eastAsia="Microsoft JhengHei"/>
        </w:rPr>
        <w:t xml:space="preserve"> </w:t>
      </w:r>
      <w:proofErr w:type="spellStart"/>
      <w:r>
        <w:rPr>
          <w:rFonts w:eastAsia="Microsoft JhengHei"/>
        </w:rPr>
        <w:t>OBP</w:t>
      </w:r>
      <w:r>
        <w:rPr>
          <w:rFonts w:eastAsia="Microsoft JhengHei"/>
        </w:rPr>
        <w:t>、安打率、保送率、三振率、</w:t>
      </w:r>
      <w:r>
        <w:rPr>
          <w:rFonts w:eastAsia="Microsoft JhengHei"/>
        </w:rPr>
        <w:t>wOBA</w:t>
      </w:r>
      <w:r>
        <w:rPr>
          <w:rFonts w:eastAsia="Microsoft JhengHei"/>
        </w:rPr>
        <w:t>、</w:t>
      </w:r>
      <w:r>
        <w:rPr>
          <w:rFonts w:eastAsia="Microsoft JhengHei"/>
        </w:rPr>
        <w:t>xwOBA</w:t>
      </w:r>
      <w:proofErr w:type="spellEnd"/>
      <w:r>
        <w:rPr>
          <w:rFonts w:eastAsia="Microsoft JhengHei"/>
        </w:rPr>
        <w:t xml:space="preserve"> </w:t>
      </w:r>
      <w:proofErr w:type="spellStart"/>
      <w:r>
        <w:rPr>
          <w:rFonts w:eastAsia="Microsoft JhengHei"/>
        </w:rPr>
        <w:t>與近期狀態，均以累積總和減去當前打席，或</w:t>
      </w:r>
      <w:proofErr w:type="spellEnd"/>
      <w:r>
        <w:rPr>
          <w:rFonts w:eastAsia="Microsoft JhengHei"/>
        </w:rPr>
        <w:t xml:space="preserve"> rolling </w:t>
      </w:r>
      <w:r>
        <w:rPr>
          <w:rFonts w:eastAsia="Microsoft JhengHei"/>
        </w:rPr>
        <w:t>後再</w:t>
      </w:r>
      <w:r>
        <w:rPr>
          <w:rFonts w:eastAsia="Microsoft JhengHei"/>
        </w:rPr>
        <w:t xml:space="preserve"> </w:t>
      </w:r>
      <w:proofErr w:type="gramStart"/>
      <w:r>
        <w:rPr>
          <w:rFonts w:ascii="Consolas" w:hAnsi="Consolas" w:eastAsia="Microsoft JhengHei"/>
          <w:color w:val="2D4155"/>
          <w:sz w:val="19"/>
        </w:rPr>
        <w:t>shift(1)</w:t>
      </w:r>
      <w:r>
        <w:rPr>
          <w:rFonts w:eastAsia="Microsoft JhengHei"/>
        </w:rPr>
        <w:t>。</w:t>
      </w:r>
      <w:proofErr w:type="gramEnd"/>
      <w:r>
        <w:rPr>
          <w:rFonts w:eastAsia="Microsoft JhengHei"/>
          <w:lang w:eastAsia="zh-TW"/>
        </w:rPr>
        <w:t>同一天的平滑歷史率只使用該日以前資料，避免把當日稍後甚至當前結果提前放入特徵。</w:t>
      </w:r>
    </w:p>
    <w:p w14:paraId="72F762F7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6.3 </w:t>
      </w:r>
      <w:r>
        <w:rPr>
          <w:rFonts w:ascii="Aptos" w:eastAsia="Microsoft JhengHei" w:hAnsi="Aptos"/>
          <w:lang w:eastAsia="zh-TW"/>
        </w:rPr>
        <w:t>跨年度狀態</w:t>
      </w:r>
    </w:p>
    <w:p w14:paraId="179C82A9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歷史累積值會由前一時間區段帶入下一年度，而不是在每年</w:t>
      </w:r>
      <w:r>
        <w:rPr>
          <w:rFonts w:eastAsia="Microsoft JhengHei"/>
          <w:lang w:eastAsia="zh-TW"/>
        </w:rPr>
        <w:t xml:space="preserve"> 1 </w:t>
      </w:r>
      <w:r>
        <w:rPr>
          <w:rFonts w:eastAsia="Microsoft JhengHei"/>
          <w:lang w:eastAsia="zh-TW"/>
        </w:rPr>
        <w:t>月</w:t>
      </w:r>
      <w:r>
        <w:rPr>
          <w:rFonts w:eastAsia="Microsoft JhengHei"/>
          <w:lang w:eastAsia="zh-TW"/>
        </w:rPr>
        <w:t xml:space="preserve"> 1 </w:t>
      </w:r>
      <w:r>
        <w:rPr>
          <w:rFonts w:eastAsia="Microsoft JhengHei"/>
          <w:lang w:eastAsia="zh-TW"/>
        </w:rPr>
        <w:t>日把球員能力歸零。此設計既修正跨年重置問題，也保留「只從過去流向未來」的因果方向。</w:t>
      </w:r>
    </w:p>
    <w:p w14:paraId="6A4D5AA5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6.4 </w:t>
      </w:r>
      <w:r>
        <w:rPr>
          <w:rFonts w:ascii="Aptos" w:eastAsia="Microsoft JhengHei" w:hAnsi="Aptos"/>
          <w:lang w:eastAsia="zh-TW"/>
        </w:rPr>
        <w:t>球員身分與位移</w:t>
      </w:r>
    </w:p>
    <w:p w14:paraId="349B5032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所有前球特徵都按比賽與打席鍵分組，球員歷史則按</w:t>
      </w:r>
      <w:r>
        <w:rPr>
          <w:rFonts w:eastAsia="Microsoft JhengHei"/>
          <w:lang w:eastAsia="zh-TW"/>
        </w:rPr>
        <w:t xml:space="preserve"> batter </w:t>
      </w:r>
      <w:r>
        <w:rPr>
          <w:rFonts w:eastAsia="Microsoft JhengHei"/>
          <w:lang w:eastAsia="zh-TW"/>
        </w:rPr>
        <w:t>或</w:t>
      </w:r>
      <w:r>
        <w:rPr>
          <w:rFonts w:eastAsia="Microsoft JhengHei"/>
          <w:lang w:eastAsia="zh-TW"/>
        </w:rPr>
        <w:t xml:space="preserve"> pitcher ID </w:t>
      </w:r>
      <w:r>
        <w:rPr>
          <w:rFonts w:eastAsia="Microsoft JhengHei"/>
          <w:lang w:eastAsia="zh-TW"/>
        </w:rPr>
        <w:t>分組；排序鍵固定為日期、比賽、打席與球號，避免單純使用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DataFrame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相鄰列所造成的跨球員位移錯誤。</w:t>
      </w:r>
    </w:p>
    <w:p w14:paraId="4560695A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6.5 </w:t>
      </w:r>
      <w:r>
        <w:rPr>
          <w:rFonts w:ascii="Aptos" w:eastAsia="Microsoft JhengHei" w:hAnsi="Aptos"/>
          <w:lang w:eastAsia="zh-TW"/>
        </w:rPr>
        <w:t>評估權重</w:t>
      </w:r>
    </w:p>
    <w:p w14:paraId="1EB67DB6" w14:textId="77777777" w:rsidR="00A26F97" w:rsidRDefault="00000000">
      <w:r>
        <w:rPr>
          <w:rFonts w:eastAsia="Microsoft JhengHei"/>
          <w:lang w:eastAsia="zh-TW"/>
        </w:rPr>
        <w:t>同一打席可能有</w:t>
      </w:r>
      <w:r>
        <w:rPr>
          <w:rFonts w:eastAsia="Microsoft JhengHei"/>
          <w:lang w:eastAsia="zh-TW"/>
        </w:rPr>
        <w:t xml:space="preserve"> 1 </w:t>
      </w:r>
      <w:r>
        <w:rPr>
          <w:rFonts w:eastAsia="Microsoft JhengHei"/>
          <w:lang w:eastAsia="zh-TW"/>
        </w:rPr>
        <w:t>球或</w:t>
      </w:r>
      <w:r>
        <w:rPr>
          <w:rFonts w:eastAsia="Microsoft JhengHei"/>
          <w:lang w:eastAsia="zh-TW"/>
        </w:rPr>
        <w:t xml:space="preserve"> 10 </w:t>
      </w:r>
      <w:r>
        <w:rPr>
          <w:rFonts w:eastAsia="Microsoft JhengHei"/>
          <w:lang w:eastAsia="zh-TW"/>
        </w:rPr>
        <w:t>球以上。若每一球權重皆為</w:t>
      </w:r>
      <w:r>
        <w:rPr>
          <w:rFonts w:eastAsia="Microsoft JhengHei"/>
          <w:lang w:eastAsia="zh-TW"/>
        </w:rPr>
        <w:t xml:space="preserve"> 1</w:t>
      </w:r>
      <w:r>
        <w:rPr>
          <w:rFonts w:eastAsia="Microsoft JhengHei"/>
          <w:lang w:eastAsia="zh-TW"/>
        </w:rPr>
        <w:t>，長打席會對訓練與指標產生更大影響。</w:t>
      </w:r>
      <w:proofErr w:type="spellStart"/>
      <w:r>
        <w:rPr>
          <w:rFonts w:eastAsia="Microsoft JhengHei"/>
        </w:rPr>
        <w:t>因此每列權重設為</w:t>
      </w:r>
      <w:proofErr w:type="spellEnd"/>
      <w:r>
        <w:rPr>
          <w:rFonts w:eastAsia="Microsoft JhengHei"/>
        </w:rPr>
        <w:t>：</w:t>
      </w:r>
    </w:p>
    <w:p w14:paraId="5A0164B1" w14:textId="77777777" w:rsidR="00A26F97" w:rsidRDefault="00000000"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wₚᵢₜcₕ = 1⁄(</m:t>
          </m:r>
          <m:r>
            <m:rPr>
              <m:sty m:val="p"/>
            </m:rPr>
            <m:t>該打席總投球數</m:t>
          </m:r>
          <m:r>
            <m:rPr>
              <m:sty m:val="p"/>
            </m:rPr>
            <m:t>)</m:t>
          </m:r>
        </m:oMath>
      </m:oMathPara>
    </w:p>
    <w:p w14:paraId="0280AF46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使每個打席的總權重恆為</w:t>
      </w:r>
      <w:r>
        <w:rPr>
          <w:rFonts w:eastAsia="Microsoft JhengHei"/>
          <w:lang w:eastAsia="zh-TW"/>
        </w:rPr>
        <w:t xml:space="preserve"> 1</w:t>
      </w:r>
      <w:r>
        <w:rPr>
          <w:rFonts w:eastAsia="Microsoft JhengHei"/>
          <w:lang w:eastAsia="zh-TW"/>
        </w:rPr>
        <w:t>。所有主要評估與校準也沿用同一權重，讓結果真正代表「平均一個打席」，而不是「平均一球」。</w:t>
      </w:r>
    </w:p>
    <w:p w14:paraId="1DD0C329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6.6 </w:t>
      </w:r>
      <w:r>
        <w:rPr>
          <w:rFonts w:ascii="Aptos" w:eastAsia="Microsoft JhengHei" w:hAnsi="Aptos"/>
          <w:lang w:eastAsia="zh-TW"/>
        </w:rPr>
        <w:t>仍可加強之處</w:t>
      </w:r>
    </w:p>
    <w:p w14:paraId="6CDBAE3F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目前中位數缺失值填補器在第一次處理</w:t>
      </w:r>
      <w:r>
        <w:rPr>
          <w:rFonts w:eastAsia="Microsoft JhengHei"/>
          <w:lang w:eastAsia="zh-TW"/>
        </w:rPr>
        <w:t xml:space="preserve"> 2021 </w:t>
      </w:r>
      <w:r>
        <w:rPr>
          <w:rFonts w:eastAsia="Microsoft JhengHei"/>
          <w:lang w:eastAsia="zh-TW"/>
        </w:rPr>
        <w:t>訓練資料時</w:t>
      </w:r>
      <w:r>
        <w:rPr>
          <w:rFonts w:eastAsia="Microsoft JhengHei"/>
          <w:lang w:eastAsia="zh-TW"/>
        </w:rPr>
        <w:t xml:space="preserve"> fit</w:t>
      </w:r>
      <w:r>
        <w:rPr>
          <w:rFonts w:eastAsia="Microsoft JhengHei"/>
          <w:lang w:eastAsia="zh-TW"/>
        </w:rPr>
        <w:t>，後續資料只</w:t>
      </w:r>
      <w:r>
        <w:rPr>
          <w:rFonts w:eastAsia="Microsoft JhengHei"/>
          <w:lang w:eastAsia="zh-TW"/>
        </w:rPr>
        <w:t xml:space="preserve"> transform</w:t>
      </w:r>
      <w:r>
        <w:rPr>
          <w:rFonts w:eastAsia="Microsoft JhengHei"/>
          <w:lang w:eastAsia="zh-TW"/>
        </w:rPr>
        <w:t>，符合防洩漏原則。不過若未來把訓練資料再切成更細批次，應確保</w:t>
      </w:r>
      <w:r>
        <w:rPr>
          <w:rFonts w:eastAsia="Microsoft JhengHei"/>
          <w:lang w:eastAsia="zh-TW"/>
        </w:rPr>
        <w:t xml:space="preserve"> imputer </w:t>
      </w:r>
      <w:r>
        <w:rPr>
          <w:rFonts w:eastAsia="Microsoft JhengHei"/>
          <w:lang w:eastAsia="zh-TW"/>
        </w:rPr>
        <w:t>在完整訓練期</w:t>
      </w:r>
      <w:r>
        <w:rPr>
          <w:rFonts w:eastAsia="Microsoft JhengHei"/>
          <w:lang w:eastAsia="zh-TW"/>
        </w:rPr>
        <w:t xml:space="preserve"> fit </w:t>
      </w:r>
      <w:r>
        <w:rPr>
          <w:rFonts w:eastAsia="Microsoft JhengHei"/>
          <w:lang w:eastAsia="zh-TW"/>
        </w:rPr>
        <w:t>後凍結，而不是受到第一批資料分布限制。另可加入</w:t>
      </w:r>
      <w:r>
        <w:rPr>
          <w:rFonts w:eastAsia="Microsoft JhengHei"/>
          <w:lang w:eastAsia="zh-TW"/>
        </w:rPr>
        <w:t xml:space="preserve"> walk-forward validation</w:t>
      </w:r>
      <w:r>
        <w:rPr>
          <w:rFonts w:eastAsia="Microsoft JhengHei"/>
          <w:lang w:eastAsia="zh-TW"/>
        </w:rPr>
        <w:t>，檢查不同月份與球季的穩定性。</w:t>
      </w:r>
    </w:p>
    <w:p w14:paraId="42B89A20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lastRenderedPageBreak/>
        <w:t xml:space="preserve">7. </w:t>
      </w:r>
      <w:r>
        <w:rPr>
          <w:rFonts w:ascii="Aptos" w:eastAsia="Microsoft JhengHei" w:hAnsi="Aptos"/>
          <w:lang w:eastAsia="zh-TW"/>
        </w:rPr>
        <w:t>缺失值與資料不平衡</w:t>
      </w:r>
    </w:p>
    <w:p w14:paraId="3EFDA58D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數值缺失以訓練期中位數填補。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本身可處理缺失方向，但統一填補能讓</w:t>
      </w:r>
      <w:r>
        <w:rPr>
          <w:rFonts w:eastAsia="Microsoft JhengHei"/>
          <w:lang w:eastAsia="zh-TW"/>
        </w:rPr>
        <w:t xml:space="preserve"> Logistic Regression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 xml:space="preserve">Random Forest </w:t>
      </w:r>
      <w:r>
        <w:rPr>
          <w:rFonts w:eastAsia="Microsoft JhengHei"/>
          <w:lang w:eastAsia="zh-TW"/>
        </w:rPr>
        <w:t>與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HistGradientBoosting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在相同特徵矩陣上公平比較。</w:t>
      </w:r>
    </w:p>
    <w:p w14:paraId="23C4E997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本題的正類約接近聯盟</w:t>
      </w:r>
      <w:r>
        <w:rPr>
          <w:rFonts w:eastAsia="Microsoft JhengHei"/>
          <w:lang w:eastAsia="zh-TW"/>
        </w:rPr>
        <w:t xml:space="preserve"> OBP </w:t>
      </w:r>
      <w:r>
        <w:rPr>
          <w:rFonts w:eastAsia="Microsoft JhengHei"/>
          <w:lang w:eastAsia="zh-TW"/>
        </w:rPr>
        <w:t>水準，並非極端少數類別，因此沒有使用</w:t>
      </w:r>
      <w:r>
        <w:rPr>
          <w:rFonts w:eastAsia="Microsoft JhengHei"/>
          <w:lang w:eastAsia="zh-TW"/>
        </w:rPr>
        <w:t xml:space="preserve"> SMOTE</w:t>
      </w:r>
      <w:r>
        <w:rPr>
          <w:rFonts w:eastAsia="Microsoft JhengHei"/>
          <w:lang w:eastAsia="zh-TW"/>
        </w:rPr>
        <w:t>、隨機過採樣或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ascii="Consolas" w:hAnsi="Consolas" w:eastAsia="Microsoft JhengHei"/>
          <w:color w:val="2D4155"/>
          <w:sz w:val="19"/>
          <w:lang w:eastAsia="zh-TW"/>
        </w:rPr>
        <w:t>scale_pos_weight</w:t>
      </w:r>
      <w:proofErr w:type="spellEnd"/>
      <w:r>
        <w:rPr>
          <w:rFonts w:eastAsia="Microsoft JhengHei"/>
          <w:lang w:eastAsia="zh-TW"/>
        </w:rPr>
        <w:t>。對機率預測而言，任意重抽樣可能扭曲真實</w:t>
      </w:r>
      <w:r>
        <w:rPr>
          <w:rFonts w:eastAsia="Microsoft JhengHei"/>
          <w:lang w:eastAsia="zh-TW"/>
        </w:rPr>
        <w:t xml:space="preserve"> base rate</w:t>
      </w:r>
      <w:r>
        <w:rPr>
          <w:rFonts w:eastAsia="Microsoft JhengHei"/>
          <w:lang w:eastAsia="zh-TW"/>
        </w:rPr>
        <w:t>，反而傷害</w:t>
      </w:r>
      <w:r>
        <w:rPr>
          <w:rFonts w:eastAsia="Microsoft JhengHei"/>
          <w:lang w:eastAsia="zh-TW"/>
        </w:rPr>
        <w:t xml:space="preserve"> calibration</w:t>
      </w:r>
      <w:r>
        <w:rPr>
          <w:rFonts w:eastAsia="Microsoft JhengHei"/>
          <w:lang w:eastAsia="zh-TW"/>
        </w:rPr>
        <w:t>。專題選擇保留自然分布，並以每打席權重解決長打席過度代表的問題。</w:t>
      </w:r>
    </w:p>
    <w:p w14:paraId="544217C0" w14:textId="77777777" w:rsidR="00A26F97" w:rsidRDefault="00000000">
      <w:pPr>
        <w:pStyle w:val="1"/>
      </w:pPr>
      <w:r>
        <w:rPr>
          <w:rFonts w:ascii="Aptos" w:eastAsia="Microsoft JhengHei" w:hAnsi="Aptos"/>
        </w:rPr>
        <w:t>8. Feature Engineering</w:t>
      </w:r>
    </w:p>
    <w:p w14:paraId="06960F0C" w14:textId="77777777" w:rsidR="00A26F97" w:rsidRDefault="00000000">
      <w:r>
        <w:rPr>
          <w:rFonts w:eastAsia="Microsoft JhengHei"/>
        </w:rPr>
        <w:t>初始候選特徵共</w:t>
      </w:r>
      <w:r>
        <w:rPr>
          <w:rFonts w:eastAsia="Microsoft JhengHei"/>
        </w:rPr>
        <w:t xml:space="preserve"> 141 </w:t>
      </w:r>
      <w:r>
        <w:rPr>
          <w:rFonts w:eastAsia="Microsoft JhengHei"/>
        </w:rPr>
        <w:t>個，依</w:t>
      </w:r>
      <w:r>
        <w:rPr>
          <w:rFonts w:eastAsia="Microsoft JhengHei"/>
        </w:rPr>
        <w:t xml:space="preserve"> validation gain </w:t>
      </w:r>
      <w:r>
        <w:rPr>
          <w:rFonts w:eastAsia="Microsoft JhengHei"/>
        </w:rPr>
        <w:t>與重新訓練結果精簡至</w:t>
      </w:r>
      <w:r>
        <w:rPr>
          <w:rFonts w:eastAsia="Microsoft JhengHei"/>
        </w:rPr>
        <w:t xml:space="preserve"> 97 </w:t>
      </w:r>
      <w:r>
        <w:rPr>
          <w:rFonts w:eastAsia="Microsoft JhengHei"/>
        </w:rPr>
        <w:t>個。特徵可分成以下類別。</w:t>
      </w:r>
    </w:p>
    <w:p w14:paraId="45CC0139" w14:textId="77777777" w:rsidR="00A26F97" w:rsidRDefault="00000000">
      <w:pPr>
        <w:pStyle w:val="21"/>
      </w:pPr>
      <w:r>
        <w:rPr>
          <w:rFonts w:ascii="Aptos" w:eastAsia="Microsoft JhengHei" w:hAnsi="Aptos"/>
        </w:rPr>
        <w:t xml:space="preserve">8.1 </w:t>
      </w:r>
      <w:r>
        <w:rPr>
          <w:rFonts w:ascii="Aptos" w:eastAsia="Microsoft JhengHei" w:hAnsi="Aptos"/>
        </w:rPr>
        <w:t>當下球數與比賽情境</w:t>
      </w:r>
    </w:p>
    <w:p w14:paraId="3E57B495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壞球數、好球數、出局數、局數、目前是第幾球。</w:t>
      </w:r>
    </w:p>
    <w:p w14:paraId="45B79FE8" w14:textId="77777777" w:rsidR="00A26F97" w:rsidRDefault="00000000">
      <w:pPr>
        <w:pStyle w:val="a0"/>
      </w:pPr>
      <w:r>
        <w:rPr>
          <w:rFonts w:eastAsia="Microsoft JhengHei"/>
        </w:rPr>
        <w:t>打方與守方分差、inning（局數） × score_diff（打方分差）。</w:t>
      </w:r>
    </w:p>
    <w:p w14:paraId="307E50B6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壘上人數、是否有得點圈跑者、固定壘況類別。</w:t>
      </w:r>
    </w:p>
    <w:p w14:paraId="78EB3041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是否滿球數，以及固定球數類別，例如</w:t>
      </w:r>
      <w:r>
        <w:rPr>
          <w:rFonts w:eastAsia="Microsoft JhengHei"/>
          <w:lang w:eastAsia="zh-TW"/>
        </w:rPr>
        <w:t xml:space="preserve"> 0-1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>0-2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>1-1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>2-2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>3-2</w:t>
      </w:r>
      <w:r>
        <w:rPr>
          <w:rFonts w:eastAsia="Microsoft JhengHei"/>
          <w:lang w:eastAsia="zh-TW"/>
        </w:rPr>
        <w:t>。</w:t>
      </w:r>
    </w:p>
    <w:p w14:paraId="71A71B28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主客場、投手本場已面對打者數、打者本場第幾次面對該投手、先發或後援身分。</w:t>
      </w:r>
    </w:p>
    <w:p w14:paraId="32C9BCF3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投打者距離前一次出賽天數與年齡。</w:t>
      </w:r>
    </w:p>
    <w:p w14:paraId="00629404" w14:textId="77777777" w:rsidR="00A26F97" w:rsidRDefault="00000000">
      <w:pPr>
        <w:rPr>
          <w:lang w:eastAsia="zh-TW"/>
        </w:rPr>
      </w:pPr>
      <w:r>
        <w:rPr>
          <w:rFonts w:eastAsia="Microsoft JhengHei"/>
        </w:rPr>
        <w:t>固定類別編碼不使用每個資料分割各自生成的 category code，而採明確公式：球數為 balls（目前壞球數） × 4 + strikes（目前好球數），壘況為一壘 1、二壘 2、三壘 4，投打 handedness 也採固定代碼。這可避免跨年度相同數字代表不同類別。</w:t>
      </w:r>
    </w:p>
    <w:p w14:paraId="60D519D8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8.2 </w:t>
      </w:r>
      <w:r>
        <w:rPr>
          <w:rFonts w:ascii="Aptos" w:eastAsia="Microsoft JhengHei" w:hAnsi="Aptos"/>
          <w:lang w:eastAsia="zh-TW"/>
        </w:rPr>
        <w:t>打者與投手長期能力</w:t>
      </w:r>
    </w:p>
    <w:p w14:paraId="6A4D5CBE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打者歷史上壘率與投手歷史被上壘率。</w:t>
      </w:r>
    </w:p>
    <w:p w14:paraId="34EBD51E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打者／投手歷史安打率、保送率、三振率。</w:t>
      </w:r>
    </w:p>
    <w:p w14:paraId="565BAF8C" w14:textId="77777777" w:rsidR="00A26F97" w:rsidRDefault="00000000">
      <w:pPr>
        <w:pStyle w:val="a0"/>
      </w:pPr>
      <w:proofErr w:type="spellStart"/>
      <w:r>
        <w:rPr>
          <w:rFonts w:eastAsia="Microsoft JhengHei"/>
        </w:rPr>
        <w:t>歷史</w:t>
      </w:r>
      <w:proofErr w:type="spellEnd"/>
      <w:r>
        <w:rPr>
          <w:rFonts w:eastAsia="Microsoft JhengHei"/>
        </w:rPr>
        <w:t xml:space="preserve"> </w:t>
      </w:r>
      <w:proofErr w:type="spellStart"/>
      <w:r>
        <w:rPr>
          <w:rFonts w:eastAsia="Microsoft JhengHei"/>
        </w:rPr>
        <w:t>wOBA</w:t>
      </w:r>
      <w:proofErr w:type="spellEnd"/>
      <w:r>
        <w:rPr>
          <w:rFonts w:eastAsia="Microsoft JhengHei"/>
        </w:rPr>
        <w:t xml:space="preserve"> </w:t>
      </w:r>
      <w:r>
        <w:rPr>
          <w:rFonts w:eastAsia="Microsoft JhengHei"/>
        </w:rPr>
        <w:t>與</w:t>
      </w:r>
      <w:r>
        <w:rPr>
          <w:rFonts w:eastAsia="Microsoft JhengHei"/>
        </w:rPr>
        <w:t xml:space="preserve"> </w:t>
      </w:r>
      <w:proofErr w:type="spellStart"/>
      <w:r>
        <w:rPr>
          <w:rFonts w:eastAsia="Microsoft JhengHei"/>
        </w:rPr>
        <w:t>xwOBA</w:t>
      </w:r>
      <w:proofErr w:type="spellEnd"/>
      <w:r>
        <w:rPr>
          <w:rFonts w:eastAsia="Microsoft JhengHei"/>
        </w:rPr>
        <w:t>。</w:t>
      </w:r>
    </w:p>
    <w:p w14:paraId="166A6AEC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打者與投手的歷史揮空率、追打率。</w:t>
      </w:r>
    </w:p>
    <w:p w14:paraId="0B94AA24" w14:textId="77777777" w:rsidR="00A26F97" w:rsidRDefault="00000000">
      <w:pPr>
        <w:pStyle w:val="a0"/>
      </w:pPr>
      <w:r>
        <w:rPr>
          <w:rFonts w:eastAsia="Microsoft JhengHei"/>
        </w:rPr>
        <w:t xml:space="preserve">50 </w:t>
      </w:r>
      <w:r>
        <w:rPr>
          <w:rFonts w:eastAsia="Microsoft JhengHei"/>
        </w:rPr>
        <w:t>與</w:t>
      </w:r>
      <w:r>
        <w:rPr>
          <w:rFonts w:eastAsia="Microsoft JhengHei"/>
        </w:rPr>
        <w:t xml:space="preserve"> 100 </w:t>
      </w:r>
      <w:proofErr w:type="spellStart"/>
      <w:r>
        <w:rPr>
          <w:rFonts w:eastAsia="Microsoft JhengHei"/>
        </w:rPr>
        <w:t>打席近期</w:t>
      </w:r>
      <w:proofErr w:type="spellEnd"/>
      <w:r>
        <w:rPr>
          <w:rFonts w:eastAsia="Microsoft JhengHei"/>
        </w:rPr>
        <w:t xml:space="preserve"> OBP</w:t>
      </w:r>
      <w:r>
        <w:rPr>
          <w:rFonts w:eastAsia="Microsoft JhengHei"/>
        </w:rPr>
        <w:t>。</w:t>
      </w:r>
    </w:p>
    <w:p w14:paraId="614FE8B7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log1p(PA)</w:t>
      </w:r>
      <w:r>
        <w:rPr>
          <w:rFonts w:eastAsia="Microsoft JhengHei"/>
        </w:rPr>
        <w:t xml:space="preserve"> </w:t>
      </w:r>
      <w:r>
        <w:rPr>
          <w:rFonts w:eastAsia="Microsoft JhengHei"/>
        </w:rPr>
        <w:t>或</w:t>
      </w:r>
      <w:r>
        <w:rPr>
          <w:rFonts w:eastAsia="Microsoft JhengHei"/>
        </w:rPr>
        <w:t xml:space="preserve"> </w:t>
      </w:r>
      <w:r>
        <w:rPr>
          <w:rFonts w:ascii="Consolas" w:hAnsi="Consolas" w:eastAsia="Microsoft JhengHei"/>
          <w:color w:val="2D4155"/>
          <w:sz w:val="19"/>
        </w:rPr>
        <w:t>log1p(BF)</w:t>
      </w:r>
      <w:r>
        <w:rPr>
          <w:rFonts w:eastAsia="Microsoft JhengHei"/>
        </w:rPr>
        <w:t xml:space="preserve"> </w:t>
      </w:r>
      <w:r>
        <w:rPr>
          <w:rFonts w:eastAsia="Microsoft JhengHei"/>
        </w:rPr>
        <w:t>樣本量特徵，讓模型知道某個歷史率的可信度。</w:t>
      </w:r>
    </w:p>
    <w:p w14:paraId="519F92D0" w14:textId="77777777" w:rsidR="00A26F97" w:rsidRDefault="00000000">
      <w:pPr>
        <w:rPr>
          <w:lang w:eastAsia="zh-TW"/>
        </w:rPr>
      </w:pPr>
      <w:r>
        <w:rPr>
          <w:rFonts w:ascii="Consolas" w:hAnsi="Consolas" w:eastAsia="Microsoft JhengHei"/>
          <w:color w:val="2D4155"/>
          <w:sz w:val="19"/>
          <w:lang w:eastAsia="zh-TW"/>
        </w:rPr>
        <w:lastRenderedPageBreak/>
        <w:t>log1p</w:t>
      </w:r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為</w:t>
      </w:r>
      <w:r>
        <w:rPr>
          <w:rFonts w:eastAsia="Microsoft JhengHei"/>
          <w:lang w:eastAsia="zh-TW"/>
        </w:rPr>
        <w:t xml:space="preserve"> \(\log(1+x)\)</w:t>
      </w:r>
      <w:r>
        <w:rPr>
          <w:rFonts w:eastAsia="Microsoft JhengHei"/>
          <w:lang w:eastAsia="zh-TW"/>
        </w:rPr>
        <w:t>，可保留「樣本越多越可靠」的訊息，同時壓縮少數累積數非常大的資深球員，避免尺度過度偏斜。</w:t>
      </w:r>
    </w:p>
    <w:p w14:paraId="71D029B3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8.3 </w:t>
      </w:r>
      <w:r>
        <w:rPr>
          <w:rFonts w:ascii="Aptos" w:eastAsia="Microsoft JhengHei" w:hAnsi="Aptos"/>
          <w:lang w:eastAsia="zh-TW"/>
        </w:rPr>
        <w:t>平滑統計</w:t>
      </w:r>
    </w:p>
    <w:p w14:paraId="59DCA6B2" w14:textId="77777777" w:rsidR="00A26F97" w:rsidRDefault="00000000">
      <w:r>
        <w:rPr>
          <w:rFonts w:eastAsia="Microsoft JhengHei"/>
          <w:lang w:eastAsia="zh-TW"/>
        </w:rPr>
        <w:t>直接歷史平均對新人或小樣本球員非常不穩定。</w:t>
      </w:r>
      <w:proofErr w:type="spellStart"/>
      <w:r>
        <w:rPr>
          <w:rFonts w:eastAsia="Microsoft JhengHei"/>
        </w:rPr>
        <w:t>本專題使用先驗平滑</w:t>
      </w:r>
      <w:proofErr w:type="spellEnd"/>
      <w:r>
        <w:rPr>
          <w:rFonts w:eastAsia="Microsoft JhengHei"/>
        </w:rPr>
        <w:t>：</w:t>
      </w:r>
    </w:p>
    <w:p w14:paraId="00F3DF72" w14:textId="77777777" w:rsidR="00A26F97" w:rsidRDefault="00000000"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p̂ = (success + μα)⁄(n + α)</m:t>
          </m:r>
        </m:oMath>
      </m:oMathPara>
    </w:p>
    <w:p w14:paraId="26CFD7A8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其中</w:t>
      </w:r>
      <w:r>
        <w:rPr>
          <w:rFonts w:eastAsia="Microsoft JhengHei"/>
          <w:lang w:eastAsia="zh-TW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  <w:lang w:eastAsia="zh-TW"/>
          </w:rPr>
          <m:t xml:space="preserve"> = 0.320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為聯盟先驗</w:t>
      </w:r>
      <w:r>
        <w:rPr>
          <w:rFonts w:eastAsia="Microsoft JhengHei"/>
          <w:lang w:eastAsia="zh-TW"/>
        </w:rPr>
        <w:t xml:space="preserve"> OBP</w:t>
      </w:r>
      <w:r>
        <w:rPr>
          <w:rFonts w:eastAsia="Microsoft JhengHei"/>
          <w:lang w:eastAsia="zh-TW"/>
        </w:rPr>
        <w:t>。球員整體統計使用</w:t>
      </w:r>
      <w:r>
        <w:rPr>
          <w:rFonts w:eastAsia="Microsoft JhengHei"/>
          <w:lang w:eastAsia="zh-TW"/>
        </w:rPr>
        <w:t xml:space="preserve"> 100 </w:t>
      </w:r>
      <w:r>
        <w:rPr>
          <w:rFonts w:eastAsia="Microsoft JhengHei"/>
          <w:lang w:eastAsia="zh-TW"/>
        </w:rPr>
        <w:t>打席強度、投打分項使用</w:t>
      </w:r>
      <w:r>
        <w:rPr>
          <w:rFonts w:eastAsia="Microsoft JhengHei"/>
          <w:lang w:eastAsia="zh-TW"/>
        </w:rPr>
        <w:t xml:space="preserve"> 50</w:t>
      </w:r>
      <w:r>
        <w:rPr>
          <w:rFonts w:eastAsia="Microsoft JhengHei"/>
          <w:lang w:eastAsia="zh-TW"/>
        </w:rPr>
        <w:t>、近期</w:t>
      </w:r>
      <w:r>
        <w:rPr>
          <w:rFonts w:eastAsia="Microsoft JhengHei"/>
          <w:lang w:eastAsia="zh-TW"/>
        </w:rPr>
        <w:t xml:space="preserve"> OBP </w:t>
      </w:r>
      <w:r>
        <w:rPr>
          <w:rFonts w:eastAsia="Microsoft JhengHei"/>
          <w:lang w:eastAsia="zh-TW"/>
        </w:rPr>
        <w:t>使用</w:t>
      </w:r>
      <w:r>
        <w:rPr>
          <w:rFonts w:eastAsia="Microsoft JhengHei"/>
          <w:lang w:eastAsia="zh-TW"/>
        </w:rPr>
        <w:t xml:space="preserve"> 25</w:t>
      </w:r>
      <w:r>
        <w:rPr>
          <w:rFonts w:eastAsia="Microsoft JhengHei"/>
          <w:lang w:eastAsia="zh-TW"/>
        </w:rPr>
        <w:t>。當樣本少時估計靠近聯盟平均；樣本增加後逐漸由球員自身紀錄主導。</w:t>
      </w:r>
    </w:p>
    <w:p w14:paraId="0E910733" w14:textId="77777777" w:rsidR="00A26F97" w:rsidRDefault="00000000">
      <w:pPr>
        <w:pStyle w:val="21"/>
      </w:pPr>
      <w:r>
        <w:rPr>
          <w:rFonts w:ascii="Aptos" w:eastAsia="Microsoft JhengHei" w:hAnsi="Aptos"/>
        </w:rPr>
        <w:t xml:space="preserve">8.4 </w:t>
      </w:r>
      <w:proofErr w:type="spellStart"/>
      <w:r>
        <w:rPr>
          <w:rFonts w:ascii="Aptos" w:eastAsia="Microsoft JhengHei" w:hAnsi="Aptos"/>
        </w:rPr>
        <w:t>投打左右</w:t>
      </w:r>
      <w:proofErr w:type="spellEnd"/>
      <w:r>
        <w:rPr>
          <w:rFonts w:ascii="Aptos" w:eastAsia="Microsoft JhengHei" w:hAnsi="Aptos"/>
        </w:rPr>
        <w:t xml:space="preserve"> matchup</w:t>
      </w:r>
    </w:p>
    <w:p w14:paraId="6CCDF339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打者面對左／右投的平滑上壘率。</w:t>
      </w:r>
    </w:p>
    <w:p w14:paraId="33F8C30A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投手面對左／右打的平滑被上壘率。</w:t>
      </w:r>
    </w:p>
    <w:p w14:paraId="695F1319" w14:textId="77777777" w:rsidR="00A26F97" w:rsidRDefault="00000000">
      <w:pPr>
        <w:pStyle w:val="a0"/>
      </w:pPr>
      <w:proofErr w:type="spellStart"/>
      <w:r>
        <w:rPr>
          <w:rFonts w:eastAsia="Microsoft JhengHei"/>
        </w:rPr>
        <w:t>投打左右組合、投手是否左投、是否具有</w:t>
      </w:r>
      <w:proofErr w:type="spellEnd"/>
      <w:r>
        <w:rPr>
          <w:rFonts w:eastAsia="Microsoft JhengHei"/>
        </w:rPr>
        <w:t xml:space="preserve"> platoon advantage</w:t>
      </w:r>
      <w:r>
        <w:rPr>
          <w:rFonts w:eastAsia="Microsoft JhengHei"/>
        </w:rPr>
        <w:t>。</w:t>
      </w:r>
    </w:p>
    <w:p w14:paraId="7F6C9652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對應分項的歷史樣本量。</w:t>
      </w:r>
    </w:p>
    <w:p w14:paraId="03CFCBBE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此設計比只加入「左打／右打」更完整，因為不同球員的左右投差異並不相同。</w:t>
      </w:r>
    </w:p>
    <w:p w14:paraId="55C7E68E" w14:textId="77777777" w:rsidR="00A26F97" w:rsidRDefault="00000000">
      <w:pPr>
        <w:pStyle w:val="21"/>
      </w:pPr>
      <w:r>
        <w:rPr>
          <w:rFonts w:ascii="Aptos" w:eastAsia="Microsoft JhengHei" w:hAnsi="Aptos"/>
        </w:rPr>
        <w:t xml:space="preserve">8.5 </w:t>
      </w:r>
      <w:proofErr w:type="spellStart"/>
      <w:r>
        <w:rPr>
          <w:rFonts w:ascii="Aptos" w:eastAsia="Microsoft JhengHei" w:hAnsi="Aptos"/>
        </w:rPr>
        <w:t>球種</w:t>
      </w:r>
      <w:proofErr w:type="spellEnd"/>
      <w:r>
        <w:rPr>
          <w:rFonts w:ascii="Aptos" w:eastAsia="Microsoft JhengHei" w:hAnsi="Aptos"/>
        </w:rPr>
        <w:t xml:space="preserve"> family </w:t>
      </w:r>
      <w:r>
        <w:rPr>
          <w:rFonts w:ascii="Aptos" w:eastAsia="Microsoft JhengHei" w:hAnsi="Aptos"/>
        </w:rPr>
        <w:t>與</w:t>
      </w:r>
      <w:r>
        <w:rPr>
          <w:rFonts w:ascii="Aptos" w:eastAsia="Microsoft JhengHei" w:hAnsi="Aptos"/>
        </w:rPr>
        <w:t xml:space="preserve"> matchup</w:t>
      </w:r>
    </w:p>
    <w:p w14:paraId="70E4A7B4" w14:textId="77777777" w:rsidR="00A26F97" w:rsidRDefault="00000000">
      <w:r>
        <w:rPr>
          <w:rFonts w:eastAsia="Microsoft JhengHei"/>
        </w:rPr>
        <w:t>原始球種整併為四類：</w:t>
      </w:r>
    </w:p>
    <w:p w14:paraId="0F02A798" w14:textId="77777777" w:rsidR="00A26F97" w:rsidRDefault="00000000">
      <w:pPr>
        <w:pStyle w:val="a0"/>
      </w:pPr>
      <w:r>
        <w:rPr>
          <w:rFonts w:eastAsia="Microsoft JhengHei"/>
        </w:rPr>
        <w:t>Fastball</w:t>
      </w:r>
      <w:r>
        <w:rPr>
          <w:rFonts w:eastAsia="Microsoft JhengHei"/>
        </w:rPr>
        <w:t>：</w:t>
      </w:r>
      <w:r>
        <w:rPr>
          <w:rFonts w:eastAsia="Microsoft JhengHei"/>
        </w:rPr>
        <w:t>FF</w:t>
      </w:r>
      <w:r>
        <w:rPr>
          <w:rFonts w:eastAsia="Microsoft JhengHei"/>
        </w:rPr>
        <w:t>、</w:t>
      </w:r>
      <w:r>
        <w:rPr>
          <w:rFonts w:eastAsia="Microsoft JhengHei"/>
        </w:rPr>
        <w:t>FA</w:t>
      </w:r>
      <w:r>
        <w:rPr>
          <w:rFonts w:eastAsia="Microsoft JhengHei"/>
        </w:rPr>
        <w:t>、</w:t>
      </w:r>
      <w:r>
        <w:rPr>
          <w:rFonts w:eastAsia="Microsoft JhengHei"/>
        </w:rPr>
        <w:t>SI</w:t>
      </w:r>
      <w:r>
        <w:rPr>
          <w:rFonts w:eastAsia="Microsoft JhengHei"/>
        </w:rPr>
        <w:t>、</w:t>
      </w:r>
      <w:r>
        <w:rPr>
          <w:rFonts w:eastAsia="Microsoft JhengHei"/>
        </w:rPr>
        <w:t>FC</w:t>
      </w:r>
      <w:r>
        <w:rPr>
          <w:rFonts w:eastAsia="Microsoft JhengHei"/>
        </w:rPr>
        <w:t>。</w:t>
      </w:r>
    </w:p>
    <w:p w14:paraId="73E427CA" w14:textId="77777777" w:rsidR="00A26F97" w:rsidRDefault="00000000">
      <w:pPr>
        <w:pStyle w:val="a0"/>
      </w:pPr>
      <w:r>
        <w:rPr>
          <w:rFonts w:eastAsia="Microsoft JhengHei"/>
        </w:rPr>
        <w:t>Breaking</w:t>
      </w:r>
      <w:r>
        <w:rPr>
          <w:rFonts w:eastAsia="Microsoft JhengHei"/>
        </w:rPr>
        <w:t>：</w:t>
      </w:r>
      <w:r>
        <w:rPr>
          <w:rFonts w:eastAsia="Microsoft JhengHei"/>
        </w:rPr>
        <w:t>SL</w:t>
      </w:r>
      <w:r>
        <w:rPr>
          <w:rFonts w:eastAsia="Microsoft JhengHei"/>
        </w:rPr>
        <w:t>、</w:t>
      </w:r>
      <w:r>
        <w:rPr>
          <w:rFonts w:eastAsia="Microsoft JhengHei"/>
        </w:rPr>
        <w:t>ST</w:t>
      </w:r>
      <w:r>
        <w:rPr>
          <w:rFonts w:eastAsia="Microsoft JhengHei"/>
        </w:rPr>
        <w:t>、</w:t>
      </w:r>
      <w:r>
        <w:rPr>
          <w:rFonts w:eastAsia="Microsoft JhengHei"/>
        </w:rPr>
        <w:t>CU</w:t>
      </w:r>
      <w:r>
        <w:rPr>
          <w:rFonts w:eastAsia="Microsoft JhengHei"/>
        </w:rPr>
        <w:t>、</w:t>
      </w:r>
      <w:r>
        <w:rPr>
          <w:rFonts w:eastAsia="Microsoft JhengHei"/>
        </w:rPr>
        <w:t>KC</w:t>
      </w:r>
      <w:r>
        <w:rPr>
          <w:rFonts w:eastAsia="Microsoft JhengHei"/>
        </w:rPr>
        <w:t>、</w:t>
      </w:r>
      <w:r>
        <w:rPr>
          <w:rFonts w:eastAsia="Microsoft JhengHei"/>
        </w:rPr>
        <w:t>SV</w:t>
      </w:r>
      <w:r>
        <w:rPr>
          <w:rFonts w:eastAsia="Microsoft JhengHei"/>
        </w:rPr>
        <w:t>、</w:t>
      </w:r>
      <w:r>
        <w:rPr>
          <w:rFonts w:eastAsia="Microsoft JhengHei"/>
        </w:rPr>
        <w:t>CS</w:t>
      </w:r>
      <w:r>
        <w:rPr>
          <w:rFonts w:eastAsia="Microsoft JhengHei"/>
        </w:rPr>
        <w:t>。</w:t>
      </w:r>
    </w:p>
    <w:p w14:paraId="12D76BB8" w14:textId="77777777" w:rsidR="00A26F97" w:rsidRDefault="00000000">
      <w:pPr>
        <w:pStyle w:val="a0"/>
      </w:pPr>
      <w:r>
        <w:rPr>
          <w:rFonts w:eastAsia="Microsoft JhengHei"/>
        </w:rPr>
        <w:t>Offspeed</w:t>
      </w:r>
      <w:r>
        <w:rPr>
          <w:rFonts w:eastAsia="Microsoft JhengHei"/>
        </w:rPr>
        <w:t>：</w:t>
      </w:r>
      <w:r>
        <w:rPr>
          <w:rFonts w:eastAsia="Microsoft JhengHei"/>
        </w:rPr>
        <w:t>CH</w:t>
      </w:r>
      <w:r>
        <w:rPr>
          <w:rFonts w:eastAsia="Microsoft JhengHei"/>
        </w:rPr>
        <w:t>、</w:t>
      </w:r>
      <w:r>
        <w:rPr>
          <w:rFonts w:eastAsia="Microsoft JhengHei"/>
        </w:rPr>
        <w:t>FS</w:t>
      </w:r>
      <w:r>
        <w:rPr>
          <w:rFonts w:eastAsia="Microsoft JhengHei"/>
        </w:rPr>
        <w:t>、</w:t>
      </w:r>
      <w:r>
        <w:rPr>
          <w:rFonts w:eastAsia="Microsoft JhengHei"/>
        </w:rPr>
        <w:t>FO</w:t>
      </w:r>
      <w:r>
        <w:rPr>
          <w:rFonts w:eastAsia="Microsoft JhengHei"/>
        </w:rPr>
        <w:t>、</w:t>
      </w:r>
      <w:r>
        <w:rPr>
          <w:rFonts w:eastAsia="Microsoft JhengHei"/>
        </w:rPr>
        <w:t>KN</w:t>
      </w:r>
      <w:r>
        <w:rPr>
          <w:rFonts w:eastAsia="Microsoft JhengHei"/>
        </w:rPr>
        <w:t>、</w:t>
      </w:r>
      <w:r>
        <w:rPr>
          <w:rFonts w:eastAsia="Microsoft JhengHei"/>
        </w:rPr>
        <w:t>EP</w:t>
      </w:r>
      <w:r>
        <w:rPr>
          <w:rFonts w:eastAsia="Microsoft JhengHei"/>
        </w:rPr>
        <w:t>、</w:t>
      </w:r>
      <w:r>
        <w:rPr>
          <w:rFonts w:eastAsia="Microsoft JhengHei"/>
        </w:rPr>
        <w:t>SC</w:t>
      </w:r>
      <w:r>
        <w:rPr>
          <w:rFonts w:eastAsia="Microsoft JhengHei"/>
        </w:rPr>
        <w:t>。</w:t>
      </w:r>
    </w:p>
    <w:p w14:paraId="6D4C24B8" w14:textId="77777777" w:rsidR="00A26F97" w:rsidRDefault="00000000">
      <w:pPr>
        <w:pStyle w:val="a0"/>
      </w:pPr>
      <w:r>
        <w:rPr>
          <w:rFonts w:eastAsia="Microsoft JhengHei"/>
        </w:rPr>
        <w:t>Other</w:t>
      </w:r>
      <w:r>
        <w:rPr>
          <w:rFonts w:eastAsia="Microsoft JhengHei"/>
        </w:rPr>
        <w:t>：未列入或特殊球種。</w:t>
      </w:r>
    </w:p>
    <w:p w14:paraId="1D298D7F" w14:textId="77777777" w:rsidR="00A26F97" w:rsidRDefault="00000000">
      <w:r>
        <w:rPr>
          <w:rFonts w:eastAsia="Microsoft JhengHei"/>
        </w:rPr>
        <w:t>模型使用投手各 family 的歷史使用率、打者面對各 family 的揮空率，以及兩者加權形成的 expected_matchup_whiff_rate（預期投打揮空率）。因此模型能描述「某投手常用的球種是否正好是該打者不擅長處理的球種」。</w:t>
      </w:r>
    </w:p>
    <w:p w14:paraId="5E261548" w14:textId="77777777" w:rsidR="00A26F97" w:rsidRDefault="00000000">
      <w:pPr>
        <w:pStyle w:val="21"/>
      </w:pPr>
      <w:r>
        <w:rPr>
          <w:rFonts w:ascii="Aptos" w:eastAsia="Microsoft JhengHei" w:hAnsi="Aptos"/>
        </w:rPr>
        <w:t xml:space="preserve">8.6 </w:t>
      </w:r>
      <w:r>
        <w:rPr>
          <w:rFonts w:ascii="Aptos" w:eastAsia="Microsoft JhengHei" w:hAnsi="Aptos"/>
        </w:rPr>
        <w:t>前一球與投球序列</w:t>
      </w:r>
    </w:p>
    <w:p w14:paraId="760B4451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是否存在前一球、前一球結果與細部分類。</w:t>
      </w:r>
    </w:p>
    <w:p w14:paraId="2948DD79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前一球是否為壞球或揮空、前一球垂直位置、旋轉率、與更前一球的球速差。</w:t>
      </w:r>
    </w:p>
    <w:p w14:paraId="6B654325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lastRenderedPageBreak/>
        <w:t>當前打席先前的壞球、好球、揮空、界外球數。</w:t>
      </w:r>
    </w:p>
    <w:p w14:paraId="26CDDAA1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先前平均球速與已使用不同球種數。</w:t>
      </w:r>
    </w:p>
    <w:p w14:paraId="42491374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投手本場此前投球數、平均球速、好球率、揮空率與揮棒率。</w:t>
      </w:r>
    </w:p>
    <w:p w14:paraId="087C0F21" w14:textId="77777777" w:rsidR="00A26F97" w:rsidRDefault="00000000">
      <w:r>
        <w:rPr>
          <w:rFonts w:eastAsia="Microsoft JhengHei"/>
        </w:rPr>
        <w:t>Feature ablation 顯示，移除整組 pitch sequence（投球序列） 後 validation Log Loss 增加 0.00172，是已測試群組中影響最大者；投手當場狀態、近期表現與事件拆分也提供小幅但一致的額外資訊。</w:t>
      </w:r>
    </w:p>
    <w:p w14:paraId="1A5D0B21" w14:textId="77777777" w:rsidR="00A26F97" w:rsidRDefault="00000000">
      <w:pPr>
        <w:pStyle w:val="1"/>
      </w:pPr>
      <w:r>
        <w:rPr>
          <w:rFonts w:ascii="Aptos" w:eastAsia="Microsoft JhengHei" w:hAnsi="Aptos"/>
        </w:rPr>
        <w:t xml:space="preserve">9. </w:t>
      </w:r>
      <w:r>
        <w:rPr>
          <w:rFonts w:ascii="Aptos" w:eastAsia="Microsoft JhengHei" w:hAnsi="Aptos"/>
        </w:rPr>
        <w:t>模型選擇與超參數搜尋</w:t>
      </w:r>
    </w:p>
    <w:p w14:paraId="7E80B5EB" w14:textId="77777777" w:rsidR="00A26F97" w:rsidRDefault="00000000">
      <w:pPr>
        <w:pStyle w:val="21"/>
      </w:pPr>
      <w:r>
        <w:rPr>
          <w:rFonts w:ascii="Aptos" w:eastAsia="Microsoft JhengHei" w:hAnsi="Aptos"/>
        </w:rPr>
        <w:t xml:space="preserve">9.1 </w:t>
      </w:r>
      <w:r>
        <w:rPr>
          <w:rFonts w:ascii="Aptos" w:eastAsia="Microsoft JhengHei" w:hAnsi="Aptos"/>
        </w:rPr>
        <w:t>比較模型</w:t>
      </w:r>
    </w:p>
    <w:p w14:paraId="2ACFFCC5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所有模型使用相同</w:t>
      </w:r>
      <w:r>
        <w:rPr>
          <w:rFonts w:eastAsia="Microsoft JhengHei"/>
          <w:lang w:eastAsia="zh-TW"/>
        </w:rPr>
        <w:t xml:space="preserve"> 97 </w:t>
      </w:r>
      <w:r>
        <w:rPr>
          <w:rFonts w:eastAsia="Microsoft JhengHei"/>
          <w:lang w:eastAsia="zh-TW"/>
        </w:rPr>
        <w:t>個最終特徵、相同時間切分與相同打席權重：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1177"/>
        <w:gridCol w:w="1141"/>
        <w:gridCol w:w="1141"/>
        <w:gridCol w:w="1141"/>
        <w:gridCol w:w="1141"/>
        <w:gridCol w:w="1123"/>
        <w:gridCol w:w="1090"/>
      </w:tblGrid>
      <w:tr w:rsidR="00A26F97" w14:paraId="21AADFC8" w14:textId="77777777">
        <w:trPr>
          <w:jc w:val="center"/>
        </w:trPr>
        <w:tc>
          <w:tcPr>
            <w:tcW w:w="1204" w:type="dxa"/>
            <w:shd w:val="clear" w:color="auto" w:fill="D9EAF7"/>
            <w:vAlign w:val="center"/>
          </w:tcPr>
          <w:p w14:paraId="0820E9E9" w14:textId="77777777" w:rsidR="00A26F97" w:rsidRDefault="00000000">
            <w:proofErr w:type="spellStart"/>
            <w:r>
              <w:rPr>
                <w:rFonts w:eastAsia="Microsoft JhengHei"/>
                <w:b/>
                <w:sz w:val="18"/>
              </w:rPr>
              <w:t>模型</w:t>
            </w:r>
            <w:proofErr w:type="spellEnd"/>
          </w:p>
        </w:tc>
        <w:tc>
          <w:tcPr>
            <w:tcW w:w="1204" w:type="dxa"/>
            <w:shd w:val="clear" w:color="auto" w:fill="D9EAF7"/>
            <w:vAlign w:val="center"/>
          </w:tcPr>
          <w:p w14:paraId="71BA4909" w14:textId="77777777" w:rsidR="00A26F97" w:rsidRDefault="00000000">
            <w:r>
              <w:rPr>
                <w:rFonts w:eastAsia="Microsoft JhengHei"/>
                <w:b/>
                <w:sz w:val="18"/>
              </w:rPr>
              <w:t>Validation Log Loss</w:t>
            </w:r>
          </w:p>
        </w:tc>
        <w:tc>
          <w:tcPr>
            <w:tcW w:w="1204" w:type="dxa"/>
            <w:shd w:val="clear" w:color="auto" w:fill="D9EAF7"/>
            <w:vAlign w:val="center"/>
          </w:tcPr>
          <w:p w14:paraId="1290E3B8" w14:textId="77777777" w:rsidR="00A26F97" w:rsidRDefault="00000000">
            <w:r>
              <w:rPr>
                <w:rFonts w:eastAsia="Microsoft JhengHei"/>
                <w:b/>
                <w:sz w:val="18"/>
              </w:rPr>
              <w:t>2023 Brier</w:t>
            </w:r>
          </w:p>
        </w:tc>
        <w:tc>
          <w:tcPr>
            <w:tcW w:w="1204" w:type="dxa"/>
            <w:shd w:val="clear" w:color="auto" w:fill="D9EAF7"/>
            <w:vAlign w:val="center"/>
          </w:tcPr>
          <w:p w14:paraId="5B7CD0A6" w14:textId="77777777" w:rsidR="00A26F97" w:rsidRDefault="00000000">
            <w:r>
              <w:rPr>
                <w:rFonts w:eastAsia="Microsoft JhengHei"/>
                <w:b/>
                <w:sz w:val="18"/>
              </w:rPr>
              <w:t>2023 Log Loss</w:t>
            </w:r>
          </w:p>
        </w:tc>
        <w:tc>
          <w:tcPr>
            <w:tcW w:w="1204" w:type="dxa"/>
            <w:shd w:val="clear" w:color="auto" w:fill="D9EAF7"/>
            <w:vAlign w:val="center"/>
          </w:tcPr>
          <w:p w14:paraId="5E5D6318" w14:textId="77777777" w:rsidR="00A26F97" w:rsidRDefault="00000000">
            <w:r>
              <w:rPr>
                <w:rFonts w:eastAsia="Microsoft JhengHei"/>
                <w:b/>
                <w:sz w:val="18"/>
              </w:rPr>
              <w:t>2023 ROC AUC</w:t>
            </w:r>
          </w:p>
        </w:tc>
        <w:tc>
          <w:tcPr>
            <w:tcW w:w="1204" w:type="dxa"/>
            <w:shd w:val="clear" w:color="auto" w:fill="D9EAF7"/>
            <w:vAlign w:val="center"/>
          </w:tcPr>
          <w:p w14:paraId="3FAF740C" w14:textId="77777777" w:rsidR="00A26F97" w:rsidRDefault="00000000">
            <w:r>
              <w:rPr>
                <w:rFonts w:eastAsia="Microsoft JhengHei"/>
                <w:b/>
                <w:sz w:val="18"/>
              </w:rPr>
              <w:t>2023 ECE</w:t>
            </w:r>
          </w:p>
        </w:tc>
        <w:tc>
          <w:tcPr>
            <w:tcW w:w="1204" w:type="dxa"/>
            <w:shd w:val="clear" w:color="auto" w:fill="D9EAF7"/>
            <w:vAlign w:val="center"/>
          </w:tcPr>
          <w:p w14:paraId="4903D284" w14:textId="77777777" w:rsidR="00A26F97" w:rsidRDefault="00000000">
            <w:r>
              <w:rPr>
                <w:rFonts w:eastAsia="Microsoft JhengHei"/>
                <w:b/>
                <w:sz w:val="18"/>
              </w:rPr>
              <w:t>訓練秒數</w:t>
            </w:r>
          </w:p>
        </w:tc>
        <w:tc>
          <w:tcPr>
            <w:tcW w:w="1204" w:type="dxa"/>
            <w:shd w:val="clear" w:color="auto" w:fill="D9EAF7"/>
            <w:vAlign w:val="center"/>
          </w:tcPr>
          <w:p w14:paraId="32AFE9D8" w14:textId="77777777" w:rsidR="00A26F97" w:rsidRDefault="00000000">
            <w:r>
              <w:rPr>
                <w:rFonts w:eastAsia="Microsoft JhengHei"/>
                <w:b/>
                <w:sz w:val="18"/>
              </w:rPr>
              <w:t>預測秒數</w:t>
            </w:r>
          </w:p>
        </w:tc>
      </w:tr>
      <w:tr w:rsidR="00A26F97" w14:paraId="4939F824" w14:textId="77777777">
        <w:trPr>
          <w:jc w:val="center"/>
        </w:trPr>
        <w:tc>
          <w:tcPr>
            <w:tcW w:w="1204" w:type="dxa"/>
            <w:vAlign w:val="center"/>
          </w:tcPr>
          <w:p w14:paraId="3357CD1B" w14:textId="77777777" w:rsidR="00A26F97" w:rsidRDefault="00000000">
            <w:r>
              <w:rPr>
                <w:rFonts w:eastAsia="Microsoft JhengHei"/>
                <w:sz w:val="18"/>
              </w:rPr>
              <w:t>Random Forest</w:t>
            </w:r>
          </w:p>
        </w:tc>
        <w:tc>
          <w:tcPr>
            <w:tcW w:w="1204" w:type="dxa"/>
            <w:vAlign w:val="center"/>
          </w:tcPr>
          <w:p w14:paraId="4A64494B" w14:textId="77777777" w:rsidR="00A26F97" w:rsidRDefault="00000000">
            <w:r>
              <w:rPr>
                <w:rFonts w:eastAsia="Microsoft JhengHei"/>
                <w:b/>
                <w:sz w:val="18"/>
              </w:rPr>
              <w:t>0.59968</w:t>
            </w:r>
          </w:p>
        </w:tc>
        <w:tc>
          <w:tcPr>
            <w:tcW w:w="1204" w:type="dxa"/>
            <w:vAlign w:val="center"/>
          </w:tcPr>
          <w:p w14:paraId="045C9CD7" w14:textId="77777777" w:rsidR="00A26F97" w:rsidRDefault="00000000">
            <w:r>
              <w:rPr>
                <w:rFonts w:eastAsia="Microsoft JhengHei"/>
                <w:b/>
                <w:sz w:val="18"/>
              </w:rPr>
              <w:t>0.20824</w:t>
            </w:r>
          </w:p>
        </w:tc>
        <w:tc>
          <w:tcPr>
            <w:tcW w:w="1204" w:type="dxa"/>
            <w:vAlign w:val="center"/>
          </w:tcPr>
          <w:p w14:paraId="6FF9885E" w14:textId="77777777" w:rsidR="00A26F97" w:rsidRDefault="00000000">
            <w:r>
              <w:rPr>
                <w:rFonts w:eastAsia="Microsoft JhengHei"/>
                <w:b/>
                <w:sz w:val="18"/>
              </w:rPr>
              <w:t>0.60524</w:t>
            </w:r>
          </w:p>
        </w:tc>
        <w:tc>
          <w:tcPr>
            <w:tcW w:w="1204" w:type="dxa"/>
            <w:vAlign w:val="center"/>
          </w:tcPr>
          <w:p w14:paraId="52F17B0E" w14:textId="77777777" w:rsidR="00A26F97" w:rsidRDefault="00000000">
            <w:r>
              <w:rPr>
                <w:rFonts w:eastAsia="Microsoft JhengHei"/>
                <w:sz w:val="18"/>
              </w:rPr>
              <w:t>0.60948</w:t>
            </w:r>
          </w:p>
        </w:tc>
        <w:tc>
          <w:tcPr>
            <w:tcW w:w="1204" w:type="dxa"/>
            <w:vAlign w:val="center"/>
          </w:tcPr>
          <w:p w14:paraId="150A9A23" w14:textId="77777777" w:rsidR="00A26F97" w:rsidRDefault="00000000">
            <w:r>
              <w:rPr>
                <w:rFonts w:eastAsia="Microsoft JhengHei"/>
                <w:b/>
                <w:sz w:val="18"/>
              </w:rPr>
              <w:t>0.00351</w:t>
            </w:r>
          </w:p>
        </w:tc>
        <w:tc>
          <w:tcPr>
            <w:tcW w:w="1204" w:type="dxa"/>
            <w:vAlign w:val="center"/>
          </w:tcPr>
          <w:p w14:paraId="52C7E038" w14:textId="77777777" w:rsidR="00A26F97" w:rsidRDefault="00000000">
            <w:r>
              <w:rPr>
                <w:rFonts w:eastAsia="Microsoft JhengHei"/>
                <w:sz w:val="18"/>
              </w:rPr>
              <w:t>112.88</w:t>
            </w:r>
          </w:p>
        </w:tc>
        <w:tc>
          <w:tcPr>
            <w:tcW w:w="1204" w:type="dxa"/>
            <w:vAlign w:val="center"/>
          </w:tcPr>
          <w:p w14:paraId="58F1A453" w14:textId="77777777" w:rsidR="00A26F97" w:rsidRDefault="00000000">
            <w:r>
              <w:rPr>
                <w:rFonts w:eastAsia="Microsoft JhengHei"/>
                <w:sz w:val="18"/>
              </w:rPr>
              <w:t>2.00</w:t>
            </w:r>
          </w:p>
        </w:tc>
      </w:tr>
      <w:tr w:rsidR="00A26F97" w14:paraId="0CA48E87" w14:textId="77777777">
        <w:trPr>
          <w:jc w:val="center"/>
        </w:trPr>
        <w:tc>
          <w:tcPr>
            <w:tcW w:w="1204" w:type="dxa"/>
            <w:vAlign w:val="center"/>
          </w:tcPr>
          <w:p w14:paraId="4FF15DCF" w14:textId="77777777" w:rsidR="00A26F97" w:rsidRDefault="00000000">
            <w:r>
              <w:rPr>
                <w:rFonts w:eastAsia="Microsoft JhengHei"/>
                <w:sz w:val="18"/>
              </w:rPr>
              <w:t>XGBoost</w:t>
            </w:r>
          </w:p>
        </w:tc>
        <w:tc>
          <w:tcPr>
            <w:tcW w:w="1204" w:type="dxa"/>
            <w:vAlign w:val="center"/>
          </w:tcPr>
          <w:p w14:paraId="79A8BB24" w14:textId="77777777" w:rsidR="00A26F97" w:rsidRDefault="00000000">
            <w:r>
              <w:rPr>
                <w:rFonts w:eastAsia="Microsoft JhengHei"/>
                <w:sz w:val="18"/>
              </w:rPr>
              <w:t>0.59982</w:t>
            </w:r>
          </w:p>
        </w:tc>
        <w:tc>
          <w:tcPr>
            <w:tcW w:w="1204" w:type="dxa"/>
            <w:vAlign w:val="center"/>
          </w:tcPr>
          <w:p w14:paraId="59205853" w14:textId="77777777" w:rsidR="00A26F97" w:rsidRDefault="00000000">
            <w:r>
              <w:rPr>
                <w:rFonts w:eastAsia="Microsoft JhengHei"/>
                <w:sz w:val="18"/>
              </w:rPr>
              <w:t>0.20840</w:t>
            </w:r>
          </w:p>
        </w:tc>
        <w:tc>
          <w:tcPr>
            <w:tcW w:w="1204" w:type="dxa"/>
            <w:vAlign w:val="center"/>
          </w:tcPr>
          <w:p w14:paraId="48E958EB" w14:textId="77777777" w:rsidR="00A26F97" w:rsidRDefault="00000000">
            <w:r>
              <w:rPr>
                <w:rFonts w:eastAsia="Microsoft JhengHei"/>
                <w:sz w:val="18"/>
              </w:rPr>
              <w:t>0.60586</w:t>
            </w:r>
          </w:p>
        </w:tc>
        <w:tc>
          <w:tcPr>
            <w:tcW w:w="1204" w:type="dxa"/>
            <w:vAlign w:val="center"/>
          </w:tcPr>
          <w:p w14:paraId="3B05175F" w14:textId="77777777" w:rsidR="00A26F97" w:rsidRDefault="00000000">
            <w:r>
              <w:rPr>
                <w:rFonts w:eastAsia="Microsoft JhengHei"/>
                <w:sz w:val="18"/>
              </w:rPr>
              <w:t>0.60949</w:t>
            </w:r>
          </w:p>
        </w:tc>
        <w:tc>
          <w:tcPr>
            <w:tcW w:w="1204" w:type="dxa"/>
            <w:vAlign w:val="center"/>
          </w:tcPr>
          <w:p w14:paraId="4D5E75D9" w14:textId="77777777" w:rsidR="00A26F97" w:rsidRDefault="00000000">
            <w:r>
              <w:rPr>
                <w:rFonts w:eastAsia="Microsoft JhengHei"/>
                <w:sz w:val="18"/>
              </w:rPr>
              <w:t>0.00605</w:t>
            </w:r>
          </w:p>
        </w:tc>
        <w:tc>
          <w:tcPr>
            <w:tcW w:w="1204" w:type="dxa"/>
            <w:vAlign w:val="center"/>
          </w:tcPr>
          <w:p w14:paraId="3BDBD39C" w14:textId="77777777" w:rsidR="00A26F97" w:rsidRDefault="00000000">
            <w:r>
              <w:rPr>
                <w:rFonts w:eastAsia="Microsoft JhengHei"/>
                <w:b/>
                <w:sz w:val="18"/>
              </w:rPr>
              <w:t>2.57</w:t>
            </w:r>
          </w:p>
        </w:tc>
        <w:tc>
          <w:tcPr>
            <w:tcW w:w="1204" w:type="dxa"/>
            <w:vAlign w:val="center"/>
          </w:tcPr>
          <w:p w14:paraId="7B51CFF9" w14:textId="77777777" w:rsidR="00A26F97" w:rsidRDefault="00000000">
            <w:r>
              <w:rPr>
                <w:rFonts w:eastAsia="Microsoft JhengHei"/>
                <w:b/>
                <w:sz w:val="18"/>
              </w:rPr>
              <w:t>0.07</w:t>
            </w:r>
          </w:p>
        </w:tc>
      </w:tr>
      <w:tr w:rsidR="00A26F97" w14:paraId="6020C721" w14:textId="77777777">
        <w:trPr>
          <w:jc w:val="center"/>
        </w:trPr>
        <w:tc>
          <w:tcPr>
            <w:tcW w:w="1204" w:type="dxa"/>
            <w:vAlign w:val="center"/>
          </w:tcPr>
          <w:p w14:paraId="1FFC8951" w14:textId="77777777" w:rsidR="00A26F97" w:rsidRDefault="00000000">
            <w:r>
              <w:rPr>
                <w:rFonts w:eastAsia="Microsoft JhengHei"/>
                <w:sz w:val="18"/>
              </w:rPr>
              <w:t>HistGradientBoosting</w:t>
            </w:r>
          </w:p>
        </w:tc>
        <w:tc>
          <w:tcPr>
            <w:tcW w:w="1204" w:type="dxa"/>
            <w:vAlign w:val="center"/>
          </w:tcPr>
          <w:p w14:paraId="362CABB6" w14:textId="77777777" w:rsidR="00A26F97" w:rsidRDefault="00000000">
            <w:r>
              <w:rPr>
                <w:rFonts w:eastAsia="Microsoft JhengHei"/>
                <w:sz w:val="18"/>
              </w:rPr>
              <w:t>0.60089</w:t>
            </w:r>
          </w:p>
        </w:tc>
        <w:tc>
          <w:tcPr>
            <w:tcW w:w="1204" w:type="dxa"/>
            <w:vAlign w:val="center"/>
          </w:tcPr>
          <w:p w14:paraId="6AC4434D" w14:textId="77777777" w:rsidR="00A26F97" w:rsidRDefault="00000000">
            <w:r>
              <w:rPr>
                <w:rFonts w:eastAsia="Microsoft JhengHei"/>
                <w:sz w:val="18"/>
              </w:rPr>
              <w:t>0.20840</w:t>
            </w:r>
          </w:p>
        </w:tc>
        <w:tc>
          <w:tcPr>
            <w:tcW w:w="1204" w:type="dxa"/>
            <w:vAlign w:val="center"/>
          </w:tcPr>
          <w:p w14:paraId="0656C72E" w14:textId="77777777" w:rsidR="00A26F97" w:rsidRDefault="00000000">
            <w:r>
              <w:rPr>
                <w:rFonts w:eastAsia="Microsoft JhengHei"/>
                <w:sz w:val="18"/>
              </w:rPr>
              <w:t>0.60598</w:t>
            </w:r>
          </w:p>
        </w:tc>
        <w:tc>
          <w:tcPr>
            <w:tcW w:w="1204" w:type="dxa"/>
            <w:vAlign w:val="center"/>
          </w:tcPr>
          <w:p w14:paraId="4A23D9E5" w14:textId="77777777" w:rsidR="00A26F97" w:rsidRDefault="00000000">
            <w:r>
              <w:rPr>
                <w:rFonts w:eastAsia="Microsoft JhengHei"/>
                <w:b/>
                <w:sz w:val="18"/>
              </w:rPr>
              <w:t>0.60964</w:t>
            </w:r>
          </w:p>
        </w:tc>
        <w:tc>
          <w:tcPr>
            <w:tcW w:w="1204" w:type="dxa"/>
            <w:vAlign w:val="center"/>
          </w:tcPr>
          <w:p w14:paraId="5C6B0A25" w14:textId="77777777" w:rsidR="00A26F97" w:rsidRDefault="00000000">
            <w:r>
              <w:rPr>
                <w:rFonts w:eastAsia="Microsoft JhengHei"/>
                <w:sz w:val="18"/>
              </w:rPr>
              <w:t>0.00652</w:t>
            </w:r>
          </w:p>
        </w:tc>
        <w:tc>
          <w:tcPr>
            <w:tcW w:w="1204" w:type="dxa"/>
            <w:vAlign w:val="center"/>
          </w:tcPr>
          <w:p w14:paraId="1171131F" w14:textId="77777777" w:rsidR="00A26F97" w:rsidRDefault="00000000">
            <w:r>
              <w:rPr>
                <w:rFonts w:eastAsia="Microsoft JhengHei"/>
                <w:sz w:val="18"/>
              </w:rPr>
              <w:t>9.86</w:t>
            </w:r>
          </w:p>
        </w:tc>
        <w:tc>
          <w:tcPr>
            <w:tcW w:w="1204" w:type="dxa"/>
            <w:vAlign w:val="center"/>
          </w:tcPr>
          <w:p w14:paraId="39F75265" w14:textId="77777777" w:rsidR="00A26F97" w:rsidRDefault="00000000">
            <w:r>
              <w:rPr>
                <w:rFonts w:eastAsia="Microsoft JhengHei"/>
                <w:sz w:val="18"/>
              </w:rPr>
              <w:t>1.03</w:t>
            </w:r>
          </w:p>
        </w:tc>
      </w:tr>
      <w:tr w:rsidR="00A26F97" w14:paraId="6F574040" w14:textId="77777777">
        <w:trPr>
          <w:jc w:val="center"/>
        </w:trPr>
        <w:tc>
          <w:tcPr>
            <w:tcW w:w="1204" w:type="dxa"/>
            <w:vAlign w:val="center"/>
          </w:tcPr>
          <w:p w14:paraId="6484200B" w14:textId="77777777" w:rsidR="00A26F97" w:rsidRDefault="00000000">
            <w:r>
              <w:rPr>
                <w:rFonts w:eastAsia="Microsoft JhengHei"/>
                <w:sz w:val="18"/>
              </w:rPr>
              <w:t>Logistic Regression</w:t>
            </w:r>
          </w:p>
        </w:tc>
        <w:tc>
          <w:tcPr>
            <w:tcW w:w="1204" w:type="dxa"/>
            <w:vAlign w:val="center"/>
          </w:tcPr>
          <w:p w14:paraId="3BCE24C8" w14:textId="77777777" w:rsidR="00A26F97" w:rsidRDefault="00000000">
            <w:r>
              <w:rPr>
                <w:rFonts w:eastAsia="Microsoft JhengHei"/>
                <w:sz w:val="18"/>
              </w:rPr>
              <w:t>0.60073</w:t>
            </w:r>
          </w:p>
        </w:tc>
        <w:tc>
          <w:tcPr>
            <w:tcW w:w="1204" w:type="dxa"/>
            <w:vAlign w:val="center"/>
          </w:tcPr>
          <w:p w14:paraId="6E65DDE0" w14:textId="77777777" w:rsidR="00A26F97" w:rsidRDefault="00000000">
            <w:r>
              <w:rPr>
                <w:rFonts w:eastAsia="Microsoft JhengHei"/>
                <w:sz w:val="18"/>
              </w:rPr>
              <w:t>0.20914</w:t>
            </w:r>
          </w:p>
        </w:tc>
        <w:tc>
          <w:tcPr>
            <w:tcW w:w="1204" w:type="dxa"/>
            <w:vAlign w:val="center"/>
          </w:tcPr>
          <w:p w14:paraId="54FDD6AE" w14:textId="77777777" w:rsidR="00A26F97" w:rsidRDefault="00000000">
            <w:r>
              <w:rPr>
                <w:rFonts w:eastAsia="Microsoft JhengHei"/>
                <w:sz w:val="18"/>
              </w:rPr>
              <w:t>0.60908</w:t>
            </w:r>
          </w:p>
        </w:tc>
        <w:tc>
          <w:tcPr>
            <w:tcW w:w="1204" w:type="dxa"/>
            <w:vAlign w:val="center"/>
          </w:tcPr>
          <w:p w14:paraId="2921B83D" w14:textId="77777777" w:rsidR="00A26F97" w:rsidRDefault="00000000">
            <w:r>
              <w:rPr>
                <w:rFonts w:eastAsia="Microsoft JhengHei"/>
                <w:sz w:val="18"/>
              </w:rPr>
              <w:t>0.60860</w:t>
            </w:r>
          </w:p>
        </w:tc>
        <w:tc>
          <w:tcPr>
            <w:tcW w:w="1204" w:type="dxa"/>
            <w:vAlign w:val="center"/>
          </w:tcPr>
          <w:p w14:paraId="0DA5CCA3" w14:textId="77777777" w:rsidR="00A26F97" w:rsidRDefault="00000000">
            <w:r>
              <w:rPr>
                <w:rFonts w:eastAsia="Microsoft JhengHei"/>
                <w:sz w:val="18"/>
              </w:rPr>
              <w:t>0.00865</w:t>
            </w:r>
          </w:p>
        </w:tc>
        <w:tc>
          <w:tcPr>
            <w:tcW w:w="1204" w:type="dxa"/>
            <w:vAlign w:val="center"/>
          </w:tcPr>
          <w:p w14:paraId="2CA83FD7" w14:textId="77777777" w:rsidR="00A26F97" w:rsidRDefault="00000000">
            <w:r>
              <w:rPr>
                <w:rFonts w:eastAsia="Microsoft JhengHei"/>
                <w:sz w:val="18"/>
              </w:rPr>
              <w:t>4.80</w:t>
            </w:r>
          </w:p>
        </w:tc>
        <w:tc>
          <w:tcPr>
            <w:tcW w:w="1204" w:type="dxa"/>
            <w:vAlign w:val="center"/>
          </w:tcPr>
          <w:p w14:paraId="4DA5DE8A" w14:textId="77777777" w:rsidR="00A26F97" w:rsidRDefault="00000000">
            <w:r>
              <w:rPr>
                <w:rFonts w:eastAsia="Microsoft JhengHei"/>
                <w:sz w:val="18"/>
              </w:rPr>
              <w:t>0.20</w:t>
            </w:r>
          </w:p>
        </w:tc>
      </w:tr>
    </w:tbl>
    <w:p w14:paraId="0148DB94" w14:textId="77777777" w:rsidR="00A26F97" w:rsidRDefault="00A26F97"/>
    <w:p w14:paraId="631C67D9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四個模型差距很小，這是一個重要結果：大量預測力來自球數、打席狀態與良好的歷史特徵，而不是單靠更複雜演算法。</w:t>
      </w:r>
      <w:r>
        <w:rPr>
          <w:rFonts w:eastAsia="Microsoft JhengHei"/>
          <w:lang w:eastAsia="zh-TW"/>
        </w:rPr>
        <w:t xml:space="preserve">Random Forest </w:t>
      </w:r>
      <w:r>
        <w:rPr>
          <w:rFonts w:eastAsia="Microsoft JhengHei"/>
          <w:lang w:eastAsia="zh-TW"/>
        </w:rPr>
        <w:t>在</w:t>
      </w:r>
      <w:r>
        <w:rPr>
          <w:rFonts w:eastAsia="Microsoft JhengHei"/>
          <w:lang w:eastAsia="zh-TW"/>
        </w:rPr>
        <w:t xml:space="preserve"> Brier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 xml:space="preserve">Log Loss </w:t>
      </w:r>
      <w:r>
        <w:rPr>
          <w:rFonts w:eastAsia="Microsoft JhengHei"/>
          <w:lang w:eastAsia="zh-TW"/>
        </w:rPr>
        <w:t>與</w:t>
      </w:r>
      <w:r>
        <w:rPr>
          <w:rFonts w:eastAsia="Microsoft JhengHei"/>
          <w:lang w:eastAsia="zh-TW"/>
        </w:rPr>
        <w:t xml:space="preserve"> ECE </w:t>
      </w:r>
      <w:r>
        <w:rPr>
          <w:rFonts w:eastAsia="Microsoft JhengHei"/>
          <w:lang w:eastAsia="zh-TW"/>
        </w:rPr>
        <w:t>上略優；</w:t>
      </w:r>
      <w:proofErr w:type="spellStart"/>
      <w:r>
        <w:rPr>
          <w:rFonts w:eastAsia="Microsoft JhengHei"/>
          <w:lang w:eastAsia="zh-TW"/>
        </w:rPr>
        <w:t>HistGradientBoosting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的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略高；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的主要優勢是幾乎相同的預測表現下，訓練與推論速度顯著較快。</w:t>
      </w:r>
    </w:p>
    <w:p w14:paraId="53C8DAAE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9.2 </w:t>
      </w:r>
      <w:r>
        <w:rPr>
          <w:rFonts w:ascii="Aptos" w:eastAsia="Microsoft JhengHei" w:hAnsi="Aptos"/>
          <w:lang w:eastAsia="zh-TW"/>
        </w:rPr>
        <w:t>為何最終選擇</w:t>
      </w:r>
      <w:r>
        <w:rPr>
          <w:rFonts w:ascii="Aptos" w:eastAsia="Microsoft JhengHei" w:hAnsi="Aptos"/>
          <w:lang w:eastAsia="zh-TW"/>
        </w:rPr>
        <w:t xml:space="preserve"> </w:t>
      </w:r>
      <w:proofErr w:type="spellStart"/>
      <w:r>
        <w:rPr>
          <w:rFonts w:ascii="Aptos" w:eastAsia="Microsoft JhengHei" w:hAnsi="Aptos"/>
          <w:lang w:eastAsia="zh-TW"/>
        </w:rPr>
        <w:t>XGBoost</w:t>
      </w:r>
      <w:proofErr w:type="spellEnd"/>
    </w:p>
    <w:p w14:paraId="5B7A2B43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本專題選擇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並非宣稱它在每個指標都第一，而是基於整體工程取捨：</w:t>
      </w:r>
    </w:p>
    <w:p w14:paraId="78DA9250" w14:textId="77777777" w:rsidR="00A26F97" w:rsidRDefault="00000000">
      <w:pPr>
        <w:pStyle w:val="a0"/>
      </w:pPr>
      <w:proofErr w:type="spellStart"/>
      <w:r>
        <w:rPr>
          <w:rFonts w:eastAsia="Microsoft JhengHei"/>
        </w:rPr>
        <w:t>能捕捉球數、投打</w:t>
      </w:r>
      <w:proofErr w:type="spellEnd"/>
      <w:r>
        <w:rPr>
          <w:rFonts w:eastAsia="Microsoft JhengHei"/>
        </w:rPr>
        <w:t xml:space="preserve"> </w:t>
      </w:r>
      <w:proofErr w:type="spellStart"/>
      <w:r>
        <w:rPr>
          <w:rFonts w:eastAsia="Microsoft JhengHei"/>
        </w:rPr>
        <w:t>matchup</w:t>
      </w:r>
      <w:r>
        <w:rPr>
          <w:rFonts w:eastAsia="Microsoft JhengHei"/>
        </w:rPr>
        <w:t>、比分與投球序列間的非線性交互作用</w:t>
      </w:r>
      <w:proofErr w:type="spellEnd"/>
      <w:r>
        <w:rPr>
          <w:rFonts w:eastAsia="Microsoft JhengHei"/>
        </w:rPr>
        <w:t>。</w:t>
      </w:r>
    </w:p>
    <w:p w14:paraId="742BF342" w14:textId="77777777" w:rsidR="00A26F97" w:rsidRDefault="00000000">
      <w:pPr>
        <w:pStyle w:val="a0"/>
      </w:pPr>
      <w:r>
        <w:rPr>
          <w:rFonts w:eastAsia="Microsoft JhengHei"/>
        </w:rPr>
        <w:t>原生支援</w:t>
      </w:r>
      <w:r>
        <w:rPr>
          <w:rFonts w:eastAsia="Microsoft JhengHei"/>
        </w:rPr>
        <w:t xml:space="preserve"> sample weight</w:t>
      </w:r>
      <w:r>
        <w:rPr>
          <w:rFonts w:eastAsia="Microsoft JhengHei"/>
        </w:rPr>
        <w:t>，適合每打席總權重為</w:t>
      </w:r>
      <w:r>
        <w:rPr>
          <w:rFonts w:eastAsia="Microsoft JhengHei"/>
        </w:rPr>
        <w:t xml:space="preserve"> 1 </w:t>
      </w:r>
      <w:r>
        <w:rPr>
          <w:rFonts w:eastAsia="Microsoft JhengHei"/>
        </w:rPr>
        <w:t>的設計。</w:t>
      </w:r>
    </w:p>
    <w:p w14:paraId="55200FE7" w14:textId="77777777" w:rsidR="00A26F97" w:rsidRDefault="00000000">
      <w:pPr>
        <w:pStyle w:val="a0"/>
      </w:pPr>
      <w:r>
        <w:rPr>
          <w:rFonts w:eastAsia="Microsoft JhengHei"/>
        </w:rPr>
        <w:t>具正則化、</w:t>
      </w:r>
      <w:r>
        <w:rPr>
          <w:rFonts w:eastAsia="Microsoft JhengHei"/>
        </w:rPr>
        <w:t xml:space="preserve">subsample </w:t>
      </w:r>
      <w:r>
        <w:rPr>
          <w:rFonts w:eastAsia="Microsoft JhengHei"/>
        </w:rPr>
        <w:t>與</w:t>
      </w:r>
      <w:r>
        <w:rPr>
          <w:rFonts w:eastAsia="Microsoft JhengHei"/>
        </w:rPr>
        <w:t xml:space="preserve"> column sampling</w:t>
      </w:r>
      <w:r>
        <w:rPr>
          <w:rFonts w:eastAsia="Microsoft JhengHei"/>
        </w:rPr>
        <w:t>，可控制樹模型過擬合。</w:t>
      </w:r>
    </w:p>
    <w:p w14:paraId="4A0F0488" w14:textId="77777777" w:rsidR="00A26F97" w:rsidRDefault="00000000">
      <w:pPr>
        <w:pStyle w:val="a0"/>
      </w:pPr>
      <w:r>
        <w:rPr>
          <w:rFonts w:eastAsia="Microsoft JhengHei"/>
        </w:rPr>
        <w:t>訓練約</w:t>
      </w:r>
      <w:r>
        <w:rPr>
          <w:rFonts w:eastAsia="Microsoft JhengHei"/>
        </w:rPr>
        <w:t xml:space="preserve"> 2.57 </w:t>
      </w:r>
      <w:r>
        <w:rPr>
          <w:rFonts w:eastAsia="Microsoft JhengHei"/>
        </w:rPr>
        <w:t>秒、測試推論約</w:t>
      </w:r>
      <w:r>
        <w:rPr>
          <w:rFonts w:eastAsia="Microsoft JhengHei"/>
        </w:rPr>
        <w:t xml:space="preserve"> 0.07 </w:t>
      </w:r>
      <w:r>
        <w:rPr>
          <w:rFonts w:eastAsia="Microsoft JhengHei"/>
        </w:rPr>
        <w:t>秒，明顯快於</w:t>
      </w:r>
      <w:r>
        <w:rPr>
          <w:rFonts w:eastAsia="Microsoft JhengHei"/>
        </w:rPr>
        <w:t xml:space="preserve"> Random Forest</w:t>
      </w:r>
      <w:r>
        <w:rPr>
          <w:rFonts w:eastAsia="Microsoft JhengHei"/>
        </w:rPr>
        <w:t>。</w:t>
      </w:r>
    </w:p>
    <w:p w14:paraId="3D2DB9A9" w14:textId="77777777" w:rsidR="00A26F97" w:rsidRDefault="00000000">
      <w:pPr>
        <w:pStyle w:val="a0"/>
      </w:pPr>
      <w:r>
        <w:rPr>
          <w:rFonts w:eastAsia="Microsoft JhengHei"/>
        </w:rPr>
        <w:t>模型可輸出</w:t>
      </w:r>
      <w:r>
        <w:rPr>
          <w:rFonts w:eastAsia="Microsoft JhengHei"/>
        </w:rPr>
        <w:t xml:space="preserve"> JSON</w:t>
      </w:r>
      <w:r>
        <w:rPr>
          <w:rFonts w:eastAsia="Microsoft JhengHei"/>
        </w:rPr>
        <w:t>，容易部署至</w:t>
      </w:r>
      <w:r>
        <w:rPr>
          <w:rFonts w:eastAsia="Microsoft JhengHei"/>
        </w:rPr>
        <w:t xml:space="preserve"> Streamlit</w:t>
      </w:r>
      <w:r>
        <w:rPr>
          <w:rFonts w:eastAsia="Microsoft JhengHei"/>
        </w:rPr>
        <w:t>，並可透過</w:t>
      </w:r>
      <w:r>
        <w:rPr>
          <w:rFonts w:eastAsia="Microsoft JhengHei"/>
        </w:rPr>
        <w:t xml:space="preserve"> gain </w:t>
      </w:r>
      <w:r>
        <w:rPr>
          <w:rFonts w:eastAsia="Microsoft JhengHei"/>
        </w:rPr>
        <w:t>或</w:t>
      </w:r>
      <w:r>
        <w:rPr>
          <w:rFonts w:eastAsia="Microsoft JhengHei"/>
        </w:rPr>
        <w:t xml:space="preserve"> SHAP </w:t>
      </w:r>
      <w:r>
        <w:rPr>
          <w:rFonts w:eastAsia="Microsoft JhengHei"/>
        </w:rPr>
        <w:t>進行解釋。</w:t>
      </w:r>
    </w:p>
    <w:p w14:paraId="1E386396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與其他模型的泛化表現相當，沒有用明顯準確度代價換取速度。</w:t>
      </w:r>
    </w:p>
    <w:p w14:paraId="74512723" w14:textId="77777777" w:rsidR="00A26F97" w:rsidRDefault="00000000">
      <w:proofErr w:type="spellStart"/>
      <w:r>
        <w:rPr>
          <w:rFonts w:eastAsia="Microsoft JhengHei"/>
        </w:rPr>
        <w:lastRenderedPageBreak/>
        <w:t>若研究目標純粹追求目前測試集最低</w:t>
      </w:r>
      <w:proofErr w:type="spellEnd"/>
      <w:r>
        <w:rPr>
          <w:rFonts w:eastAsia="Microsoft JhengHei"/>
        </w:rPr>
        <w:t xml:space="preserve"> Log </w:t>
      </w:r>
      <w:proofErr w:type="spellStart"/>
      <w:r>
        <w:rPr>
          <w:rFonts w:eastAsia="Microsoft JhengHei"/>
        </w:rPr>
        <w:t>Loss</w:t>
      </w:r>
      <w:r>
        <w:rPr>
          <w:rFonts w:eastAsia="Microsoft JhengHei"/>
        </w:rPr>
        <w:t>，</w:t>
      </w:r>
      <w:r>
        <w:rPr>
          <w:rFonts w:eastAsia="Microsoft JhengHei"/>
        </w:rPr>
        <w:t>Random</w:t>
      </w:r>
      <w:proofErr w:type="spellEnd"/>
      <w:r>
        <w:rPr>
          <w:rFonts w:eastAsia="Microsoft JhengHei"/>
        </w:rPr>
        <w:t xml:space="preserve"> Forest </w:t>
      </w:r>
      <w:r>
        <w:rPr>
          <w:rFonts w:eastAsia="Microsoft JhengHei"/>
        </w:rPr>
        <w:t>是合理候選；若考量線上互動、重新訓練速度、模型大小與後續解釋工具，</w:t>
      </w:r>
      <w:r>
        <w:rPr>
          <w:rFonts w:eastAsia="Microsoft JhengHei"/>
        </w:rPr>
        <w:t xml:space="preserve">XGBoost </w:t>
      </w:r>
      <w:r>
        <w:rPr>
          <w:rFonts w:eastAsia="Microsoft JhengHei"/>
        </w:rPr>
        <w:t>是較均衡的部署選擇。</w:t>
      </w:r>
    </w:p>
    <w:p w14:paraId="68576C03" w14:textId="77777777" w:rsidR="00A26F97" w:rsidRDefault="00000000">
      <w:pPr>
        <w:pStyle w:val="21"/>
      </w:pPr>
      <w:r>
        <w:rPr>
          <w:rFonts w:ascii="Aptos" w:eastAsia="Microsoft JhengHei" w:hAnsi="Aptos"/>
        </w:rPr>
        <w:t xml:space="preserve">9.3 XGBoost </w:t>
      </w:r>
      <w:r>
        <w:rPr>
          <w:rFonts w:ascii="Aptos" w:eastAsia="Microsoft JhengHei" w:hAnsi="Aptos"/>
        </w:rPr>
        <w:t>超參數搜尋</w:t>
      </w:r>
    </w:p>
    <w:p w14:paraId="7CD7AA7E" w14:textId="77777777" w:rsidR="00A26F97" w:rsidRDefault="00000000">
      <w:r>
        <w:rPr>
          <w:rFonts w:eastAsia="Microsoft JhengHei"/>
        </w:rPr>
        <w:t>搜尋使用</w:t>
      </w:r>
      <w:r>
        <w:rPr>
          <w:rFonts w:eastAsia="Microsoft JhengHei"/>
        </w:rPr>
        <w:t xml:space="preserve"> 20 </w:t>
      </w:r>
      <w:r>
        <w:rPr>
          <w:rFonts w:eastAsia="Microsoft JhengHei"/>
        </w:rPr>
        <w:t>組候選組合、最多</w:t>
      </w:r>
      <w:r>
        <w:rPr>
          <w:rFonts w:eastAsia="Microsoft JhengHei"/>
        </w:rPr>
        <w:t xml:space="preserve"> 1,200 boosting rounds</w:t>
      </w:r>
      <w:r>
        <w:rPr>
          <w:rFonts w:eastAsia="Microsoft JhengHei"/>
        </w:rPr>
        <w:t>，並以</w:t>
      </w:r>
      <w:r>
        <w:rPr>
          <w:rFonts w:eastAsia="Microsoft JhengHei"/>
        </w:rPr>
        <w:t xml:space="preserve"> validation Log Loss </w:t>
      </w:r>
      <w:r>
        <w:rPr>
          <w:rFonts w:eastAsia="Microsoft JhengHei"/>
        </w:rPr>
        <w:t>作為主要選擇標準。</w:t>
      </w:r>
      <w:r>
        <w:rPr>
          <w:rFonts w:eastAsia="Microsoft JhengHei"/>
        </w:rPr>
        <w:t xml:space="preserve">Early stopping patience </w:t>
      </w:r>
      <w:r>
        <w:rPr>
          <w:rFonts w:eastAsia="Microsoft JhengHei"/>
        </w:rPr>
        <w:t>為</w:t>
      </w:r>
      <w:r>
        <w:rPr>
          <w:rFonts w:eastAsia="Microsoft JhengHei"/>
        </w:rPr>
        <w:t xml:space="preserve"> 50 rounds</w:t>
      </w:r>
      <w:r>
        <w:rPr>
          <w:rFonts w:eastAsia="Microsoft JhengHei"/>
        </w:rPr>
        <w:t>：若連續</w:t>
      </w:r>
      <w:r>
        <w:rPr>
          <w:rFonts w:eastAsia="Microsoft JhengHei"/>
        </w:rPr>
        <w:t xml:space="preserve"> 50 </w:t>
      </w:r>
      <w:r>
        <w:rPr>
          <w:rFonts w:eastAsia="Microsoft JhengHei"/>
        </w:rPr>
        <w:t>棵樹沒有改善</w:t>
      </w:r>
      <w:r>
        <w:rPr>
          <w:rFonts w:eastAsia="Microsoft JhengHei"/>
        </w:rPr>
        <w:t xml:space="preserve"> validation Log Loss</w:t>
      </w:r>
      <w:r>
        <w:rPr>
          <w:rFonts w:eastAsia="Microsoft JhengHei"/>
        </w:rPr>
        <w:t>，便停止增加樹，並保留最佳輪數。最佳設定為：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A26F97" w14:paraId="7318F2E7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78B4AA31" w14:textId="77777777" w:rsidR="00A26F97" w:rsidRDefault="00000000">
            <w:r>
              <w:rPr>
                <w:rFonts w:eastAsia="Microsoft JhengHei"/>
                <w:b/>
                <w:sz w:val="18"/>
              </w:rPr>
              <w:t>參數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45F214E8" w14:textId="77777777" w:rsidR="00A26F97" w:rsidRDefault="00000000">
            <w:r>
              <w:rPr>
                <w:rFonts w:eastAsia="Microsoft JhengHei"/>
                <w:b/>
                <w:sz w:val="18"/>
              </w:rPr>
              <w:t>最佳值</w:t>
            </w:r>
          </w:p>
        </w:tc>
      </w:tr>
      <w:tr w:rsidR="00A26F97" w14:paraId="3CAACB5E" w14:textId="77777777">
        <w:trPr>
          <w:jc w:val="center"/>
        </w:trPr>
        <w:tc>
          <w:tcPr>
            <w:tcW w:w="4816" w:type="dxa"/>
            <w:vAlign w:val="center"/>
          </w:tcPr>
          <w:p w14:paraId="1F2B73F8" w14:textId="77777777" w:rsidR="00A26F97" w:rsidRDefault="00000000">
            <w:r>
              <w:rPr>
                <w:rFonts w:eastAsia="Microsoft JhengHei"/>
                <w:sz w:val="18"/>
              </w:rPr>
              <w:t>learning_rate</w:t>
            </w:r>
          </w:p>
        </w:tc>
        <w:tc>
          <w:tcPr>
            <w:tcW w:w="4816" w:type="dxa"/>
            <w:vAlign w:val="center"/>
          </w:tcPr>
          <w:p w14:paraId="610CA1DF" w14:textId="77777777" w:rsidR="00A26F97" w:rsidRDefault="00000000">
            <w:r>
              <w:rPr>
                <w:rFonts w:eastAsia="Microsoft JhengHei"/>
                <w:sz w:val="18"/>
              </w:rPr>
              <w:t>0.10122</w:t>
            </w:r>
          </w:p>
        </w:tc>
      </w:tr>
      <w:tr w:rsidR="00A26F97" w14:paraId="0E7F1E9D" w14:textId="77777777">
        <w:trPr>
          <w:jc w:val="center"/>
        </w:trPr>
        <w:tc>
          <w:tcPr>
            <w:tcW w:w="4816" w:type="dxa"/>
            <w:vAlign w:val="center"/>
          </w:tcPr>
          <w:p w14:paraId="7F48A970" w14:textId="77777777" w:rsidR="00A26F97" w:rsidRDefault="00000000">
            <w:r>
              <w:rPr>
                <w:rFonts w:eastAsia="Microsoft JhengHei"/>
                <w:sz w:val="18"/>
              </w:rPr>
              <w:t>max_depth</w:t>
            </w:r>
          </w:p>
        </w:tc>
        <w:tc>
          <w:tcPr>
            <w:tcW w:w="4816" w:type="dxa"/>
            <w:vAlign w:val="center"/>
          </w:tcPr>
          <w:p w14:paraId="21993B27" w14:textId="77777777" w:rsidR="00A26F97" w:rsidRDefault="00000000">
            <w:r>
              <w:rPr>
                <w:rFonts w:eastAsia="Microsoft JhengHei"/>
                <w:sz w:val="18"/>
              </w:rPr>
              <w:t>6</w:t>
            </w:r>
          </w:p>
        </w:tc>
      </w:tr>
      <w:tr w:rsidR="00A26F97" w14:paraId="538E6A26" w14:textId="77777777">
        <w:trPr>
          <w:jc w:val="center"/>
        </w:trPr>
        <w:tc>
          <w:tcPr>
            <w:tcW w:w="4816" w:type="dxa"/>
            <w:vAlign w:val="center"/>
          </w:tcPr>
          <w:p w14:paraId="3DC61F8A" w14:textId="77777777" w:rsidR="00A26F97" w:rsidRDefault="00000000">
            <w:r>
              <w:rPr>
                <w:rFonts w:eastAsia="Microsoft JhengHei"/>
                <w:sz w:val="18"/>
              </w:rPr>
              <w:t>min_child_weight</w:t>
            </w:r>
          </w:p>
        </w:tc>
        <w:tc>
          <w:tcPr>
            <w:tcW w:w="4816" w:type="dxa"/>
            <w:vAlign w:val="center"/>
          </w:tcPr>
          <w:p w14:paraId="74B4B4F1" w14:textId="77777777" w:rsidR="00A26F97" w:rsidRDefault="00000000">
            <w:r>
              <w:rPr>
                <w:rFonts w:eastAsia="Microsoft JhengHei"/>
                <w:sz w:val="18"/>
              </w:rPr>
              <w:t>2.37205</w:t>
            </w:r>
          </w:p>
        </w:tc>
      </w:tr>
      <w:tr w:rsidR="00A26F97" w14:paraId="3C80DC80" w14:textId="77777777">
        <w:trPr>
          <w:jc w:val="center"/>
        </w:trPr>
        <w:tc>
          <w:tcPr>
            <w:tcW w:w="4816" w:type="dxa"/>
            <w:vAlign w:val="center"/>
          </w:tcPr>
          <w:p w14:paraId="198B2387" w14:textId="77777777" w:rsidR="00A26F97" w:rsidRDefault="00000000">
            <w:r>
              <w:rPr>
                <w:rFonts w:eastAsia="Microsoft JhengHei"/>
                <w:sz w:val="18"/>
              </w:rPr>
              <w:t>subsample</w:t>
            </w:r>
          </w:p>
        </w:tc>
        <w:tc>
          <w:tcPr>
            <w:tcW w:w="4816" w:type="dxa"/>
            <w:vAlign w:val="center"/>
          </w:tcPr>
          <w:p w14:paraId="09DE9EDB" w14:textId="77777777" w:rsidR="00A26F97" w:rsidRDefault="00000000">
            <w:r>
              <w:rPr>
                <w:rFonts w:eastAsia="Microsoft JhengHei"/>
                <w:sz w:val="18"/>
              </w:rPr>
              <w:t>0.87300</w:t>
            </w:r>
          </w:p>
        </w:tc>
      </w:tr>
      <w:tr w:rsidR="00A26F97" w14:paraId="60E71370" w14:textId="77777777">
        <w:trPr>
          <w:jc w:val="center"/>
        </w:trPr>
        <w:tc>
          <w:tcPr>
            <w:tcW w:w="4816" w:type="dxa"/>
            <w:vAlign w:val="center"/>
          </w:tcPr>
          <w:p w14:paraId="3697E308" w14:textId="77777777" w:rsidR="00A26F97" w:rsidRDefault="00000000">
            <w:r>
              <w:rPr>
                <w:rFonts w:eastAsia="Microsoft JhengHei"/>
                <w:sz w:val="18"/>
              </w:rPr>
              <w:t>colsample_bytree</w:t>
            </w:r>
          </w:p>
        </w:tc>
        <w:tc>
          <w:tcPr>
            <w:tcW w:w="4816" w:type="dxa"/>
            <w:vAlign w:val="center"/>
          </w:tcPr>
          <w:p w14:paraId="7BED7D26" w14:textId="77777777" w:rsidR="00A26F97" w:rsidRDefault="00000000">
            <w:r>
              <w:rPr>
                <w:rFonts w:eastAsia="Microsoft JhengHei"/>
                <w:sz w:val="18"/>
              </w:rPr>
              <w:t>0.61289</w:t>
            </w:r>
          </w:p>
        </w:tc>
      </w:tr>
      <w:tr w:rsidR="00A26F97" w14:paraId="31E181F1" w14:textId="77777777">
        <w:trPr>
          <w:jc w:val="center"/>
        </w:trPr>
        <w:tc>
          <w:tcPr>
            <w:tcW w:w="4816" w:type="dxa"/>
            <w:vAlign w:val="center"/>
          </w:tcPr>
          <w:p w14:paraId="1BE19A9D" w14:textId="77777777" w:rsidR="00A26F97" w:rsidRDefault="00000000">
            <w:r>
              <w:rPr>
                <w:rFonts w:eastAsia="Microsoft JhengHei"/>
                <w:sz w:val="18"/>
              </w:rPr>
              <w:t>gamma</w:t>
            </w:r>
          </w:p>
        </w:tc>
        <w:tc>
          <w:tcPr>
            <w:tcW w:w="4816" w:type="dxa"/>
            <w:vAlign w:val="center"/>
          </w:tcPr>
          <w:p w14:paraId="38F5343B" w14:textId="77777777" w:rsidR="00A26F97" w:rsidRDefault="00000000">
            <w:r>
              <w:rPr>
                <w:rFonts w:eastAsia="Microsoft JhengHei"/>
                <w:sz w:val="18"/>
              </w:rPr>
              <w:t>0.99954</w:t>
            </w:r>
          </w:p>
        </w:tc>
      </w:tr>
      <w:tr w:rsidR="00A26F97" w14:paraId="09FD01A8" w14:textId="77777777">
        <w:trPr>
          <w:jc w:val="center"/>
        </w:trPr>
        <w:tc>
          <w:tcPr>
            <w:tcW w:w="4816" w:type="dxa"/>
            <w:vAlign w:val="center"/>
          </w:tcPr>
          <w:p w14:paraId="3342D178" w14:textId="77777777" w:rsidR="00A26F97" w:rsidRDefault="00000000">
            <w:r>
              <w:rPr>
                <w:rFonts w:eastAsia="Microsoft JhengHei"/>
                <w:sz w:val="18"/>
              </w:rPr>
              <w:t>reg_alpha</w:t>
            </w:r>
          </w:p>
        </w:tc>
        <w:tc>
          <w:tcPr>
            <w:tcW w:w="4816" w:type="dxa"/>
            <w:vAlign w:val="center"/>
          </w:tcPr>
          <w:p w14:paraId="256AB70C" w14:textId="77777777" w:rsidR="00A26F97" w:rsidRDefault="00000000">
            <w:r>
              <w:rPr>
                <w:rFonts w:eastAsia="Microsoft JhengHei"/>
                <w:sz w:val="18"/>
              </w:rPr>
              <w:t>0.000108</w:t>
            </w:r>
          </w:p>
        </w:tc>
      </w:tr>
      <w:tr w:rsidR="00A26F97" w14:paraId="1E97D43C" w14:textId="77777777">
        <w:trPr>
          <w:jc w:val="center"/>
        </w:trPr>
        <w:tc>
          <w:tcPr>
            <w:tcW w:w="4816" w:type="dxa"/>
            <w:vAlign w:val="center"/>
          </w:tcPr>
          <w:p w14:paraId="4A3549A5" w14:textId="77777777" w:rsidR="00A26F97" w:rsidRDefault="00000000">
            <w:r>
              <w:rPr>
                <w:rFonts w:eastAsia="Microsoft JhengHei"/>
                <w:sz w:val="18"/>
              </w:rPr>
              <w:t>reg_lambda</w:t>
            </w:r>
          </w:p>
        </w:tc>
        <w:tc>
          <w:tcPr>
            <w:tcW w:w="4816" w:type="dxa"/>
            <w:vAlign w:val="center"/>
          </w:tcPr>
          <w:p w14:paraId="795720F2" w14:textId="77777777" w:rsidR="00A26F97" w:rsidRDefault="00000000">
            <w:r>
              <w:rPr>
                <w:rFonts w:eastAsia="Microsoft JhengHei"/>
                <w:sz w:val="18"/>
              </w:rPr>
              <w:t>4.34501</w:t>
            </w:r>
          </w:p>
        </w:tc>
      </w:tr>
      <w:tr w:rsidR="00A26F97" w14:paraId="392A1F17" w14:textId="77777777">
        <w:trPr>
          <w:jc w:val="center"/>
        </w:trPr>
        <w:tc>
          <w:tcPr>
            <w:tcW w:w="4816" w:type="dxa"/>
            <w:vAlign w:val="center"/>
          </w:tcPr>
          <w:p w14:paraId="41B5C010" w14:textId="77777777" w:rsidR="00A26F97" w:rsidRDefault="00000000">
            <w:r>
              <w:rPr>
                <w:rFonts w:eastAsia="Microsoft JhengHei"/>
                <w:sz w:val="18"/>
              </w:rPr>
              <w:t>最終</w:t>
            </w:r>
            <w:r>
              <w:rPr>
                <w:rFonts w:eastAsia="Microsoft JhengHei"/>
                <w:sz w:val="18"/>
              </w:rPr>
              <w:t xml:space="preserve"> boosting rounds</w:t>
            </w:r>
          </w:p>
        </w:tc>
        <w:tc>
          <w:tcPr>
            <w:tcW w:w="4816" w:type="dxa"/>
            <w:vAlign w:val="center"/>
          </w:tcPr>
          <w:p w14:paraId="7495FD7A" w14:textId="77777777" w:rsidR="00A26F97" w:rsidRDefault="00000000">
            <w:r>
              <w:rPr>
                <w:rFonts w:eastAsia="Microsoft JhengHei"/>
                <w:sz w:val="18"/>
              </w:rPr>
              <w:t>53</w:t>
            </w:r>
          </w:p>
        </w:tc>
      </w:tr>
    </w:tbl>
    <w:p w14:paraId="1FF7933E" w14:textId="77777777" w:rsidR="00A26F97" w:rsidRDefault="00A26F97"/>
    <w:p w14:paraId="77D87BD9" w14:textId="77777777" w:rsidR="00A26F97" w:rsidRDefault="00000000">
      <w:r>
        <w:rPr>
          <w:rFonts w:eastAsia="Microsoft JhengHei"/>
        </w:rPr>
        <w:t>模型同時記錄</w:t>
      </w:r>
      <w:r>
        <w:rPr>
          <w:rFonts w:eastAsia="Microsoft JhengHei"/>
        </w:rPr>
        <w:t xml:space="preserve"> AUC </w:t>
      </w:r>
      <w:r>
        <w:rPr>
          <w:rFonts w:eastAsia="Microsoft JhengHei"/>
        </w:rPr>
        <w:t>與</w:t>
      </w:r>
      <w:r>
        <w:rPr>
          <w:rFonts w:eastAsia="Microsoft JhengHei"/>
        </w:rPr>
        <w:t xml:space="preserve"> Log Loss</w:t>
      </w:r>
      <w:r>
        <w:rPr>
          <w:rFonts w:eastAsia="Microsoft JhengHei"/>
        </w:rPr>
        <w:t>，但</w:t>
      </w:r>
      <w:r>
        <w:rPr>
          <w:rFonts w:eastAsia="Microsoft JhengHei"/>
        </w:rPr>
        <w:t xml:space="preserve"> XGBoost early stopping </w:t>
      </w:r>
      <w:r>
        <w:rPr>
          <w:rFonts w:eastAsia="Microsoft JhengHei"/>
        </w:rPr>
        <w:t>依最後一個</w:t>
      </w:r>
      <w:r>
        <w:rPr>
          <w:rFonts w:eastAsia="Microsoft JhengHei"/>
        </w:rPr>
        <w:t xml:space="preserve"> evaluation metric</w:t>
      </w:r>
      <w:r>
        <w:rPr>
          <w:rFonts w:eastAsia="Microsoft JhengHei"/>
        </w:rPr>
        <w:t>，即</w:t>
      </w:r>
      <w:r>
        <w:rPr>
          <w:rFonts w:eastAsia="Microsoft JhengHei"/>
        </w:rPr>
        <w:t xml:space="preserve"> Log Loss </w:t>
      </w:r>
      <w:r>
        <w:rPr>
          <w:rFonts w:eastAsia="Microsoft JhengHei"/>
        </w:rPr>
        <w:t>決定。這符合本專題重視機率品質而非只重視排序的目標。</w:t>
      </w:r>
    </w:p>
    <w:p w14:paraId="47143B3A" w14:textId="77777777" w:rsidR="00A26F97" w:rsidRDefault="00000000">
      <w:pPr>
        <w:pStyle w:val="1"/>
      </w:pPr>
      <w:r>
        <w:rPr>
          <w:rFonts w:ascii="Aptos" w:eastAsia="Microsoft JhengHei" w:hAnsi="Aptos"/>
        </w:rPr>
        <w:t xml:space="preserve">10. </w:t>
      </w:r>
      <w:r>
        <w:rPr>
          <w:rFonts w:ascii="Aptos" w:eastAsia="Microsoft JhengHei" w:hAnsi="Aptos"/>
        </w:rPr>
        <w:t>特徵選擇與解釋</w:t>
      </w:r>
    </w:p>
    <w:p w14:paraId="6E310299" w14:textId="77777777" w:rsidR="00A26F97" w:rsidRDefault="00000000">
      <w:r>
        <w:rPr>
          <w:rFonts w:eastAsia="Microsoft JhengHei"/>
        </w:rPr>
        <w:t>初始</w:t>
      </w:r>
      <w:r>
        <w:rPr>
          <w:rFonts w:eastAsia="Microsoft JhengHei"/>
        </w:rPr>
        <w:t xml:space="preserve"> 141 </w:t>
      </w:r>
      <w:r>
        <w:rPr>
          <w:rFonts w:eastAsia="Microsoft JhengHei"/>
        </w:rPr>
        <w:t>個候選特徵中，移除零</w:t>
      </w:r>
      <w:r>
        <w:rPr>
          <w:rFonts w:eastAsia="Microsoft JhengHei"/>
        </w:rPr>
        <w:t xml:space="preserve"> gain </w:t>
      </w:r>
      <w:r>
        <w:rPr>
          <w:rFonts w:eastAsia="Microsoft JhengHei"/>
        </w:rPr>
        <w:t>與累積</w:t>
      </w:r>
      <w:r>
        <w:rPr>
          <w:rFonts w:eastAsia="Microsoft JhengHei"/>
        </w:rPr>
        <w:t xml:space="preserve"> gain </w:t>
      </w:r>
      <w:r>
        <w:rPr>
          <w:rFonts w:eastAsia="Microsoft JhengHei"/>
        </w:rPr>
        <w:t>很低的特徵，並只在</w:t>
      </w:r>
      <w:r>
        <w:rPr>
          <w:rFonts w:eastAsia="Microsoft JhengHei"/>
        </w:rPr>
        <w:t xml:space="preserve"> validation </w:t>
      </w:r>
      <w:r>
        <w:rPr>
          <w:rFonts w:eastAsia="Microsoft JhengHei"/>
        </w:rPr>
        <w:t>上確認精簡是否可接受，最後保留</w:t>
      </w:r>
      <w:r>
        <w:rPr>
          <w:rFonts w:eastAsia="Microsoft JhengHei"/>
        </w:rPr>
        <w:t xml:space="preserve"> 97 </w:t>
      </w:r>
      <w:r>
        <w:rPr>
          <w:rFonts w:eastAsia="Microsoft JhengHei"/>
        </w:rPr>
        <w:t>個。單階段模型</w:t>
      </w:r>
      <w:r>
        <w:rPr>
          <w:rFonts w:eastAsia="Microsoft JhengHei"/>
        </w:rPr>
        <w:t xml:space="preserve"> validation Log Loss </w:t>
      </w:r>
      <w:r>
        <w:rPr>
          <w:rFonts w:eastAsia="Microsoft JhengHei"/>
        </w:rPr>
        <w:t>為</w:t>
      </w:r>
      <w:r>
        <w:rPr>
          <w:rFonts w:eastAsia="Microsoft JhengHei"/>
        </w:rPr>
        <w:t xml:space="preserve"> 0.59973</w:t>
      </w:r>
      <w:r>
        <w:rPr>
          <w:rFonts w:eastAsia="Microsoft JhengHei"/>
        </w:rPr>
        <w:t>，優於原先兩階段架構的</w:t>
      </w:r>
      <w:r>
        <w:rPr>
          <w:rFonts w:eastAsia="Microsoft JhengHei"/>
        </w:rPr>
        <w:t xml:space="preserve"> 0.60060</w:t>
      </w:r>
      <w:r>
        <w:rPr>
          <w:rFonts w:eastAsia="Microsoft JhengHei"/>
        </w:rPr>
        <w:t>，因此最終採單一</w:t>
      </w:r>
      <w:r>
        <w:rPr>
          <w:rFonts w:eastAsia="Microsoft JhengHei"/>
        </w:rPr>
        <w:t xml:space="preserve"> XGBoost </w:t>
      </w:r>
      <w:r>
        <w:rPr>
          <w:rFonts w:eastAsia="Microsoft JhengHei"/>
        </w:rPr>
        <w:t>模型。</w:t>
      </w:r>
    </w:p>
    <w:p w14:paraId="693DA250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依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gain</w:t>
      </w:r>
      <w:r>
        <w:rPr>
          <w:rFonts w:eastAsia="Microsoft JhengHei"/>
          <w:lang w:eastAsia="zh-TW"/>
        </w:rPr>
        <w:t>，最重要的一批特徵包括前一球結果、固定球數狀態、壞球數、先前壞球／好球數、好球數、前一球是否壞球、是否已有前一球、打席內已使用球種數與目前第幾球。這表示模型主要從「球數如何演進」判斷保送與出局風險，再由球員能力與</w:t>
      </w:r>
      <w:r>
        <w:rPr>
          <w:rFonts w:eastAsia="Microsoft JhengHei"/>
          <w:lang w:eastAsia="zh-TW"/>
        </w:rPr>
        <w:t xml:space="preserve"> matchup </w:t>
      </w:r>
      <w:r>
        <w:rPr>
          <w:rFonts w:eastAsia="Microsoft JhengHei"/>
          <w:lang w:eastAsia="zh-TW"/>
        </w:rPr>
        <w:t>進一步微調。</w:t>
      </w:r>
    </w:p>
    <w:p w14:paraId="7C88C547" w14:textId="77777777" w:rsidR="00A26F97" w:rsidRDefault="00000000">
      <w:r>
        <w:rPr>
          <w:rFonts w:eastAsia="Microsoft JhengHei"/>
        </w:rPr>
        <w:t>Gain 代表某特徵被用於分裂時平均帶來的損失下降，不應解讀為因果效果。本專題另以 TreeSHAP 解釋單一打席預測的方向與貢獻；若要研究跨樣本的整體方向與非線性關係，後續仍可增加 SHAP summary、dependence 與 interaction plots。</w:t>
      </w:r>
    </w:p>
    <w:p>
      <w:pPr>
        <w:pStyle w:val="21"/>
      </w:pPr>
      <w:r>
        <w:rPr>
          <w:rFonts w:eastAsia="Microsoft JhengHei"/>
        </w:rPr>
        <w:t>10.1 全域特徵重要度：XGBoost Gain</w:t>
      </w:r>
    </w:p>
    <w:p>
      <w:pPr>
        <w:spacing w:after="100"/>
      </w:pPr>
      <w:r>
        <w:rPr>
          <w:rFonts w:eastAsia="Microsoft JhengHei"/>
        </w:rPr>
        <w:t>本研究以最終部署的 97 特徵 XGBoost 模型重新計算 Gain importance。Gain 表示某特徵被用作樹節點分裂時，平均帶來多少目標函數改善；數值越高，代表模型在建立決策規則時越依賴該特徵。圖中呈現平均 Gain 最高的 15 個特徵。</w:t>
      </w:r>
    </w:p>
    <w:p>
      <w:pPr>
        <w:jc w:val="center"/>
      </w:pPr>
      <w:r>
        <w:rPr>
          <w:rFonts w:eastAsia="Microsoft JhengHei"/>
        </w:rPr>
        <w:drawing>
          <wp:inline xmlns:a="http://schemas.openxmlformats.org/drawingml/2006/main" xmlns:pic="http://schemas.openxmlformats.org/drawingml/2006/picture">
            <wp:extent cx="5580000" cy="3877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g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JhengHei"/>
          <w:i/>
          <w:sz w:val="18"/>
        </w:rPr>
        <w:t>圖：最終 XGBoost 模型前 15 名全域特徵重要度（Average Gain）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r>
              <w:rPr>
                <w:rFonts w:eastAsia="Microsoft JhengHei"/>
                <w:b/>
              </w:rPr>
              <w:t>排名</w:t>
            </w:r>
          </w:p>
        </w:tc>
        <w:tc>
          <w:tcPr>
            <w:tcW w:type="dxa" w:w="3211"/>
            <w:vAlign w:val="center"/>
            <w:shd w:fill="D9EAF7"/>
          </w:tcPr>
          <w:p>
            <w:r>
              <w:rPr>
                <w:rFonts w:eastAsia="Microsoft JhengHei"/>
                <w:b/>
              </w:rPr>
              <w:t>特徵</w:t>
            </w:r>
          </w:p>
        </w:tc>
        <w:tc>
          <w:tcPr>
            <w:tcW w:type="dxa" w:w="3211"/>
            <w:vAlign w:val="center"/>
            <w:shd w:fill="D9EAF7"/>
          </w:tcPr>
          <w:p>
            <w:r>
              <w:rPr>
                <w:rFonts w:eastAsia="Microsoft JhengHei"/>
                <w:b/>
              </w:rPr>
              <w:t>Average Gain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1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previous_result_code（前一球基本結果代碼）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485.81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2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count_is_12（球數是否為 3-0）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357.57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3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count_is_8（球數是否為 2-0）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282.44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4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balls（目前壞球數）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274.93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5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prior_ball_pitches（本打席先前壞球球數）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272.54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6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count_is_13（球數是否為 3-1）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267.93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7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count_is_1（球數是否為 0-1）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261.90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8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strikes（目前好球數）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239.80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9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prior_strike_pitches（本打席先前好球類投球數）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196.19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10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7"/>
              </w:rPr>
              <w:t>previous_was_ball（前一球是否壞球）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eastAsia="Microsoft JhengHei"/>
                <w:sz w:val="18"/>
              </w:rPr>
              <w:t>178.88</w:t>
            </w:r>
          </w:p>
        </w:tc>
      </w:tr>
    </w:tbl>
    <w:p>
      <w:pPr>
        <w:spacing w:after="100"/>
      </w:pPr>
      <w:r>
        <w:rPr>
          <w:rFonts w:eastAsia="Microsoft JhengHei"/>
        </w:rPr>
        <w:t>結果顯示，previous_result_code（前一球基本結果代碼）、固定球數狀態、balls（目前壞球數）、strikes（目前好球數）、打席內先前壞球／好球數，以及前一球是否為壞球占有較高 Gain。這表示模型的主要判斷基礎是球數如何演進，以及前一球如何改變下一個時間點的保送或出局風險。球員長期能力與投打 matchup 並非不重要，而是多半在強烈的球數訊號之上進行機率微調。</w:t>
      </w:r>
    </w:p>
    <w:p>
      <w:pPr>
        <w:spacing w:after="100"/>
      </w:pPr>
      <w:r>
        <w:rPr>
          <w:rFonts w:eastAsia="Microsoft JhengHei"/>
        </w:rPr>
        <w:t>此結果也與 feature ablation 一致：移除完整 pitch-sequence（投球序列） 特徵後，Validation Log Loss 增加 0.00172，是已測試群組中最大的退步；移除 outcome decomposition（結果拆分）、recent form（近期狀態） 與 pitcher game state（投手當場狀態），Log Loss 分別增加約 0.00081、0.00079 與 0.00076。這類群組消融比只看單一 Gain 更能說明一整類資訊是否提供額外預測價值。</w:t>
      </w:r>
    </w:p>
    <w:p>
      <w:pPr>
        <w:pStyle w:val="31"/>
      </w:pPr>
      <w:r>
        <w:rPr>
          <w:rFonts w:eastAsia="Microsoft JhengHei"/>
        </w:rPr>
        <w:t>10.1.1 previous_result_code（前一球基本結果代碼）對照</w:t>
      </w:r>
    </w:p>
    <w:p>
      <w:r>
        <w:rPr>
          <w:rFonts w:eastAsia="Microsoft JhengHei"/>
        </w:rPr>
        <w:t>此特徵描述同一打席內『前一球』最基本的 Statcast 結果類型。它不是前一個打席的結果，也不是該球最終是否形成安打；第一球投出前因為沒有前一球，所以代碼為 0。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代碼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Statcast type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中文意義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包含情況／說明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無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沒有前一球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該打席第一球投出前，或前一球資料不存在。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B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壞球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前一球被 Statcast 歸類為 ball 類結果。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好球類／界外球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粗略合併看球好球、揮空、界外球等 type=S 結果；細節由 previous_description_code 補充。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X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球被打進場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前一球進入 play；在已完成打席中通常是最後一球，因此預測時間點原則上不會使用已知終局結果。</w:t>
            </w:r>
          </w:p>
        </w:tc>
      </w:tr>
    </w:tbl>
    <w:p>
      <w:r>
        <w:rPr>
          <w:rFonts w:eastAsia="Microsoft JhengHei"/>
        </w:rPr>
        <w:t>此特徵具有高 Gain，主要因為前一球結果能概括打席剛剛如何演進，並與目前 balls（目前壞球數）、strikes（目前好球數）、prior_ball_pitches（本打席先前壞球球數）等訊號密切相關。例如前一球為壞球通常會把球數推向更有利於保送的狀態；前一球為好球類則可能使打者更接近三振。因此，高重要度代表模型經常使用它建立分裂規則，不表示前一球本身對最終上壘具有獨立因果效果。</w:t>
      </w:r>
    </w:p>
    <w:p>
      <w:r>
        <w:rPr>
          <w:rFonts w:eastAsia="Microsoft JhengHei"/>
        </w:rPr>
        <w:t>previous_result_code 是粗分類；若要區分看球好球、揮空、界外球或自動好壞球，需搭配 previous_description_code（前一球細部結果代碼）、previous_was_whiff（前一球是否揮空）及其他前球特徵共同解讀。</w:t>
      </w:r>
    </w:p>
    <w:p>
      <w:pPr>
        <w:pStyle w:val="21"/>
      </w:pPr>
      <w:r>
        <w:rPr>
          <w:rFonts w:eastAsia="Microsoft JhengHei"/>
        </w:rPr>
        <w:t>10.2 模型可解釋性與解讀限制</w:t>
      </w:r>
    </w:p>
    <w:p>
      <w:pPr>
        <w:spacing w:after="100"/>
      </w:pPr>
      <w:r>
        <w:rPr>
          <w:rFonts w:eastAsia="Microsoft JhengHei"/>
        </w:rPr>
        <w:t>本專題從三個層次處理模型可解釋性：</w:t>
      </w:r>
    </w:p>
    <w:p>
      <w:pPr>
        <w:pStyle w:val="a0"/>
        <w:spacing w:after="100"/>
      </w:pPr>
      <w:r>
        <w:rPr>
          <w:rFonts w:eastAsia="Microsoft JhengHei"/>
        </w:rPr>
        <w:t>全域層次：Gain importance 說明整體模型最常依賴哪些特徵產生有效分裂。</w:t>
      </w:r>
    </w:p>
    <w:p>
      <w:pPr>
        <w:pStyle w:val="a0"/>
        <w:spacing w:after="100"/>
      </w:pPr>
      <w:r>
        <w:rPr>
          <w:rFonts w:eastAsia="Microsoft JhengHei"/>
        </w:rPr>
        <w:t>特徵群組層次：Ablation study 重新移除一整組特徵並比較 Validation Log Loss，確認序列、近期狀態與投手當場資訊的增額價值。</w:t>
      </w:r>
    </w:p>
    <w:p>
      <w:pPr>
        <w:pStyle w:val="a0"/>
        <w:spacing w:after="100"/>
      </w:pPr>
      <w:r>
        <w:rPr>
          <w:rFonts w:eastAsia="Microsoft JhengHei"/>
        </w:rPr>
        <w:t>個案層次：TreeSHAP 將單一打席預測拆成模型基準值與 97 個特徵的局部貢獻；互動式網頁另展示不同球數時間點的預測變化。兩者分別回答「目前預測為何形成」與「球數改變時模型如何反應」。</w:t>
      </w:r>
    </w:p>
    <w:p>
      <w:pPr>
        <w:spacing w:after="100"/>
      </w:pPr>
      <w:r>
        <w:rPr>
          <w:rFonts w:eastAsia="Microsoft JhengHei"/>
        </w:rPr>
        <w:t>Gain importance 不能解讀為因果關係，也不能直接指出特徵提高或降低上壘機率。當 balls（目前壞球數）、prior_ball_pitches（本打席先前壞球球數） 與 count one-hot 等高度相關特徵同時存在時，重要度可能被分散或由其中一項吸收；連續變數與可形成較多切分點的特徵也可能較容易獲得較高重要度。因此，本研究不以 Gain 宣稱『某因素造成上壘』，而只將其解釋為模型內部的全域使用程度。</w:t>
      </w:r>
    </w:p>
    <w:p>
      <w:pPr>
        <w:spacing w:after="100"/>
      </w:pPr>
      <w:r>
        <w:rPr>
          <w:rFonts w:eastAsia="Microsoft JhengHei"/>
        </w:rPr>
        <w:t>網頁中的球數機率矩陣同樣屬於模型敏感度展示，而非嚴格因果反事實：它只改變 balls（目前壞球數） 與 strikes（目前好球數），其他狀態保持不變，但真實比賽中球數改變通常也伴隨投球選擇、投手疲勞與打者策略變化。</w:t>
      </w:r>
    </w:p>
    <w:p>
      <w:pPr>
        <w:spacing w:after="100"/>
      </w:pPr>
      <w:r>
        <w:rPr>
          <w:rFonts w:eastAsia="Microsoft JhengHei"/>
        </w:rPr>
        <w:t>SHAP（SHapley Additive exPlanations）源自合作賽局的 Shapley value，用來把單一預測公平拆分至各輸入特徵。本專題已在 app.py 與 live_app.py 使用 XGBoost 原生 TreeSHAP（pred_contribs=True）。模型基準值是 TreeSHAP 在模型內部 margin／log-odds 尺度上的共同起點，不是聯盟平均 OBP，也不是該球員的歷史上壘率。正 SHAP 值表示該特徵把模型預測往較高上壘機率推動，負值則往較低方向拉動；其單位是 log-odds，不能直接當成機率百分點。全部 97 個 SHAP 值加上基準值後，再經 sigmoid 轉換，可精確重建原始 XGBoost 預測。所謂「SHAP 重建機率」只是加總完整性的驗證，不是第二個模型或另一個預測。前端為維持可讀性只列出絕對貢獻最大的 12 項，但重建機率使用全部 97 項，因此只加總畫面中的 12 項不一定等於最終機率。SHAP 解釋的是模型如何使用資料，不代表棒球因素的因果效果；高度相關特徵之間的貢獻也可能被分攤。</w:t>
      </w:r>
    </w:p>
    <w:p w14:paraId="26053C6A" w14:textId="77777777" w:rsidR="00A26F97" w:rsidRDefault="00000000">
      <w:pPr>
        <w:pStyle w:val="1"/>
      </w:pPr>
      <w:r>
        <w:rPr>
          <w:rFonts w:ascii="Aptos" w:eastAsia="Microsoft JhengHei" w:hAnsi="Aptos"/>
        </w:rPr>
        <w:t xml:space="preserve">11. </w:t>
      </w:r>
      <w:r>
        <w:rPr>
          <w:rFonts w:ascii="Aptos" w:eastAsia="Microsoft JhengHei" w:hAnsi="Aptos"/>
        </w:rPr>
        <w:t>評估指標</w:t>
      </w:r>
    </w:p>
    <w:p w14:paraId="31EB7FA8" w14:textId="77777777" w:rsidR="00A26F97" w:rsidRDefault="00000000">
      <w:pPr>
        <w:pStyle w:val="21"/>
      </w:pPr>
      <w:r>
        <w:rPr>
          <w:rFonts w:ascii="Aptos" w:eastAsia="Microsoft JhengHei" w:hAnsi="Aptos"/>
        </w:rPr>
        <w:t>11.1 Log Loss</w:t>
      </w:r>
    </w:p>
    <w:p w14:paraId="328D1F02" w14:textId="77777777" w:rsidR="00A26F97" w:rsidRDefault="00000000"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-(1⁄N) Σᵢ [yᵢ log(pᵢ) + (1 - yᵢ) log(1 - pᵢ)]</m:t>
          </m:r>
        </m:oMath>
      </m:oMathPara>
    </w:p>
    <w:p w14:paraId="6AEB546F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 xml:space="preserve">Log Loss </w:t>
      </w:r>
      <w:r>
        <w:rPr>
          <w:rFonts w:eastAsia="Microsoft JhengHei"/>
          <w:lang w:eastAsia="zh-TW"/>
        </w:rPr>
        <w:t>直接評估預測機率，並對「非常有信心但預測錯誤」給予較重懲罰。因此它是本專題的主要超參數選擇指標。</w:t>
      </w:r>
    </w:p>
    <w:p w14:paraId="611315D1" w14:textId="77777777" w:rsidR="00A26F97" w:rsidRDefault="00000000">
      <w:pPr>
        <w:pStyle w:val="21"/>
      </w:pPr>
      <w:r>
        <w:rPr>
          <w:rFonts w:ascii="Aptos" w:eastAsia="Microsoft JhengHei" w:hAnsi="Aptos"/>
        </w:rPr>
        <w:t>11.2 Brier Score</w:t>
      </w:r>
    </w:p>
    <w:p w14:paraId="3438D78E" w14:textId="77777777" w:rsidR="00A26F97" w:rsidRDefault="00000000"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(1⁄N) Σᵢ (pᵢ - yᵢ)²</m:t>
          </m:r>
        </m:oMath>
      </m:oMathPara>
    </w:p>
    <w:p w14:paraId="03B23A42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 xml:space="preserve">Brier Score </w:t>
      </w:r>
      <w:r>
        <w:rPr>
          <w:rFonts w:eastAsia="Microsoft JhengHei"/>
          <w:lang w:eastAsia="zh-TW"/>
        </w:rPr>
        <w:t>是機率與真實二元結果間的均方誤差，越低越好，容易直觀比較模型與簡單基準線。</w:t>
      </w:r>
    </w:p>
    <w:p w14:paraId="67719705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>11.3 ROC AUC</w:t>
      </w:r>
    </w:p>
    <w:p w14:paraId="0BBB78A1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 xml:space="preserve">ROC AUC </w:t>
      </w:r>
      <w:r>
        <w:rPr>
          <w:rFonts w:eastAsia="Microsoft JhengHei"/>
          <w:lang w:eastAsia="zh-TW"/>
        </w:rPr>
        <w:t>衡量模型把成功打席排在失敗打席之前的能力，不受單一分類閾值限制。不過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不保證</w:t>
      </w:r>
      <w:r>
        <w:rPr>
          <w:rFonts w:eastAsia="Microsoft JhengHei"/>
          <w:lang w:eastAsia="zh-TW"/>
        </w:rPr>
        <w:t xml:space="preserve"> 40% </w:t>
      </w:r>
      <w:r>
        <w:rPr>
          <w:rFonts w:eastAsia="Microsoft JhengHei"/>
          <w:lang w:eastAsia="zh-TW"/>
        </w:rPr>
        <w:t>的預測真的約有</w:t>
      </w:r>
      <w:r>
        <w:rPr>
          <w:rFonts w:eastAsia="Microsoft JhengHei"/>
          <w:lang w:eastAsia="zh-TW"/>
        </w:rPr>
        <w:t xml:space="preserve"> 40% </w:t>
      </w:r>
      <w:r>
        <w:rPr>
          <w:rFonts w:eastAsia="Microsoft JhengHei"/>
          <w:lang w:eastAsia="zh-TW"/>
        </w:rPr>
        <w:t>成功，因此不能單獨代表機率品質。本題的核心用途是機率展示，所以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為輔助指標。</w:t>
      </w:r>
    </w:p>
    <w:p w14:paraId="320F7BDA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11.4 ECE </w:t>
      </w:r>
      <w:r>
        <w:rPr>
          <w:rFonts w:ascii="Aptos" w:eastAsia="Microsoft JhengHei" w:hAnsi="Aptos"/>
          <w:lang w:eastAsia="zh-TW"/>
        </w:rPr>
        <w:t>與</w:t>
      </w:r>
      <w:r>
        <w:rPr>
          <w:rFonts w:ascii="Aptos" w:eastAsia="Microsoft JhengHei" w:hAnsi="Aptos"/>
          <w:lang w:eastAsia="zh-TW"/>
        </w:rPr>
        <w:t xml:space="preserve"> Calibration Curve</w:t>
      </w:r>
    </w:p>
    <w:p w14:paraId="170F18FD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將預測機率分成</w:t>
      </w:r>
      <w:r>
        <w:rPr>
          <w:rFonts w:eastAsia="Microsoft JhengHei"/>
          <w:lang w:eastAsia="zh-TW"/>
        </w:rPr>
        <w:t xml:space="preserve"> 10 </w:t>
      </w:r>
      <w:r>
        <w:rPr>
          <w:rFonts w:eastAsia="Microsoft JhengHei"/>
          <w:lang w:eastAsia="zh-TW"/>
        </w:rPr>
        <w:t>個固定區間，分別比較各區間的加權平均預測機率與實際成功率。</w:t>
      </w:r>
      <w:r>
        <w:rPr>
          <w:rFonts w:eastAsia="Microsoft JhengHei"/>
          <w:lang w:eastAsia="zh-TW"/>
        </w:rPr>
        <w:t xml:space="preserve">ECE </w:t>
      </w:r>
      <w:r>
        <w:rPr>
          <w:rFonts w:eastAsia="Microsoft JhengHei"/>
          <w:lang w:eastAsia="zh-TW"/>
        </w:rPr>
        <w:t>是各區間誤差依打席權重加權後的平均；越接近</w:t>
      </w:r>
      <w:r>
        <w:rPr>
          <w:rFonts w:eastAsia="Microsoft JhengHei"/>
          <w:lang w:eastAsia="zh-TW"/>
        </w:rPr>
        <w:t xml:space="preserve"> 0 </w:t>
      </w:r>
      <w:r>
        <w:rPr>
          <w:rFonts w:eastAsia="Microsoft JhengHei"/>
          <w:lang w:eastAsia="zh-TW"/>
        </w:rPr>
        <w:t>越好。</w:t>
      </w:r>
      <w:r>
        <w:rPr>
          <w:rFonts w:eastAsia="Microsoft JhengHei"/>
          <w:lang w:eastAsia="zh-TW"/>
        </w:rPr>
        <w:t xml:space="preserve">Calibration Curve </w:t>
      </w:r>
      <w:r>
        <w:rPr>
          <w:rFonts w:eastAsia="Microsoft JhengHei"/>
          <w:lang w:eastAsia="zh-TW"/>
        </w:rPr>
        <w:t>上越靠近</w:t>
      </w:r>
      <w:r>
        <w:rPr>
          <w:rFonts w:eastAsia="Microsoft JhengHei"/>
          <w:lang w:eastAsia="zh-TW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TW"/>
          </w:rPr>
          <m:t>y=x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對角線，代表機率越可信。</w:t>
      </w:r>
    </w:p>
    <w:p w14:paraId="393E5DA1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12. </w:t>
      </w:r>
      <w:r>
        <w:rPr>
          <w:rFonts w:ascii="Aptos" w:eastAsia="Microsoft JhengHei" w:hAnsi="Aptos"/>
          <w:lang w:eastAsia="zh-TW"/>
        </w:rPr>
        <w:t>機率校準與</w:t>
      </w:r>
      <w:r>
        <w:rPr>
          <w:rFonts w:ascii="Aptos" w:eastAsia="Microsoft JhengHei" w:hAnsi="Aptos"/>
          <w:lang w:eastAsia="zh-TW"/>
        </w:rPr>
        <w:t xml:space="preserve"> Calibration Curve</w:t>
      </w:r>
    </w:p>
    <w:p w14:paraId="289ABA6A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本專題使用</w:t>
      </w:r>
      <w:r>
        <w:rPr>
          <w:rFonts w:eastAsia="Microsoft JhengHei"/>
          <w:lang w:eastAsia="zh-TW"/>
        </w:rPr>
        <w:t xml:space="preserve"> Platt scaling</w:t>
      </w:r>
      <w:r>
        <w:rPr>
          <w:rFonts w:eastAsia="Microsoft JhengHei"/>
          <w:lang w:eastAsia="zh-TW"/>
        </w:rPr>
        <w:t>。先將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在獨立</w:t>
      </w:r>
      <w:r>
        <w:rPr>
          <w:rFonts w:eastAsia="Microsoft JhengHei"/>
          <w:lang w:eastAsia="zh-TW"/>
        </w:rPr>
        <w:t xml:space="preserve"> 2022 </w:t>
      </w:r>
      <w:r>
        <w:rPr>
          <w:rFonts w:eastAsia="Microsoft JhengHei"/>
          <w:lang w:eastAsia="zh-TW"/>
        </w:rPr>
        <w:t>下半年</w:t>
      </w:r>
      <w:r>
        <w:rPr>
          <w:rFonts w:eastAsia="Microsoft JhengHei"/>
          <w:lang w:eastAsia="zh-TW"/>
        </w:rPr>
        <w:t xml:space="preserve"> calibration set </w:t>
      </w:r>
      <w:r>
        <w:rPr>
          <w:rFonts w:eastAsia="Microsoft JhengHei"/>
          <w:lang w:eastAsia="zh-TW"/>
        </w:rPr>
        <w:t>的預測</w:t>
      </w:r>
      <w:r>
        <w:rPr>
          <w:rFonts w:eastAsia="Microsoft JhengHei"/>
          <w:lang w:eastAsia="zh-TW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TW"/>
          </w:rPr>
          <m:t>p</m:t>
        </m:r>
      </m:oMath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轉成</w:t>
      </w:r>
      <w:r>
        <w:rPr>
          <w:rFonts w:eastAsia="Microsoft JhengHei"/>
          <w:lang w:eastAsia="zh-TW"/>
        </w:rPr>
        <w:t xml:space="preserve"> logit</w:t>
      </w:r>
      <w:r>
        <w:rPr>
          <w:rFonts w:eastAsia="Microsoft JhengHei"/>
          <w:lang w:eastAsia="zh-TW"/>
        </w:rPr>
        <w:t>：</w:t>
      </w:r>
    </w:p>
    <w:p w14:paraId="52EE2E94" w14:textId="77777777" w:rsidR="00A26F97" w:rsidRDefault="00000000"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z = log[p⁄(1 - p)]</m:t>
          </m:r>
        </m:oMath>
      </m:oMathPara>
    </w:p>
    <w:p w14:paraId="167DB4D7" w14:textId="77777777" w:rsidR="00A26F97" w:rsidRDefault="00000000">
      <w:r>
        <w:rPr>
          <w:rFonts w:eastAsia="Microsoft JhengHei"/>
        </w:rPr>
        <w:t>再以加權</w:t>
      </w:r>
      <w:r>
        <w:rPr>
          <w:rFonts w:eastAsia="Microsoft JhengHei"/>
        </w:rPr>
        <w:t xml:space="preserve"> Logistic Regression </w:t>
      </w:r>
      <w:r>
        <w:rPr>
          <w:rFonts w:eastAsia="Microsoft JhengHei"/>
        </w:rPr>
        <w:t>學習：</w:t>
      </w:r>
    </w:p>
    <w:p w14:paraId="6F8F641C" w14:textId="77777777" w:rsidR="00A26F97" w:rsidRDefault="00000000"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P(Y = 1) = σ(1.07285z + 0.04050)</m:t>
          </m:r>
        </m:oMath>
      </m:oMathPara>
    </w:p>
    <w:p w14:paraId="6B00755D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lastRenderedPageBreak/>
        <w:t>校準器沒有接觸</w:t>
      </w:r>
      <w:r>
        <w:rPr>
          <w:rFonts w:eastAsia="Microsoft JhengHei"/>
          <w:lang w:eastAsia="zh-TW"/>
        </w:rPr>
        <w:t xml:space="preserve"> 2023 </w:t>
      </w:r>
      <w:r>
        <w:rPr>
          <w:rFonts w:eastAsia="Microsoft JhengHei"/>
          <w:lang w:eastAsia="zh-TW"/>
        </w:rPr>
        <w:t>測試標籤。</w:t>
      </w:r>
      <w:r>
        <w:rPr>
          <w:rFonts w:eastAsia="Microsoft JhengHei"/>
          <w:lang w:eastAsia="zh-TW"/>
        </w:rPr>
        <w:t xml:space="preserve">2023 </w:t>
      </w:r>
      <w:r>
        <w:rPr>
          <w:rFonts w:eastAsia="Microsoft JhengHei"/>
          <w:lang w:eastAsia="zh-TW"/>
        </w:rPr>
        <w:t>上的曲線顯示原始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已相當接近對角線，原始</w:t>
      </w:r>
      <w:r>
        <w:rPr>
          <w:rFonts w:eastAsia="Microsoft JhengHei"/>
          <w:lang w:eastAsia="zh-TW"/>
        </w:rPr>
        <w:t xml:space="preserve"> ECE </w:t>
      </w:r>
      <w:r>
        <w:rPr>
          <w:rFonts w:eastAsia="Microsoft JhengHei"/>
          <w:lang w:eastAsia="zh-TW"/>
        </w:rPr>
        <w:t>為</w:t>
      </w:r>
      <w:r>
        <w:rPr>
          <w:rFonts w:eastAsia="Microsoft JhengHei"/>
          <w:lang w:eastAsia="zh-TW"/>
        </w:rPr>
        <w:t xml:space="preserve"> 0.00605</w:t>
      </w:r>
      <w:r>
        <w:rPr>
          <w:rFonts w:eastAsia="Microsoft JhengHei"/>
          <w:lang w:eastAsia="zh-TW"/>
        </w:rPr>
        <w:t>；</w:t>
      </w:r>
      <w:r>
        <w:rPr>
          <w:rFonts w:eastAsia="Microsoft JhengHei"/>
          <w:lang w:eastAsia="zh-TW"/>
        </w:rPr>
        <w:t xml:space="preserve">Platt scaling </w:t>
      </w:r>
      <w:r>
        <w:rPr>
          <w:rFonts w:eastAsia="Microsoft JhengHei"/>
          <w:lang w:eastAsia="zh-TW"/>
        </w:rPr>
        <w:t>後</w:t>
      </w:r>
      <w:r>
        <w:rPr>
          <w:rFonts w:eastAsia="Microsoft JhengHei"/>
          <w:lang w:eastAsia="zh-TW"/>
        </w:rPr>
        <w:t xml:space="preserve"> ECE </w:t>
      </w:r>
      <w:r>
        <w:rPr>
          <w:rFonts w:eastAsia="Microsoft JhengHei"/>
          <w:lang w:eastAsia="zh-TW"/>
        </w:rPr>
        <w:t>反而升至</w:t>
      </w:r>
      <w:r>
        <w:rPr>
          <w:rFonts w:eastAsia="Microsoft JhengHei"/>
          <w:lang w:eastAsia="zh-TW"/>
        </w:rPr>
        <w:t xml:space="preserve"> 0.00887</w:t>
      </w:r>
      <w:r>
        <w:rPr>
          <w:rFonts w:eastAsia="Microsoft JhengHei"/>
          <w:lang w:eastAsia="zh-TW"/>
        </w:rPr>
        <w:t>。偏差主要出現在樣本權重很小的高機率區間，而中間、樣本密集區域差異較小。</w:t>
      </w:r>
    </w:p>
    <w:p w14:paraId="0BA35FE8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這不是校準流程錯誤，而是</w:t>
      </w:r>
      <w:r>
        <w:rPr>
          <w:rFonts w:eastAsia="Microsoft JhengHei"/>
          <w:lang w:eastAsia="zh-TW"/>
        </w:rPr>
        <w:t xml:space="preserve"> calibration set </w:t>
      </w:r>
      <w:r>
        <w:rPr>
          <w:rFonts w:eastAsia="Microsoft JhengHei"/>
          <w:lang w:eastAsia="zh-TW"/>
        </w:rPr>
        <w:t>與下一年度分布略有差異，加上原模型本來已校準良好，校準器反而進行過度修正。基於完全獨立的</w:t>
      </w:r>
      <w:r>
        <w:rPr>
          <w:rFonts w:eastAsia="Microsoft JhengHei"/>
          <w:lang w:eastAsia="zh-TW"/>
        </w:rPr>
        <w:t xml:space="preserve"> 2023 </w:t>
      </w:r>
      <w:r>
        <w:rPr>
          <w:rFonts w:eastAsia="Microsoft JhengHei"/>
          <w:lang w:eastAsia="zh-TW"/>
        </w:rPr>
        <w:t>結果，部署版本保留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原始機率；校準器與曲線仍保存，作為實驗比較與方法驗證，而不是強制套用至前端。</w:t>
      </w:r>
    </w:p>
    <w:p w14:paraId="15A30925" w14:textId="77777777" w:rsidR="00A26F97" w:rsidRDefault="00000000">
      <w:pPr>
        <w:jc w:val="center"/>
      </w:pPr>
      <w:r>
        <w:rPr>
          <w:rFonts w:eastAsia="Microsoft JhengHei"/>
          <w:noProof/>
        </w:rPr>
        <w:drawing>
          <wp:inline distT="0" distB="0" distL="0" distR="0" wp14:anchorId="79AFA430" wp14:editId="623AC7D0">
            <wp:extent cx="5220000" cy="52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9D52" w14:textId="77777777" w:rsidR="00A26F97" w:rsidRDefault="00000000">
      <w:pPr>
        <w:jc w:val="center"/>
        <w:rPr>
          <w:lang w:eastAsia="zh-TW"/>
        </w:rPr>
      </w:pPr>
      <w:r>
        <w:rPr>
          <w:rFonts w:eastAsia="Microsoft JhengHei"/>
          <w:i/>
          <w:lang w:eastAsia="zh-TW"/>
        </w:rPr>
        <w:t>2023 Calibration Curve</w:t>
      </w:r>
    </w:p>
    <w:p w14:paraId="3B7A1434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閱讀曲線時也必須注意每個點的樣本權重不相同。最右側高機率</w:t>
      </w:r>
      <w:r>
        <w:rPr>
          <w:rFonts w:eastAsia="Microsoft JhengHei"/>
          <w:lang w:eastAsia="zh-TW"/>
        </w:rPr>
        <w:t xml:space="preserve"> bin </w:t>
      </w:r>
      <w:r>
        <w:rPr>
          <w:rFonts w:eastAsia="Microsoft JhengHei"/>
          <w:lang w:eastAsia="zh-TW"/>
        </w:rPr>
        <w:t>的加權樣本量遠少於</w:t>
      </w:r>
      <w:r>
        <w:rPr>
          <w:rFonts w:eastAsia="Microsoft JhengHei"/>
          <w:lang w:eastAsia="zh-TW"/>
        </w:rPr>
        <w:t xml:space="preserve"> 0.2–0.4 </w:t>
      </w:r>
      <w:r>
        <w:rPr>
          <w:rFonts w:eastAsia="Microsoft JhengHei"/>
          <w:lang w:eastAsia="zh-TW"/>
        </w:rPr>
        <w:t>的主要區域，因此視覺上的大幅偏離不應與大量樣本區的偏差等量解讀。報告</w:t>
      </w:r>
      <w:r>
        <w:rPr>
          <w:rFonts w:eastAsia="Microsoft JhengHei"/>
          <w:lang w:eastAsia="zh-TW"/>
        </w:rPr>
        <w:t xml:space="preserve"> ECE</w:t>
      </w:r>
      <w:r>
        <w:rPr>
          <w:rFonts w:eastAsia="Microsoft JhengHei"/>
          <w:lang w:eastAsia="zh-TW"/>
        </w:rPr>
        <w:t>、</w:t>
      </w:r>
      <w:r>
        <w:rPr>
          <w:rFonts w:eastAsia="Microsoft JhengHei"/>
          <w:lang w:eastAsia="zh-TW"/>
        </w:rPr>
        <w:t xml:space="preserve">Brier </w:t>
      </w:r>
      <w:r>
        <w:rPr>
          <w:rFonts w:eastAsia="Microsoft JhengHei"/>
          <w:lang w:eastAsia="zh-TW"/>
        </w:rPr>
        <w:t>與</w:t>
      </w:r>
      <w:r>
        <w:rPr>
          <w:rFonts w:eastAsia="Microsoft JhengHei"/>
          <w:lang w:eastAsia="zh-TW"/>
        </w:rPr>
        <w:t xml:space="preserve"> Log Loss</w:t>
      </w:r>
      <w:r>
        <w:rPr>
          <w:rFonts w:eastAsia="Microsoft JhengHei"/>
          <w:lang w:eastAsia="zh-TW"/>
        </w:rPr>
        <w:t>可避免只憑折線外觀下結論。</w:t>
      </w:r>
    </w:p>
    <w:p w14:paraId="5565D852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lastRenderedPageBreak/>
        <w:t xml:space="preserve">13. 2023 </w:t>
      </w:r>
      <w:r>
        <w:rPr>
          <w:rFonts w:ascii="Aptos" w:eastAsia="Microsoft JhengHei" w:hAnsi="Aptos"/>
          <w:lang w:eastAsia="zh-TW"/>
        </w:rPr>
        <w:t>獨立測試結果</w:t>
      </w:r>
    </w:p>
    <w:p w14:paraId="3F289BEE" w14:textId="77777777" w:rsidR="00A26F97" w:rsidRDefault="00000000">
      <w:proofErr w:type="spellStart"/>
      <w:r>
        <w:rPr>
          <w:rFonts w:eastAsia="Microsoft JhengHei"/>
        </w:rPr>
        <w:t>XGBoost</w:t>
      </w:r>
      <w:proofErr w:type="spellEnd"/>
      <w:r>
        <w:rPr>
          <w:rFonts w:eastAsia="Microsoft JhengHei"/>
        </w:rPr>
        <w:t xml:space="preserve"> </w:t>
      </w:r>
      <w:proofErr w:type="spellStart"/>
      <w:r>
        <w:rPr>
          <w:rFonts w:eastAsia="Microsoft JhengHei"/>
        </w:rPr>
        <w:t>原始機率的整體表現</w:t>
      </w:r>
      <w:proofErr w:type="spellEnd"/>
      <w:r>
        <w:rPr>
          <w:rFonts w:eastAsia="Microsoft JhengHei"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A26F97" w14:paraId="2A724E8F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13F2C0A5" w14:textId="77777777" w:rsidR="00A26F97" w:rsidRDefault="00000000">
            <w:r>
              <w:rPr>
                <w:rFonts w:eastAsia="Microsoft JhengHei"/>
                <w:b/>
                <w:sz w:val="18"/>
              </w:rPr>
              <w:t>指標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62D542D8" w14:textId="77777777" w:rsidR="00A26F97" w:rsidRDefault="00000000">
            <w:r>
              <w:rPr>
                <w:rFonts w:eastAsia="Microsoft JhengHei"/>
                <w:b/>
                <w:sz w:val="18"/>
              </w:rPr>
              <w:t>結果</w:t>
            </w:r>
          </w:p>
        </w:tc>
      </w:tr>
      <w:tr w:rsidR="00A26F97" w14:paraId="68350BBC" w14:textId="77777777">
        <w:trPr>
          <w:jc w:val="center"/>
        </w:trPr>
        <w:tc>
          <w:tcPr>
            <w:tcW w:w="4816" w:type="dxa"/>
            <w:vAlign w:val="center"/>
          </w:tcPr>
          <w:p w14:paraId="7E3C819D" w14:textId="77777777" w:rsidR="00A26F97" w:rsidRDefault="00000000">
            <w:r>
              <w:rPr>
                <w:rFonts w:eastAsia="Microsoft JhengHei"/>
                <w:sz w:val="18"/>
              </w:rPr>
              <w:t>加權</w:t>
            </w:r>
            <w:r>
              <w:rPr>
                <w:rFonts w:eastAsia="Microsoft JhengHei"/>
                <w:sz w:val="18"/>
              </w:rPr>
              <w:t xml:space="preserve"> Brier Score</w:t>
            </w:r>
          </w:p>
        </w:tc>
        <w:tc>
          <w:tcPr>
            <w:tcW w:w="4816" w:type="dxa"/>
            <w:vAlign w:val="center"/>
          </w:tcPr>
          <w:p w14:paraId="724550AE" w14:textId="77777777" w:rsidR="00A26F97" w:rsidRDefault="00000000">
            <w:r>
              <w:rPr>
                <w:rFonts w:eastAsia="Microsoft JhengHei"/>
                <w:sz w:val="18"/>
              </w:rPr>
              <w:t>0.20840</w:t>
            </w:r>
          </w:p>
        </w:tc>
      </w:tr>
      <w:tr w:rsidR="00A26F97" w14:paraId="6753267C" w14:textId="77777777">
        <w:trPr>
          <w:jc w:val="center"/>
        </w:trPr>
        <w:tc>
          <w:tcPr>
            <w:tcW w:w="4816" w:type="dxa"/>
            <w:vAlign w:val="center"/>
          </w:tcPr>
          <w:p w14:paraId="5610141F" w14:textId="77777777" w:rsidR="00A26F97" w:rsidRDefault="00000000">
            <w:r>
              <w:rPr>
                <w:rFonts w:eastAsia="Microsoft JhengHei"/>
                <w:sz w:val="18"/>
              </w:rPr>
              <w:t>加權</w:t>
            </w:r>
            <w:r>
              <w:rPr>
                <w:rFonts w:eastAsia="Microsoft JhengHei"/>
                <w:sz w:val="18"/>
              </w:rPr>
              <w:t xml:space="preserve"> Log Loss</w:t>
            </w:r>
          </w:p>
        </w:tc>
        <w:tc>
          <w:tcPr>
            <w:tcW w:w="4816" w:type="dxa"/>
            <w:vAlign w:val="center"/>
          </w:tcPr>
          <w:p w14:paraId="41E0C786" w14:textId="77777777" w:rsidR="00A26F97" w:rsidRDefault="00000000">
            <w:r>
              <w:rPr>
                <w:rFonts w:eastAsia="Microsoft JhengHei"/>
                <w:sz w:val="18"/>
              </w:rPr>
              <w:t>0.60586</w:t>
            </w:r>
          </w:p>
        </w:tc>
      </w:tr>
      <w:tr w:rsidR="00A26F97" w14:paraId="3EA4AFC5" w14:textId="77777777">
        <w:trPr>
          <w:jc w:val="center"/>
        </w:trPr>
        <w:tc>
          <w:tcPr>
            <w:tcW w:w="4816" w:type="dxa"/>
            <w:vAlign w:val="center"/>
          </w:tcPr>
          <w:p w14:paraId="7BF855D5" w14:textId="77777777" w:rsidR="00A26F97" w:rsidRDefault="00000000">
            <w:r>
              <w:rPr>
                <w:rFonts w:eastAsia="Microsoft JhengHei"/>
                <w:sz w:val="18"/>
              </w:rPr>
              <w:t>加權</w:t>
            </w:r>
            <w:r>
              <w:rPr>
                <w:rFonts w:eastAsia="Microsoft JhengHei"/>
                <w:sz w:val="18"/>
              </w:rPr>
              <w:t xml:space="preserve"> ROC AUC</w:t>
            </w:r>
          </w:p>
        </w:tc>
        <w:tc>
          <w:tcPr>
            <w:tcW w:w="4816" w:type="dxa"/>
            <w:vAlign w:val="center"/>
          </w:tcPr>
          <w:p w14:paraId="0101D713" w14:textId="77777777" w:rsidR="00A26F97" w:rsidRDefault="00000000">
            <w:r>
              <w:rPr>
                <w:rFonts w:eastAsia="Microsoft JhengHei"/>
                <w:sz w:val="18"/>
              </w:rPr>
              <w:t>0.60949</w:t>
            </w:r>
          </w:p>
        </w:tc>
      </w:tr>
      <w:tr w:rsidR="00A26F97" w14:paraId="26362B6B" w14:textId="77777777">
        <w:trPr>
          <w:jc w:val="center"/>
        </w:trPr>
        <w:tc>
          <w:tcPr>
            <w:tcW w:w="4816" w:type="dxa"/>
            <w:vAlign w:val="center"/>
          </w:tcPr>
          <w:p w14:paraId="4EF7F76D" w14:textId="77777777" w:rsidR="00A26F97" w:rsidRDefault="00000000">
            <w:r>
              <w:rPr>
                <w:rFonts w:eastAsia="Microsoft JhengHei"/>
                <w:sz w:val="18"/>
              </w:rPr>
              <w:t>加權</w:t>
            </w:r>
            <w:r>
              <w:rPr>
                <w:rFonts w:eastAsia="Microsoft JhengHei"/>
                <w:sz w:val="18"/>
              </w:rPr>
              <w:t xml:space="preserve"> ECE</w:t>
            </w:r>
          </w:p>
        </w:tc>
        <w:tc>
          <w:tcPr>
            <w:tcW w:w="4816" w:type="dxa"/>
            <w:vAlign w:val="center"/>
          </w:tcPr>
          <w:p w14:paraId="19DBF441" w14:textId="77777777" w:rsidR="00A26F97" w:rsidRDefault="00000000">
            <w:r>
              <w:rPr>
                <w:rFonts w:eastAsia="Microsoft JhengHei"/>
                <w:sz w:val="18"/>
              </w:rPr>
              <w:t>0.00605</w:t>
            </w:r>
          </w:p>
        </w:tc>
      </w:tr>
    </w:tbl>
    <w:p w14:paraId="072C7E7E" w14:textId="77777777" w:rsidR="00A26F97" w:rsidRDefault="00A26F97"/>
    <w:p w14:paraId="50FD5A59" w14:textId="77777777" w:rsidR="00A26F97" w:rsidRDefault="00000000">
      <w:r>
        <w:rPr>
          <w:rFonts w:eastAsia="Microsoft JhengHei"/>
        </w:rPr>
        <w:t>分情境結果如下：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A26F97" w14:paraId="47A14C61" w14:textId="77777777">
        <w:trPr>
          <w:jc w:val="center"/>
        </w:trPr>
        <w:tc>
          <w:tcPr>
            <w:tcW w:w="2408" w:type="dxa"/>
            <w:shd w:val="clear" w:color="auto" w:fill="D9EAF7"/>
            <w:vAlign w:val="center"/>
          </w:tcPr>
          <w:p w14:paraId="227FF97A" w14:textId="77777777" w:rsidR="00A26F97" w:rsidRDefault="00000000">
            <w:r>
              <w:rPr>
                <w:rFonts w:eastAsia="Microsoft JhengHei"/>
                <w:b/>
                <w:sz w:val="18"/>
              </w:rPr>
              <w:t>情境</w:t>
            </w:r>
          </w:p>
        </w:tc>
        <w:tc>
          <w:tcPr>
            <w:tcW w:w="2408" w:type="dxa"/>
            <w:shd w:val="clear" w:color="auto" w:fill="D9EAF7"/>
            <w:vAlign w:val="center"/>
          </w:tcPr>
          <w:p w14:paraId="22927B70" w14:textId="77777777" w:rsidR="00A26F97" w:rsidRDefault="00000000">
            <w:r>
              <w:rPr>
                <w:rFonts w:eastAsia="Microsoft JhengHei"/>
                <w:b/>
                <w:sz w:val="18"/>
              </w:rPr>
              <w:t>Brier</w:t>
            </w:r>
          </w:p>
        </w:tc>
        <w:tc>
          <w:tcPr>
            <w:tcW w:w="2408" w:type="dxa"/>
            <w:shd w:val="clear" w:color="auto" w:fill="D9EAF7"/>
            <w:vAlign w:val="center"/>
          </w:tcPr>
          <w:p w14:paraId="6896416A" w14:textId="77777777" w:rsidR="00A26F97" w:rsidRDefault="00000000">
            <w:r>
              <w:rPr>
                <w:rFonts w:eastAsia="Microsoft JhengHei"/>
                <w:b/>
                <w:sz w:val="18"/>
              </w:rPr>
              <w:t>Log Loss</w:t>
            </w:r>
          </w:p>
        </w:tc>
        <w:tc>
          <w:tcPr>
            <w:tcW w:w="2408" w:type="dxa"/>
            <w:shd w:val="clear" w:color="auto" w:fill="D9EAF7"/>
            <w:vAlign w:val="center"/>
          </w:tcPr>
          <w:p w14:paraId="67587585" w14:textId="77777777" w:rsidR="00A26F97" w:rsidRDefault="00000000">
            <w:r>
              <w:rPr>
                <w:rFonts w:eastAsia="Microsoft JhengHei"/>
                <w:b/>
                <w:sz w:val="18"/>
              </w:rPr>
              <w:t>AUC</w:t>
            </w:r>
          </w:p>
        </w:tc>
      </w:tr>
      <w:tr w:rsidR="00A26F97" w14:paraId="29C34C2A" w14:textId="77777777">
        <w:trPr>
          <w:jc w:val="center"/>
        </w:trPr>
        <w:tc>
          <w:tcPr>
            <w:tcW w:w="2408" w:type="dxa"/>
            <w:vAlign w:val="center"/>
          </w:tcPr>
          <w:p w14:paraId="11FBEFA5" w14:textId="77777777" w:rsidR="00A26F97" w:rsidRDefault="00000000">
            <w:r>
              <w:rPr>
                <w:rFonts w:eastAsia="Microsoft JhengHei"/>
                <w:sz w:val="18"/>
              </w:rPr>
              <w:t>全部時間點</w:t>
            </w:r>
          </w:p>
        </w:tc>
        <w:tc>
          <w:tcPr>
            <w:tcW w:w="2408" w:type="dxa"/>
            <w:vAlign w:val="center"/>
          </w:tcPr>
          <w:p w14:paraId="09254E95" w14:textId="77777777" w:rsidR="00A26F97" w:rsidRDefault="00000000">
            <w:r>
              <w:rPr>
                <w:rFonts w:eastAsia="Microsoft JhengHei"/>
                <w:sz w:val="18"/>
              </w:rPr>
              <w:t>0.20840</w:t>
            </w:r>
          </w:p>
        </w:tc>
        <w:tc>
          <w:tcPr>
            <w:tcW w:w="2408" w:type="dxa"/>
            <w:vAlign w:val="center"/>
          </w:tcPr>
          <w:p w14:paraId="77446219" w14:textId="77777777" w:rsidR="00A26F97" w:rsidRDefault="00000000">
            <w:r>
              <w:rPr>
                <w:rFonts w:eastAsia="Microsoft JhengHei"/>
                <w:sz w:val="18"/>
              </w:rPr>
              <w:t>0.60586</w:t>
            </w:r>
          </w:p>
        </w:tc>
        <w:tc>
          <w:tcPr>
            <w:tcW w:w="2408" w:type="dxa"/>
            <w:vAlign w:val="center"/>
          </w:tcPr>
          <w:p w14:paraId="15744D39" w14:textId="77777777" w:rsidR="00A26F97" w:rsidRDefault="00000000">
            <w:r>
              <w:rPr>
                <w:rFonts w:eastAsia="Microsoft JhengHei"/>
                <w:sz w:val="18"/>
              </w:rPr>
              <w:t>0.60949</w:t>
            </w:r>
          </w:p>
        </w:tc>
      </w:tr>
      <w:tr w:rsidR="00A26F97" w14:paraId="0467BD66" w14:textId="77777777">
        <w:trPr>
          <w:jc w:val="center"/>
        </w:trPr>
        <w:tc>
          <w:tcPr>
            <w:tcW w:w="2408" w:type="dxa"/>
            <w:vAlign w:val="center"/>
          </w:tcPr>
          <w:p w14:paraId="444DB389" w14:textId="77777777" w:rsidR="00A26F97" w:rsidRDefault="00000000">
            <w:r>
              <w:rPr>
                <w:rFonts w:eastAsia="Microsoft JhengHei"/>
                <w:sz w:val="18"/>
              </w:rPr>
              <w:t>打席第一球前（</w:t>
            </w:r>
            <w:r>
              <w:rPr>
                <w:rFonts w:eastAsia="Microsoft JhengHei"/>
                <w:sz w:val="18"/>
              </w:rPr>
              <w:t>0-0</w:t>
            </w:r>
            <w:r>
              <w:rPr>
                <w:rFonts w:eastAsia="Microsoft JhengHei"/>
                <w:sz w:val="18"/>
              </w:rPr>
              <w:t>）</w:t>
            </w:r>
          </w:p>
        </w:tc>
        <w:tc>
          <w:tcPr>
            <w:tcW w:w="2408" w:type="dxa"/>
            <w:vAlign w:val="center"/>
          </w:tcPr>
          <w:p w14:paraId="73ED6529" w14:textId="77777777" w:rsidR="00A26F97" w:rsidRDefault="00000000">
            <w:r>
              <w:rPr>
                <w:rFonts w:eastAsia="Microsoft JhengHei"/>
                <w:sz w:val="18"/>
              </w:rPr>
              <w:t>0.21923</w:t>
            </w:r>
          </w:p>
        </w:tc>
        <w:tc>
          <w:tcPr>
            <w:tcW w:w="2408" w:type="dxa"/>
            <w:vAlign w:val="center"/>
          </w:tcPr>
          <w:p w14:paraId="754EC04A" w14:textId="77777777" w:rsidR="00A26F97" w:rsidRDefault="00000000">
            <w:r>
              <w:rPr>
                <w:rFonts w:eastAsia="Microsoft JhengHei"/>
                <w:sz w:val="18"/>
              </w:rPr>
              <w:t>0.63018</w:t>
            </w:r>
          </w:p>
        </w:tc>
        <w:tc>
          <w:tcPr>
            <w:tcW w:w="2408" w:type="dxa"/>
            <w:vAlign w:val="center"/>
          </w:tcPr>
          <w:p w14:paraId="6933D463" w14:textId="77777777" w:rsidR="00A26F97" w:rsidRDefault="00000000">
            <w:r>
              <w:rPr>
                <w:rFonts w:eastAsia="Microsoft JhengHei"/>
                <w:sz w:val="18"/>
              </w:rPr>
              <w:t>0.53063</w:t>
            </w:r>
          </w:p>
        </w:tc>
      </w:tr>
      <w:tr w:rsidR="00A26F97" w14:paraId="508E26D0" w14:textId="77777777">
        <w:trPr>
          <w:jc w:val="center"/>
        </w:trPr>
        <w:tc>
          <w:tcPr>
            <w:tcW w:w="2408" w:type="dxa"/>
            <w:vAlign w:val="center"/>
          </w:tcPr>
          <w:p w14:paraId="1AD9A6F5" w14:textId="77777777" w:rsidR="00A26F97" w:rsidRDefault="00000000">
            <w:r>
              <w:rPr>
                <w:rFonts w:eastAsia="Microsoft JhengHei"/>
                <w:sz w:val="18"/>
              </w:rPr>
              <w:t>兩好球</w:t>
            </w:r>
          </w:p>
        </w:tc>
        <w:tc>
          <w:tcPr>
            <w:tcW w:w="2408" w:type="dxa"/>
            <w:vAlign w:val="center"/>
          </w:tcPr>
          <w:p w14:paraId="2AE6C19F" w14:textId="77777777" w:rsidR="00A26F97" w:rsidRDefault="00000000">
            <w:r>
              <w:rPr>
                <w:rFonts w:eastAsia="Microsoft JhengHei"/>
                <w:sz w:val="18"/>
              </w:rPr>
              <w:t>0.17923</w:t>
            </w:r>
          </w:p>
        </w:tc>
        <w:tc>
          <w:tcPr>
            <w:tcW w:w="2408" w:type="dxa"/>
            <w:vAlign w:val="center"/>
          </w:tcPr>
          <w:p w14:paraId="719EC893" w14:textId="77777777" w:rsidR="00A26F97" w:rsidRDefault="00000000">
            <w:r>
              <w:rPr>
                <w:rFonts w:eastAsia="Microsoft JhengHei"/>
                <w:sz w:val="18"/>
              </w:rPr>
              <w:t>0.54049</w:t>
            </w:r>
          </w:p>
        </w:tc>
        <w:tc>
          <w:tcPr>
            <w:tcW w:w="2408" w:type="dxa"/>
            <w:vAlign w:val="center"/>
          </w:tcPr>
          <w:p w14:paraId="7381AB1B" w14:textId="77777777" w:rsidR="00A26F97" w:rsidRDefault="00000000">
            <w:r>
              <w:rPr>
                <w:rFonts w:eastAsia="Microsoft JhengHei"/>
                <w:sz w:val="18"/>
              </w:rPr>
              <w:t>0.62998</w:t>
            </w:r>
          </w:p>
        </w:tc>
      </w:tr>
      <w:tr w:rsidR="00A26F97" w14:paraId="6469032B" w14:textId="77777777">
        <w:trPr>
          <w:jc w:val="center"/>
        </w:trPr>
        <w:tc>
          <w:tcPr>
            <w:tcW w:w="2408" w:type="dxa"/>
            <w:vAlign w:val="center"/>
          </w:tcPr>
          <w:p w14:paraId="7873EB13" w14:textId="77777777" w:rsidR="00A26F97" w:rsidRDefault="00000000">
            <w:r>
              <w:rPr>
                <w:rFonts w:eastAsia="Microsoft JhengHei"/>
                <w:sz w:val="18"/>
              </w:rPr>
              <w:t>三壞球</w:t>
            </w:r>
          </w:p>
        </w:tc>
        <w:tc>
          <w:tcPr>
            <w:tcW w:w="2408" w:type="dxa"/>
            <w:vAlign w:val="center"/>
          </w:tcPr>
          <w:p w14:paraId="120E3F3A" w14:textId="77777777" w:rsidR="00A26F97" w:rsidRDefault="00000000">
            <w:r>
              <w:rPr>
                <w:rFonts w:eastAsia="Microsoft JhengHei"/>
                <w:sz w:val="18"/>
              </w:rPr>
              <w:t>0.22887</w:t>
            </w:r>
          </w:p>
        </w:tc>
        <w:tc>
          <w:tcPr>
            <w:tcW w:w="2408" w:type="dxa"/>
            <w:vAlign w:val="center"/>
          </w:tcPr>
          <w:p w14:paraId="479C4958" w14:textId="77777777" w:rsidR="00A26F97" w:rsidRDefault="00000000">
            <w:r>
              <w:rPr>
                <w:rFonts w:eastAsia="Microsoft JhengHei"/>
                <w:sz w:val="18"/>
              </w:rPr>
              <w:t>0.64595</w:t>
            </w:r>
          </w:p>
        </w:tc>
        <w:tc>
          <w:tcPr>
            <w:tcW w:w="2408" w:type="dxa"/>
            <w:vAlign w:val="center"/>
          </w:tcPr>
          <w:p w14:paraId="51B6946D" w14:textId="77777777" w:rsidR="00A26F97" w:rsidRDefault="00000000">
            <w:r>
              <w:rPr>
                <w:rFonts w:eastAsia="Microsoft JhengHei"/>
                <w:sz w:val="18"/>
              </w:rPr>
              <w:t>0.64344</w:t>
            </w:r>
          </w:p>
        </w:tc>
      </w:tr>
      <w:tr w:rsidR="00A26F97" w14:paraId="2F5435CA" w14:textId="77777777">
        <w:trPr>
          <w:jc w:val="center"/>
        </w:trPr>
        <w:tc>
          <w:tcPr>
            <w:tcW w:w="2408" w:type="dxa"/>
            <w:vAlign w:val="center"/>
          </w:tcPr>
          <w:p w14:paraId="2BAB8634" w14:textId="77777777" w:rsidR="00A26F97" w:rsidRDefault="00000000">
            <w:r>
              <w:rPr>
                <w:rFonts w:eastAsia="Microsoft JhengHei"/>
                <w:sz w:val="18"/>
              </w:rPr>
              <w:t>滿球數（</w:t>
            </w:r>
            <w:r>
              <w:rPr>
                <w:rFonts w:eastAsia="Microsoft JhengHei"/>
                <w:sz w:val="18"/>
              </w:rPr>
              <w:t>3-2</w:t>
            </w:r>
            <w:r>
              <w:rPr>
                <w:rFonts w:eastAsia="Microsoft JhengHei"/>
                <w:sz w:val="18"/>
              </w:rPr>
              <w:t>）</w:t>
            </w:r>
          </w:p>
        </w:tc>
        <w:tc>
          <w:tcPr>
            <w:tcW w:w="2408" w:type="dxa"/>
            <w:vAlign w:val="center"/>
          </w:tcPr>
          <w:p w14:paraId="6E483CD9" w14:textId="77777777" w:rsidR="00A26F97" w:rsidRDefault="00000000">
            <w:r>
              <w:rPr>
                <w:rFonts w:eastAsia="Microsoft JhengHei"/>
                <w:sz w:val="18"/>
              </w:rPr>
              <w:t>0.24843</w:t>
            </w:r>
          </w:p>
        </w:tc>
        <w:tc>
          <w:tcPr>
            <w:tcW w:w="2408" w:type="dxa"/>
            <w:vAlign w:val="center"/>
          </w:tcPr>
          <w:p w14:paraId="6453475E" w14:textId="77777777" w:rsidR="00A26F97" w:rsidRDefault="00000000">
            <w:r>
              <w:rPr>
                <w:rFonts w:eastAsia="Microsoft JhengHei"/>
                <w:sz w:val="18"/>
              </w:rPr>
              <w:t>0.69028</w:t>
            </w:r>
          </w:p>
        </w:tc>
        <w:tc>
          <w:tcPr>
            <w:tcW w:w="2408" w:type="dxa"/>
            <w:vAlign w:val="center"/>
          </w:tcPr>
          <w:p w14:paraId="69E5C8C6" w14:textId="77777777" w:rsidR="00A26F97" w:rsidRDefault="00000000">
            <w:r>
              <w:rPr>
                <w:rFonts w:eastAsia="Microsoft JhengHei"/>
                <w:sz w:val="18"/>
              </w:rPr>
              <w:t>0.52456</w:t>
            </w:r>
          </w:p>
        </w:tc>
      </w:tr>
      <w:tr w:rsidR="00A26F97" w14:paraId="638AF75F" w14:textId="77777777">
        <w:trPr>
          <w:jc w:val="center"/>
        </w:trPr>
        <w:tc>
          <w:tcPr>
            <w:tcW w:w="2408" w:type="dxa"/>
            <w:vAlign w:val="center"/>
          </w:tcPr>
          <w:p w14:paraId="4CA04266" w14:textId="77777777" w:rsidR="00A26F97" w:rsidRDefault="00000000">
            <w:r>
              <w:rPr>
                <w:rFonts w:eastAsia="Microsoft JhengHei"/>
                <w:sz w:val="18"/>
              </w:rPr>
              <w:t>得點圈有人</w:t>
            </w:r>
          </w:p>
        </w:tc>
        <w:tc>
          <w:tcPr>
            <w:tcW w:w="2408" w:type="dxa"/>
            <w:vAlign w:val="center"/>
          </w:tcPr>
          <w:p w14:paraId="3B202FDA" w14:textId="77777777" w:rsidR="00A26F97" w:rsidRDefault="00000000">
            <w:r>
              <w:rPr>
                <w:rFonts w:eastAsia="Microsoft JhengHei"/>
                <w:sz w:val="18"/>
              </w:rPr>
              <w:t>0.21044</w:t>
            </w:r>
          </w:p>
        </w:tc>
        <w:tc>
          <w:tcPr>
            <w:tcW w:w="2408" w:type="dxa"/>
            <w:vAlign w:val="center"/>
          </w:tcPr>
          <w:p w14:paraId="5CD88E24" w14:textId="77777777" w:rsidR="00A26F97" w:rsidRDefault="00000000">
            <w:r>
              <w:rPr>
                <w:rFonts w:eastAsia="Microsoft JhengHei"/>
                <w:sz w:val="18"/>
              </w:rPr>
              <w:t>0.60967</w:t>
            </w:r>
          </w:p>
        </w:tc>
        <w:tc>
          <w:tcPr>
            <w:tcW w:w="2408" w:type="dxa"/>
            <w:vAlign w:val="center"/>
          </w:tcPr>
          <w:p w14:paraId="7AD1F402" w14:textId="77777777" w:rsidR="00A26F97" w:rsidRDefault="00000000">
            <w:r>
              <w:rPr>
                <w:rFonts w:eastAsia="Microsoft JhengHei"/>
                <w:sz w:val="18"/>
              </w:rPr>
              <w:t>0.62235</w:t>
            </w:r>
          </w:p>
        </w:tc>
      </w:tr>
      <w:tr w:rsidR="00A26F97" w14:paraId="16AB1AAB" w14:textId="77777777">
        <w:trPr>
          <w:jc w:val="center"/>
        </w:trPr>
        <w:tc>
          <w:tcPr>
            <w:tcW w:w="2408" w:type="dxa"/>
            <w:vAlign w:val="center"/>
          </w:tcPr>
          <w:p w14:paraId="6540E115" w14:textId="77777777" w:rsidR="00A26F97" w:rsidRDefault="00000000">
            <w:r>
              <w:rPr>
                <w:rFonts w:eastAsia="Microsoft JhengHei"/>
                <w:sz w:val="18"/>
              </w:rPr>
              <w:t>滿壘</w:t>
            </w:r>
          </w:p>
        </w:tc>
        <w:tc>
          <w:tcPr>
            <w:tcW w:w="2408" w:type="dxa"/>
            <w:vAlign w:val="center"/>
          </w:tcPr>
          <w:p w14:paraId="0507E036" w14:textId="77777777" w:rsidR="00A26F97" w:rsidRDefault="00000000">
            <w:r>
              <w:rPr>
                <w:rFonts w:eastAsia="Microsoft JhengHei"/>
                <w:sz w:val="18"/>
              </w:rPr>
              <w:t>0.20623</w:t>
            </w:r>
          </w:p>
        </w:tc>
        <w:tc>
          <w:tcPr>
            <w:tcW w:w="2408" w:type="dxa"/>
            <w:vAlign w:val="center"/>
          </w:tcPr>
          <w:p w14:paraId="1A313B94" w14:textId="77777777" w:rsidR="00A26F97" w:rsidRDefault="00000000">
            <w:r>
              <w:rPr>
                <w:rFonts w:eastAsia="Microsoft JhengHei"/>
                <w:sz w:val="18"/>
              </w:rPr>
              <w:t>0.60228</w:t>
            </w:r>
          </w:p>
        </w:tc>
        <w:tc>
          <w:tcPr>
            <w:tcW w:w="2408" w:type="dxa"/>
            <w:vAlign w:val="center"/>
          </w:tcPr>
          <w:p w14:paraId="6DC76CF0" w14:textId="77777777" w:rsidR="00A26F97" w:rsidRDefault="00000000">
            <w:r>
              <w:rPr>
                <w:rFonts w:eastAsia="Microsoft JhengHei"/>
                <w:sz w:val="18"/>
              </w:rPr>
              <w:t>0.60800</w:t>
            </w:r>
          </w:p>
        </w:tc>
      </w:tr>
      <w:tr w:rsidR="00A26F97" w14:paraId="185E90D4" w14:textId="77777777">
        <w:trPr>
          <w:jc w:val="center"/>
        </w:trPr>
        <w:tc>
          <w:tcPr>
            <w:tcW w:w="2408" w:type="dxa"/>
            <w:vAlign w:val="center"/>
          </w:tcPr>
          <w:p w14:paraId="3D2ABFC1" w14:textId="77777777" w:rsidR="00A26F97" w:rsidRDefault="00000000">
            <w:r>
              <w:rPr>
                <w:rFonts w:eastAsia="Microsoft JhengHei"/>
                <w:sz w:val="18"/>
              </w:rPr>
              <w:t>先發投手</w:t>
            </w:r>
          </w:p>
        </w:tc>
        <w:tc>
          <w:tcPr>
            <w:tcW w:w="2408" w:type="dxa"/>
            <w:vAlign w:val="center"/>
          </w:tcPr>
          <w:p w14:paraId="2C0B1A58" w14:textId="77777777" w:rsidR="00A26F97" w:rsidRDefault="00000000">
            <w:r>
              <w:rPr>
                <w:rFonts w:eastAsia="Microsoft JhengHei"/>
                <w:sz w:val="18"/>
              </w:rPr>
              <w:t>0.20922</w:t>
            </w:r>
          </w:p>
        </w:tc>
        <w:tc>
          <w:tcPr>
            <w:tcW w:w="2408" w:type="dxa"/>
            <w:vAlign w:val="center"/>
          </w:tcPr>
          <w:p w14:paraId="40FE6388" w14:textId="77777777" w:rsidR="00A26F97" w:rsidRDefault="00000000">
            <w:r>
              <w:rPr>
                <w:rFonts w:eastAsia="Microsoft JhengHei"/>
                <w:sz w:val="18"/>
              </w:rPr>
              <w:t>0.60795</w:t>
            </w:r>
          </w:p>
        </w:tc>
        <w:tc>
          <w:tcPr>
            <w:tcW w:w="2408" w:type="dxa"/>
            <w:vAlign w:val="center"/>
          </w:tcPr>
          <w:p w14:paraId="7A3D2FC5" w14:textId="77777777" w:rsidR="00A26F97" w:rsidRDefault="00000000">
            <w:r>
              <w:rPr>
                <w:rFonts w:eastAsia="Microsoft JhengHei"/>
                <w:sz w:val="18"/>
              </w:rPr>
              <w:t>0.60180</w:t>
            </w:r>
          </w:p>
        </w:tc>
      </w:tr>
      <w:tr w:rsidR="00A26F97" w14:paraId="4C52129D" w14:textId="77777777">
        <w:trPr>
          <w:jc w:val="center"/>
        </w:trPr>
        <w:tc>
          <w:tcPr>
            <w:tcW w:w="2408" w:type="dxa"/>
            <w:vAlign w:val="center"/>
          </w:tcPr>
          <w:p w14:paraId="7EE6DD05" w14:textId="77777777" w:rsidR="00A26F97" w:rsidRDefault="00000000">
            <w:r>
              <w:rPr>
                <w:rFonts w:eastAsia="Microsoft JhengHei"/>
                <w:sz w:val="18"/>
              </w:rPr>
              <w:t>後援投手</w:t>
            </w:r>
          </w:p>
        </w:tc>
        <w:tc>
          <w:tcPr>
            <w:tcW w:w="2408" w:type="dxa"/>
            <w:vAlign w:val="center"/>
          </w:tcPr>
          <w:p w14:paraId="79B9F802" w14:textId="77777777" w:rsidR="00A26F97" w:rsidRDefault="00000000">
            <w:r>
              <w:rPr>
                <w:rFonts w:eastAsia="Microsoft JhengHei"/>
                <w:sz w:val="18"/>
              </w:rPr>
              <w:t>0.20733</w:t>
            </w:r>
          </w:p>
        </w:tc>
        <w:tc>
          <w:tcPr>
            <w:tcW w:w="2408" w:type="dxa"/>
            <w:vAlign w:val="center"/>
          </w:tcPr>
          <w:p w14:paraId="6E6C53D8" w14:textId="77777777" w:rsidR="00A26F97" w:rsidRDefault="00000000">
            <w:r>
              <w:rPr>
                <w:rFonts w:eastAsia="Microsoft JhengHei"/>
                <w:sz w:val="18"/>
              </w:rPr>
              <w:t>0.60311</w:t>
            </w:r>
          </w:p>
        </w:tc>
        <w:tc>
          <w:tcPr>
            <w:tcW w:w="2408" w:type="dxa"/>
            <w:vAlign w:val="center"/>
          </w:tcPr>
          <w:p w14:paraId="4CD96DB2" w14:textId="77777777" w:rsidR="00A26F97" w:rsidRDefault="00000000">
            <w:r>
              <w:rPr>
                <w:rFonts w:eastAsia="Microsoft JhengHei"/>
                <w:sz w:val="18"/>
              </w:rPr>
              <w:t>0.61940</w:t>
            </w:r>
          </w:p>
        </w:tc>
      </w:tr>
    </w:tbl>
    <w:p w14:paraId="03A0FFC8" w14:textId="77777777" w:rsidR="00A26F97" w:rsidRDefault="00A26F97"/>
    <w:p w14:paraId="528160F7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第一球前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較低，表示在尚無打席內球數與序列資訊時，只靠投打者長期能力與初始情境較難區分單次結果。進入兩好球或三壞球後，球數本身提供強烈訊號，因此排序能力提高。滿球數的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較低不代表完全沒有預測價值，而是此時所有樣本共享非常相近且高度決定性的球數狀態，剩餘個體差異更難排序。</w:t>
      </w:r>
    </w:p>
    <w:p w14:paraId="4871BE3E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整體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約</w:t>
      </w:r>
      <w:r>
        <w:rPr>
          <w:rFonts w:eastAsia="Microsoft JhengHei"/>
          <w:lang w:eastAsia="zh-TW"/>
        </w:rPr>
        <w:t xml:space="preserve"> 0.61 </w:t>
      </w:r>
      <w:r>
        <w:rPr>
          <w:rFonts w:eastAsia="Microsoft JhengHei"/>
          <w:lang w:eastAsia="zh-TW"/>
        </w:rPr>
        <w:t>屬中等水準，不應包裝成接近確定性的預測。然而</w:t>
      </w:r>
      <w:r>
        <w:rPr>
          <w:rFonts w:eastAsia="Microsoft JhengHei"/>
          <w:lang w:eastAsia="zh-TW"/>
        </w:rPr>
        <w:t xml:space="preserve"> ECE </w:t>
      </w:r>
      <w:r>
        <w:rPr>
          <w:rFonts w:eastAsia="Microsoft JhengHei"/>
          <w:lang w:eastAsia="zh-TW"/>
        </w:rPr>
        <w:t>約</w:t>
      </w:r>
      <w:r>
        <w:rPr>
          <w:rFonts w:eastAsia="Microsoft JhengHei"/>
          <w:lang w:eastAsia="zh-TW"/>
        </w:rPr>
        <w:t xml:space="preserve"> 0.006</w:t>
      </w:r>
      <w:r>
        <w:rPr>
          <w:rFonts w:eastAsia="Microsoft JhengHei"/>
          <w:lang w:eastAsia="zh-TW"/>
        </w:rPr>
        <w:t>，顯示「輸出的機率是否可信」比「準確區分每一次打席」表現更好。對互動式勝率／機率系統而言，這是有意義的特性。</w:t>
      </w:r>
    </w:p>
    <w:p w14:paraId="4E9C3A8C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lastRenderedPageBreak/>
        <w:t xml:space="preserve">14. </w:t>
      </w:r>
      <w:r>
        <w:rPr>
          <w:rFonts w:ascii="Aptos" w:eastAsia="Microsoft JhengHei" w:hAnsi="Aptos"/>
          <w:lang w:eastAsia="zh-TW"/>
        </w:rPr>
        <w:t>互動式系統與部署成果</w:t>
      </w:r>
    </w:p>
    <w:p w14:paraId="5A7EE785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專題包含兩個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Streamlit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介面：</w:t>
      </w:r>
    </w:p>
    <w:p w14:paraId="5184D147" w14:textId="77777777" w:rsidR="00A26F97" w:rsidRDefault="00000000">
      <w:pPr>
        <w:pStyle w:val="a0"/>
        <w:rPr>
          <w:lang w:eastAsia="zh-TW"/>
        </w:rPr>
      </w:pPr>
      <w:r>
        <w:rPr>
          <w:rFonts w:ascii="Consolas" w:hAnsi="Consolas" w:eastAsia="Microsoft JhengHei"/>
          <w:color w:val="2D4155"/>
          <w:sz w:val="19"/>
          <w:lang w:eastAsia="zh-TW"/>
        </w:rPr>
        <w:t>app.py</w:t>
      </w:r>
      <w:r>
        <w:rPr>
          <w:rFonts w:eastAsia="Microsoft JhengHei"/>
          <w:lang w:eastAsia="zh-TW"/>
        </w:rPr>
        <w:t>：離線手動情境預測，可輸入或選擇投打者與情境。</w:t>
      </w:r>
    </w:p>
    <w:p w14:paraId="6F5D6336" w14:textId="77777777" w:rsidR="00A26F97" w:rsidRDefault="00000000">
      <w:pPr>
        <w:pStyle w:val="a0"/>
        <w:rPr>
          <w:lang w:eastAsia="zh-TW"/>
        </w:rPr>
      </w:pPr>
      <w:r>
        <w:rPr>
          <w:rFonts w:ascii="Consolas" w:hAnsi="Consolas" w:eastAsia="Microsoft JhengHei"/>
          <w:color w:val="2D4155"/>
          <w:sz w:val="19"/>
          <w:lang w:eastAsia="zh-TW"/>
        </w:rPr>
        <w:t>live_app.py</w:t>
      </w:r>
      <w:r>
        <w:rPr>
          <w:rFonts w:eastAsia="Microsoft JhengHei"/>
          <w:lang w:eastAsia="zh-TW"/>
        </w:rPr>
        <w:t>：串接</w:t>
      </w:r>
      <w:r>
        <w:rPr>
          <w:rFonts w:eastAsia="Microsoft JhengHei"/>
          <w:lang w:eastAsia="zh-TW"/>
        </w:rPr>
        <w:t xml:space="preserve"> MLB Stats API</w:t>
      </w:r>
      <w:r>
        <w:rPr>
          <w:rFonts w:eastAsia="Microsoft JhengHei"/>
          <w:lang w:eastAsia="zh-TW"/>
        </w:rPr>
        <w:t>，依序選擇日期、比賽、該場投手、實際面對過該投手的打者、兩人本場第幾個打席，以及該打席第幾球投出前。</w:t>
      </w:r>
    </w:p>
    <w:p w14:paraId="6CB40753" w14:textId="77777777" w:rsidR="00A26F97" w:rsidRDefault="00000000">
      <w:pPr>
        <w:rPr>
          <w:lang w:eastAsia="zh-TW"/>
        </w:rPr>
      </w:pPr>
      <w:r>
        <w:rPr>
          <w:rFonts w:eastAsia="Microsoft JhengHei"/>
        </w:rPr>
        <w:t>即時頁面會自動取得投打慣用手、局數、出局、比分、壘況、當場投手負荷與先前逐球資訊。使用者可看到所選時間點的預測、不同假設球數下的機率矩陣，以及該打席最後的官方結果。歷史打席的特徵會截斷於所選時間點，最終結果只用於畫面對照，不會回填模型特徵。 兩個頁面皆提供 TreeSHAP 局部解釋，顯示模型基準機率、影響最大的 12 個特徵、正負方向及使用全部 97 個特徵計算的 SHAP 重建機率。</w:t>
      </w:r>
    </w:p>
    <w:p w14:paraId="5189ECF8" w14:textId="77777777" w:rsidR="00A26F97" w:rsidRDefault="00000000">
      <w:pPr>
        <w:pStyle w:val="1"/>
      </w:pPr>
      <w:r>
        <w:rPr>
          <w:rFonts w:ascii="Aptos" w:eastAsia="Microsoft JhengHei" w:hAnsi="Aptos"/>
        </w:rPr>
        <w:t xml:space="preserve">15. </w:t>
      </w:r>
      <w:proofErr w:type="spellStart"/>
      <w:r>
        <w:rPr>
          <w:rFonts w:ascii="Aptos" w:eastAsia="Microsoft JhengHei" w:hAnsi="Aptos"/>
        </w:rPr>
        <w:t>專題限制</w:t>
      </w:r>
      <w:proofErr w:type="spellEnd"/>
    </w:p>
    <w:p w14:paraId="3354BCA3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模型的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約</w:t>
      </w:r>
      <w:r>
        <w:rPr>
          <w:rFonts w:eastAsia="Microsoft JhengHei"/>
          <w:lang w:eastAsia="zh-TW"/>
        </w:rPr>
        <w:t xml:space="preserve"> 0.61</w:t>
      </w:r>
      <w:r>
        <w:rPr>
          <w:rFonts w:eastAsia="Microsoft JhengHei"/>
          <w:lang w:eastAsia="zh-TW"/>
        </w:rPr>
        <w:t>，說明單一打席結果仍含大量不可預測變異，不適合宣稱能準確預知個別打席。</w:t>
      </w:r>
    </w:p>
    <w:p w14:paraId="54D58B2F" w14:textId="77777777" w:rsidR="00A26F97" w:rsidRDefault="00000000">
      <w:pPr>
        <w:pStyle w:val="a0"/>
      </w:pPr>
      <w:proofErr w:type="spellStart"/>
      <w:r>
        <w:rPr>
          <w:rFonts w:eastAsia="Microsoft JhengHei"/>
        </w:rPr>
        <w:t>目前只進行單一年度</w:t>
      </w:r>
      <w:proofErr w:type="spellEnd"/>
      <w:r>
        <w:rPr>
          <w:rFonts w:eastAsia="Microsoft JhengHei"/>
        </w:rPr>
        <w:t xml:space="preserve"> out-of-time </w:t>
      </w:r>
      <w:proofErr w:type="spellStart"/>
      <w:r>
        <w:rPr>
          <w:rFonts w:eastAsia="Microsoft JhengHei"/>
        </w:rPr>
        <w:t>test</w:t>
      </w:r>
      <w:r>
        <w:rPr>
          <w:rFonts w:eastAsia="Microsoft JhengHei"/>
        </w:rPr>
        <w:t>；不同年代的規則、用球、好球帶與球員環境可能造成</w:t>
      </w:r>
      <w:proofErr w:type="spellEnd"/>
      <w:r>
        <w:rPr>
          <w:rFonts w:eastAsia="Microsoft JhengHei"/>
        </w:rPr>
        <w:t xml:space="preserve"> concept drift</w:t>
      </w:r>
      <w:r>
        <w:rPr>
          <w:rFonts w:eastAsia="Microsoft JhengHei"/>
        </w:rPr>
        <w:t>。</w:t>
      </w:r>
    </w:p>
    <w:p w14:paraId="1F497F57" w14:textId="77777777" w:rsidR="00A26F97" w:rsidRDefault="00000000">
      <w:pPr>
        <w:pStyle w:val="a0"/>
      </w:pPr>
      <w:r>
        <w:rPr>
          <w:rFonts w:eastAsia="Microsoft JhengHei"/>
        </w:rPr>
        <w:t xml:space="preserve">Statcast </w:t>
      </w:r>
      <w:r>
        <w:rPr>
          <w:rFonts w:eastAsia="Microsoft JhengHei"/>
        </w:rPr>
        <w:t>與</w:t>
      </w:r>
      <w:r>
        <w:rPr>
          <w:rFonts w:eastAsia="Microsoft JhengHei"/>
        </w:rPr>
        <w:t xml:space="preserve"> MLB Stats API </w:t>
      </w:r>
      <w:r>
        <w:rPr>
          <w:rFonts w:eastAsia="Microsoft JhengHei"/>
        </w:rPr>
        <w:t>的事件欄位並非完全同一</w:t>
      </w:r>
      <w:r>
        <w:rPr>
          <w:rFonts w:eastAsia="Microsoft JhengHei"/>
        </w:rPr>
        <w:t xml:space="preserve"> schema</w:t>
      </w:r>
      <w:r>
        <w:rPr>
          <w:rFonts w:eastAsia="Microsoft JhengHei"/>
        </w:rPr>
        <w:t>，部署端已將好壞球旗標與球種代碼分開處理，但仍需持續進行</w:t>
      </w:r>
      <w:r>
        <w:rPr>
          <w:rFonts w:eastAsia="Microsoft JhengHei"/>
        </w:rPr>
        <w:t xml:space="preserve"> schema validation</w:t>
      </w:r>
      <w:r>
        <w:rPr>
          <w:rFonts w:eastAsia="Microsoft JhengHei"/>
        </w:rPr>
        <w:t>。</w:t>
      </w:r>
    </w:p>
    <w:p w14:paraId="61A6EA58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球員傷勢、天候、球場即時風向、捕手配球、守備站位、裁判好球帶、球員當日身體狀況等未納入。</w:t>
      </w:r>
    </w:p>
    <w:p w14:paraId="5B792595" w14:textId="77777777" w:rsidR="00A26F97" w:rsidRDefault="00000000">
      <w:pPr>
        <w:pStyle w:val="a0"/>
      </w:pPr>
      <w:r>
        <w:rPr>
          <w:rFonts w:eastAsia="Microsoft JhengHei"/>
        </w:rPr>
        <w:t>Gain importance 與 SHAP 都是模型行為的解釋工具，不能證明因果。SHAP 貢獻可能受高度相關特徵分攤影響，且目前尚未完成跨年度全域 SHAP 穩定性檢查。</w:t>
      </w:r>
    </w:p>
    <w:p w14:paraId="51A3A962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>超參數候選數為</w:t>
      </w:r>
      <w:r>
        <w:rPr>
          <w:rFonts w:eastAsia="Microsoft JhengHei"/>
          <w:lang w:eastAsia="zh-TW"/>
        </w:rPr>
        <w:t xml:space="preserve"> 20</w:t>
      </w:r>
      <w:r>
        <w:rPr>
          <w:rFonts w:eastAsia="Microsoft JhengHei"/>
          <w:lang w:eastAsia="zh-TW"/>
        </w:rPr>
        <w:t>，屬於有系統但仍有限的搜尋，不代表找到全域最佳解。</w:t>
      </w:r>
    </w:p>
    <w:p w14:paraId="0EA5EFCB" w14:textId="77777777" w:rsidR="00A26F97" w:rsidRDefault="00000000">
      <w:pPr>
        <w:pStyle w:val="a0"/>
        <w:rPr>
          <w:lang w:eastAsia="zh-TW"/>
        </w:rPr>
      </w:pPr>
      <w:r>
        <w:rPr>
          <w:rFonts w:eastAsia="Microsoft JhengHei"/>
          <w:lang w:eastAsia="zh-TW"/>
        </w:rPr>
        <w:t xml:space="preserve">2024 </w:t>
      </w:r>
      <w:r>
        <w:rPr>
          <w:rFonts w:eastAsia="Microsoft JhengHei"/>
          <w:lang w:eastAsia="zh-TW"/>
        </w:rPr>
        <w:t>資料目前未使用；這既是未利用的資料，也提供未來更嚴格外部時間驗證的機會。</w:t>
      </w:r>
    </w:p>
    <w:p>
      <w:pPr>
        <w:pStyle w:val="21"/>
      </w:pPr>
      <w:r>
        <w:rPr>
          <w:rFonts w:eastAsia="Microsoft JhengHei"/>
        </w:rPr>
        <w:t>15.1 最終模型指標與分數總表</w:t>
      </w:r>
    </w:p>
    <w:p>
      <w:r>
        <w:rPr>
          <w:rFonts w:eastAsia="Microsoft JhengHei"/>
        </w:rPr>
        <w:t>下表彙整最終部署模型的正式結果。除 Validation Log Loss 外，其餘預測品質指標均來自從未參與訓練、特徵選擇、超參數搜尋或校準器估計的 2023 年獨立時間外測試集。評估沿用每個打席總權重為 1 的設計，因此不會讓投球數較多的長打席取得較大影響力。部署採用未經 Platt scaling 修正的原始 XGBoost 機率。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指標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最終分數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方向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8"/>
              </w:rPr>
              <w:t>結果判讀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Validation Log Loss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0.59982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越低越好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用於超參數、樹數與模型架構選擇；不是最終 Test 成績。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2023 Test Brier Score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0.20840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越低越好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預測機率與二元結果的均方誤差。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2023 Test Log Loss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0.60586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越低越好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主要機率品質指標；對高信心錯誤給予較重懲罰。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2023 Test ROC AUC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0.60949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越高越好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具中等排序能力；不等同於機率校準程度。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2023 Test ECE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0.00605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越低越好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平均校準誤差約 0.61 個百分點，原始機率整體接近實際比例。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2023 實際加權 OBP 成功率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32.047%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描述統計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測試集實際 base rate。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2023 平均預測機率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31.558%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接近實際率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整體較實際成功率低約 0.49 個百分點。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Test pitch rows／加權打席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771,870／201,305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資料規模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7"/>
              </w:rPr>
              <w:t>逐球狀態列數／依 PA 權重換算的正式打席數。</w:t>
            </w:r>
          </w:p>
        </w:tc>
      </w:tr>
    </w:tbl>
    <w:p>
      <w:r>
        <w:rPr>
          <w:rFonts w:eastAsia="Microsoft JhengHei"/>
        </w:rPr>
        <w:t>整體而言，ROC AUC 約 0.61 顯示模型能提供中等程度的相對風險排序，但無法確定預知單一打席；相較之下，ECE=0.00605 顯示輸出機率具有良好的整體可信度。由於本系統的用途是呈現即時上壘機率，而不是以固定閾值把每個打席硬分成成功或失敗，因此主要報告 Log Loss、Brier Score、AUC 與 ECE，不以 Accuracy 或 F1-Score 作為核心結論。</w:t>
      </w:r>
    </w:p>
    <w:p>
      <w:r>
        <w:rPr>
          <w:rFonts w:eastAsia="Microsoft JhengHei"/>
        </w:rPr>
        <w:t>獨立 2022 下半年資料訓練的 Platt scaling 校準器，在 2023 測試集使 ECE 由 0.00605 上升至 0.00887，未帶來改善，因此最終 Streamlit 部署保留原始 XGBoost 機率。這項決策是在完全獨立的時間外測試上作出，並已於 Calibration Curve 章節呈現。</w:t>
      </w:r>
    </w:p>
    <w:p>
      <w:pPr>
        <w:pStyle w:val="21"/>
      </w:pPr>
      <w:r>
        <w:rPr>
          <w:rFonts w:eastAsia="Microsoft JhengHei"/>
        </w:rPr>
        <w:t>15.2 Contact-instant 延伸模型與資訊洩漏檢查</w:t>
      </w:r>
    </w:p>
    <w:p>
      <w:r>
        <w:rPr>
          <w:rFonts w:eastAsia="Microsoft JhengHei"/>
        </w:rPr>
        <w:t>為延伸原本的打席內上壘率研究，本專題另建立完全獨立的 contact-instant 安打機率模型。其目標為：在球已被擊入場內、但尚未知道守備結果時，估計該球被記為安打的機率。此模型不匯入 mlb.py，也不讀寫原本的 xgb_obp_model.json、model_feature_manifest.json 或 probability_calibrator.json，因此不會污染主要模型及其測試結果。</w:t>
      </w:r>
    </w:p>
    <w:p>
      <w:r>
        <w:rPr>
          <w:rFonts w:eastAsia="Microsoft JhengHei"/>
        </w:rPr>
        <w:t>初期 trajectory-aware 實驗曾使用 hc_x、hc_y（最終落點座標）、hit_distance_sc（實際飛行距離）與 bb_type（事後擊球類型），2023 測試 Brier Score 達 0.05589、ROC AUC 達 0.96526。然而，這些欄位通常必須等球飛行一段時間或球被處理後才能完整確定；若宣稱預測發生在擊球瞬間，便屬於預測時間點之後的資訊。高分主要反映資訊集合較接近結果，而不是演算法本身突然大幅進步。</w:t>
      </w:r>
    </w:p>
    <w:p>
      <w:r>
        <w:rPr>
          <w:rFonts w:eastAsia="Microsoft JhengHei"/>
        </w:rPr>
        <w:t>修正版將預測時間點固定在接觸瞬間，移除 hc_x、hc_y、hit_distance_sc、bb_type，以及由落點衍生的 spray_angle 與 pull_side_angle。只保留擊球初速、擊球仰角、Hard-hit／Sweet-spot 衍生量，以及接觸前已知的投球速度、轉速、位移、進壘位置、投打慣用手、守備佈陣、球場與比賽情境。events 僅用於建立標籤，Statcast estimated_ba_using_speedangle（xBA）僅作外部比較，不作輸入。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fill="D9EAF7"/>
          </w:tcPr>
          <w:p>
            <w:r>
              <w:rPr>
                <w:rFonts w:eastAsia="Microsoft JhengHei"/>
                <w:b/>
              </w:rPr>
              <w:t>2023 測試版本</w:t>
            </w:r>
          </w:p>
        </w:tc>
        <w:tc>
          <w:tcPr>
            <w:tcW w:type="dxa" w:w="1605"/>
            <w:shd w:fill="D9EAF7"/>
          </w:tcPr>
          <w:p>
            <w:r>
              <w:rPr>
                <w:rFonts w:eastAsia="Microsoft JhengHei"/>
                <w:b/>
              </w:rPr>
              <w:t>Brier Score</w:t>
            </w:r>
          </w:p>
        </w:tc>
        <w:tc>
          <w:tcPr>
            <w:tcW w:type="dxa" w:w="1605"/>
            <w:shd w:fill="D9EAF7"/>
          </w:tcPr>
          <w:p>
            <w:r>
              <w:rPr>
                <w:rFonts w:eastAsia="Microsoft JhengHei"/>
                <w:b/>
              </w:rPr>
              <w:t>Log Loss</w:t>
            </w:r>
          </w:p>
        </w:tc>
        <w:tc>
          <w:tcPr>
            <w:tcW w:type="dxa" w:w="1605"/>
            <w:shd w:fill="D9EAF7"/>
          </w:tcPr>
          <w:p>
            <w:r>
              <w:rPr>
                <w:rFonts w:eastAsia="Microsoft JhengHei"/>
                <w:b/>
              </w:rPr>
              <w:t>ROC AUC</w:t>
            </w:r>
          </w:p>
        </w:tc>
        <w:tc>
          <w:tcPr>
            <w:tcW w:type="dxa" w:w="1605"/>
            <w:shd w:fill="D9EAF7"/>
          </w:tcPr>
          <w:p>
            <w:r>
              <w:rPr>
                <w:rFonts w:eastAsia="Microsoft JhengHei"/>
                <w:b/>
              </w:rPr>
              <w:t>PR AUC</w:t>
            </w:r>
          </w:p>
        </w:tc>
        <w:tc>
          <w:tcPr>
            <w:tcW w:type="dxa" w:w="1605"/>
            <w:shd w:fill="D9EAF7"/>
          </w:tcPr>
          <w:p>
            <w:r>
              <w:rPr>
                <w:rFonts w:eastAsia="Microsoft JhengHei"/>
                <w:b/>
              </w:rPr>
              <w:t>ECE</w:t>
            </w:r>
          </w:p>
        </w:tc>
      </w:tr>
      <w:tr>
        <w:tc>
          <w:tcPr>
            <w:tcW w:type="dxa" w:w="1605"/>
          </w:tcPr>
          <w:p>
            <w:r>
              <w:rPr>
                <w:rFonts w:eastAsia="Microsoft JhengHei"/>
              </w:rPr>
              <w:t>含最終軌跡欄位的初期實驗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0.05589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0.19621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0.96526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0.95308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0.00505</w:t>
            </w:r>
          </w:p>
        </w:tc>
      </w:tr>
      <w:tr>
        <w:tc>
          <w:tcPr>
            <w:tcW w:type="dxa" w:w="1605"/>
          </w:tcPr>
          <w:p>
            <w:r>
              <w:rPr>
                <w:rFonts w:eastAsia="Microsoft JhengHei"/>
              </w:rPr>
              <w:t>嚴格 Contact-instant XGBoost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0.13565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0.41830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0.86654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0.78003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0.00910</w:t>
            </w:r>
          </w:p>
        </w:tc>
      </w:tr>
      <w:tr>
        <w:tc>
          <w:tcPr>
            <w:tcW w:type="dxa" w:w="1605"/>
          </w:tcPr>
          <w:p>
            <w:r>
              <w:rPr>
                <w:rFonts w:eastAsia="Microsoft JhengHei"/>
              </w:rPr>
              <w:t>常數機率基準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0.22131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0.63461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0.50000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0.33056</w:t>
            </w:r>
          </w:p>
        </w:tc>
        <w:tc>
          <w:tcPr>
            <w:tcW w:type="dxa" w:w="1605"/>
          </w:tcPr>
          <w:p>
            <w:r>
              <w:rPr>
                <w:rFonts w:eastAsia="Microsoft JhengHei"/>
              </w:rPr>
              <w:t>0.00394</w:t>
            </w:r>
          </w:p>
        </w:tc>
      </w:tr>
    </w:tbl>
    <w:p>
      <w:r>
        <w:rPr>
          <w:rFonts w:eastAsia="Microsoft JhengHei"/>
        </w:rPr>
        <w:t>在 Statcast xBA 有效的相同 2023 樣本上，Contact-instant XGBoost 的 Brier Score／ROC AUC 為 0.13173／0.87421，xBA 為 0.13230／0.87334，兩者接近且本模型略優。這是合理結果：兩者皆依賴接觸品質，而本模型另加入投球、佈陣、球場與情境資訊，但目前資料缺少擊球出射方位角。Platt scaling 在 2022 下半年校準集惡化 Log Loss 與 ECE，因此獨立模型部署保留原始 XGBoost 機率。</w:t>
      </w:r>
    </w:p>
    <w:p w14:paraId="0EECF466" w14:textId="77777777" w:rsidR="00A26F97" w:rsidRDefault="00000000">
      <w:pPr>
        <w:pStyle w:val="1"/>
      </w:pPr>
      <w:r>
        <w:rPr>
          <w:rFonts w:ascii="Aptos" w:eastAsia="Microsoft JhengHei" w:hAnsi="Aptos"/>
        </w:rPr>
        <w:t xml:space="preserve">16. </w:t>
      </w:r>
      <w:proofErr w:type="spellStart"/>
      <w:r>
        <w:rPr>
          <w:rFonts w:ascii="Aptos" w:eastAsia="Microsoft JhengHei" w:hAnsi="Aptos"/>
        </w:rPr>
        <w:t>後續改進方向</w:t>
      </w:r>
      <w:proofErr w:type="spellEnd"/>
    </w:p>
    <w:p w14:paraId="3368A2A1" w14:textId="77777777" w:rsidR="00A26F97" w:rsidRDefault="00000000">
      <w:pPr>
        <w:pStyle w:val="a"/>
      </w:pPr>
      <w:r>
        <w:rPr>
          <w:rFonts w:eastAsia="Microsoft JhengHei"/>
        </w:rPr>
        <w:t>將</w:t>
      </w:r>
      <w:r>
        <w:rPr>
          <w:rFonts w:eastAsia="Microsoft JhengHei"/>
        </w:rPr>
        <w:t xml:space="preserve"> 2024 </w:t>
      </w:r>
      <w:r>
        <w:rPr>
          <w:rFonts w:eastAsia="Microsoft JhengHei"/>
        </w:rPr>
        <w:t>設為第二個完全隔離的</w:t>
      </w:r>
      <w:r>
        <w:rPr>
          <w:rFonts w:eastAsia="Microsoft JhengHei"/>
        </w:rPr>
        <w:t xml:space="preserve"> out-of-time test</w:t>
      </w:r>
      <w:r>
        <w:rPr>
          <w:rFonts w:eastAsia="Microsoft JhengHei"/>
        </w:rPr>
        <w:t>，評估跨季穩定性。</w:t>
      </w:r>
    </w:p>
    <w:p w14:paraId="5033CF75" w14:textId="77777777" w:rsidR="00A26F97" w:rsidRDefault="00000000">
      <w:pPr>
        <w:pStyle w:val="a"/>
      </w:pPr>
      <w:r>
        <w:rPr>
          <w:rFonts w:eastAsia="Microsoft JhengHei"/>
        </w:rPr>
        <w:t>使用</w:t>
      </w:r>
      <w:r>
        <w:rPr>
          <w:rFonts w:eastAsia="Microsoft JhengHei"/>
        </w:rPr>
        <w:t xml:space="preserve"> expanding-window </w:t>
      </w:r>
      <w:r>
        <w:rPr>
          <w:rFonts w:eastAsia="Microsoft JhengHei"/>
        </w:rPr>
        <w:t>或</w:t>
      </w:r>
      <w:r>
        <w:rPr>
          <w:rFonts w:eastAsia="Microsoft JhengHei"/>
        </w:rPr>
        <w:t xml:space="preserve"> rolling-origin validation</w:t>
      </w:r>
      <w:r>
        <w:rPr>
          <w:rFonts w:eastAsia="Microsoft JhengHei"/>
        </w:rPr>
        <w:t>，報告多個時間窗的平均與標準差。</w:t>
      </w:r>
    </w:p>
    <w:p w14:paraId="6EAA9497" w14:textId="77777777" w:rsidR="00A26F97" w:rsidRDefault="00000000">
      <w:pPr>
        <w:pStyle w:val="a"/>
        <w:rPr>
          <w:lang w:eastAsia="zh-TW"/>
        </w:rPr>
      </w:pPr>
      <w:r>
        <w:rPr>
          <w:rFonts w:eastAsia="Microsoft JhengHei"/>
          <w:lang w:eastAsia="zh-TW"/>
        </w:rPr>
        <w:t>加入球場、天候、海拔、屋頂狀態、裁判、捕手與守備站位等賽前可得特徵。</w:t>
      </w:r>
    </w:p>
    <w:p w14:paraId="211363F0" w14:textId="77777777" w:rsidR="00A26F97" w:rsidRDefault="00000000">
      <w:pPr>
        <w:pStyle w:val="a"/>
        <w:rPr>
          <w:lang w:eastAsia="zh-TW"/>
        </w:rPr>
      </w:pPr>
      <w:r>
        <w:rPr>
          <w:rFonts w:eastAsia="Microsoft JhengHei"/>
          <w:lang w:eastAsia="zh-TW"/>
        </w:rPr>
        <w:t>對球速、轉速、位移建立投手個人基準差，而非只使用絕對值。</w:t>
      </w:r>
    </w:p>
    <w:p w14:paraId="7FEDA40F" w14:textId="77777777" w:rsidR="00A26F97" w:rsidRDefault="00000000">
      <w:pPr>
        <w:pStyle w:val="a"/>
        <w:rPr>
          <w:lang w:eastAsia="zh-TW"/>
        </w:rPr>
      </w:pPr>
      <w:r>
        <w:rPr>
          <w:rFonts w:eastAsia="Microsoft JhengHei"/>
        </w:rPr>
        <w:t>擴充跨年度 SHAP summary、dependence 與 interaction plots，檢查特徵方向、非線性及交互作用在時間外資料上的穩定性。</w:t>
      </w:r>
    </w:p>
    <w:p w14:paraId="5ABBC44A" w14:textId="77777777" w:rsidR="00A26F97" w:rsidRDefault="00000000">
      <w:pPr>
        <w:pStyle w:val="a"/>
      </w:pPr>
      <w:proofErr w:type="spellStart"/>
      <w:r>
        <w:rPr>
          <w:rFonts w:eastAsia="Microsoft JhengHei"/>
        </w:rPr>
        <w:lastRenderedPageBreak/>
        <w:t>對不同球數、先發／後援、新秀／資深球員做</w:t>
      </w:r>
      <w:proofErr w:type="spellEnd"/>
      <w:r>
        <w:rPr>
          <w:rFonts w:eastAsia="Microsoft JhengHei"/>
        </w:rPr>
        <w:t xml:space="preserve"> calibration subgroup audit</w:t>
      </w:r>
      <w:r>
        <w:rPr>
          <w:rFonts w:eastAsia="Microsoft JhengHei"/>
        </w:rPr>
        <w:t>。</w:t>
      </w:r>
    </w:p>
    <w:p w14:paraId="70663A00" w14:textId="77777777" w:rsidR="00A26F97" w:rsidRDefault="00000000">
      <w:pPr>
        <w:pStyle w:val="a"/>
      </w:pPr>
      <w:r>
        <w:rPr>
          <w:rFonts w:eastAsia="Microsoft JhengHei"/>
        </w:rPr>
        <w:t>監控部署後資料分布與</w:t>
      </w:r>
      <w:r>
        <w:rPr>
          <w:rFonts w:eastAsia="Microsoft JhengHei"/>
        </w:rPr>
        <w:t xml:space="preserve"> calibration drift</w:t>
      </w:r>
      <w:r>
        <w:rPr>
          <w:rFonts w:eastAsia="Microsoft JhengHei"/>
        </w:rPr>
        <w:t>，定期以最新完整球季重訓。</w:t>
      </w:r>
    </w:p>
    <w:p w14:paraId="1CCBFA27" w14:textId="77777777" w:rsidR="00A26F97" w:rsidRDefault="00000000">
      <w:pPr>
        <w:pStyle w:val="a"/>
        <w:rPr>
          <w:lang w:eastAsia="zh-TW"/>
        </w:rPr>
      </w:pPr>
      <w:r>
        <w:rPr>
          <w:rFonts w:eastAsia="Microsoft JhengHei"/>
          <w:lang w:eastAsia="zh-TW"/>
        </w:rPr>
        <w:t>以</w:t>
      </w:r>
      <w:r>
        <w:rPr>
          <w:rFonts w:eastAsia="Microsoft JhengHei"/>
          <w:lang w:eastAsia="zh-TW"/>
        </w:rPr>
        <w:t xml:space="preserve"> bootstrap</w:t>
      </w:r>
      <w:r>
        <w:rPr>
          <w:rFonts w:eastAsia="Microsoft JhengHei"/>
          <w:lang w:eastAsia="zh-TW"/>
        </w:rPr>
        <w:t>（按比賽或打席抽樣）提供指標信賴區間，避免過度解讀模型間千分位差異。</w:t>
      </w:r>
    </w:p>
    <w:p>
      <w:pPr>
        <w:pStyle w:val="21"/>
      </w:pPr>
      <w:r>
        <w:rPr>
          <w:rFonts w:eastAsia="Microsoft JhengHei"/>
        </w:rPr>
        <w:t>16.1 以電腦視覺建立動態 Post-contact Probability</w:t>
      </w:r>
    </w:p>
    <w:p>
      <w:r>
        <w:rPr>
          <w:rFonts w:eastAsia="Microsoft JhengHei"/>
        </w:rPr>
        <w:t>未來若能取得固定視角、高幀率且可與打席結果對齊的比賽影片，可利用 Computer Vision（CV）把目前的接觸瞬間模型延伸為動態擊球後機率模型。CV 的主要角色不是直接偷看最後結果，而是在指定時間截止點以前，重建球與守備員的即時幾何狀態。</w:t>
      </w:r>
    </w:p>
    <w:p>
      <w:r>
        <w:rPr>
          <w:rFonts w:eastAsia="Microsoft JhengHei"/>
        </w:rPr>
        <w:t>建議工程管線如下：</w:t>
      </w:r>
    </w:p>
    <w:p>
      <w:pPr>
        <w:pStyle w:val="a"/>
      </w:pPr>
      <w:r>
        <w:rPr>
          <w:rFonts w:eastAsia="Microsoft JhengHei"/>
        </w:rPr>
        <w:t>物件偵測：以 YOLO 類偵測器辨識球、守備員、壘包與球場界線。</w:t>
      </w:r>
    </w:p>
    <w:p>
      <w:pPr>
        <w:pStyle w:val="a"/>
      </w:pPr>
      <w:r>
        <w:rPr>
          <w:rFonts w:eastAsia="Microsoft JhengHei"/>
        </w:rPr>
        <w:t>多物件追蹤：使用 ByteTrack、BoT-SORT 或卡爾曼濾波，建立球與守備員逐幀軌跡。</w:t>
      </w:r>
    </w:p>
    <w:p>
      <w:pPr>
        <w:pStyle w:val="a"/>
      </w:pPr>
      <w:r>
        <w:rPr>
          <w:rFonts w:eastAsia="Microsoft JhengHei"/>
        </w:rPr>
        <w:t>球場座標校正：透過 homography／相機標定，將影像像素轉換為實際球場座標與距離。</w:t>
      </w:r>
    </w:p>
    <w:p>
      <w:pPr>
        <w:pStyle w:val="a"/>
      </w:pPr>
      <w:r>
        <w:rPr>
          <w:rFonts w:eastAsia="Microsoft JhengHei"/>
        </w:rPr>
        <w:t>物理與幾何特徵：估計球速、加速度、出射方向、滯空時間、落點分布及其不確定性。</w:t>
      </w:r>
    </w:p>
    <w:p>
      <w:pPr>
        <w:pStyle w:val="a"/>
      </w:pPr>
      <w:r>
        <w:rPr>
          <w:rFonts w:eastAsia="Microsoft JhengHei"/>
        </w:rPr>
        <w:t>守備可達性：計算各守備員位置、速度、移動方向、至預估落點距離、預計到達時間，以及球與守備員的到達時間差。</w:t>
      </w:r>
    </w:p>
    <w:p>
      <w:pPr>
        <w:pStyle w:val="a"/>
      </w:pPr>
      <w:r>
        <w:rPr>
          <w:rFonts w:eastAsia="Microsoft JhengHei"/>
        </w:rPr>
        <w:t>機率更新：先以 XGBoost 結合結構化特徵；資料量充足後，再比較 LSTM／GRU、Temporal Transformer、GNN 與 Video Transformer。</w:t>
      </w:r>
    </w:p>
    <w:p>
      <w:pPr>
        <w:pStyle w:val="21"/>
      </w:pPr>
      <w:r>
        <w:rPr>
          <w:rFonts w:eastAsia="Microsoft JhengHei"/>
        </w:rPr>
        <w:t>16.2 以時間截止點防止 CV Data Leakage</w:t>
      </w:r>
    </w:p>
    <w:p>
      <w:r>
        <w:rPr>
          <w:rFonts w:eastAsia="Microsoft JhengHei"/>
        </w:rPr>
        <w:t>每筆影片樣本必須保留可靠時間戳，並明確規定模型只能讀取截止時間以前的影格。訓練、驗證與測試也必須維持按年份切分；所有軌跡平滑器、標準化參數與缺失值處理只能在訓練期估計。最終落點、接球結果、官方事件與截止時間後的影格不得回填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>
              <w:rPr>
                <w:rFonts w:eastAsia="Microsoft JhengHei"/>
                <w:b/>
              </w:rPr>
              <w:t>預測時間點</w:t>
            </w:r>
          </w:p>
        </w:tc>
        <w:tc>
          <w:tcPr>
            <w:tcW w:type="dxa" w:w="3211"/>
            <w:shd w:fill="D9EAF7"/>
          </w:tcPr>
          <w:p>
            <w:r>
              <w:rPr>
                <w:rFonts w:eastAsia="Microsoft JhengHei"/>
                <w:b/>
              </w:rPr>
              <w:t>可使用資訊</w:t>
            </w:r>
          </w:p>
        </w:tc>
        <w:tc>
          <w:tcPr>
            <w:tcW w:type="dxa" w:w="3211"/>
            <w:shd w:fill="D9EAF7"/>
          </w:tcPr>
          <w:p>
            <w:r>
              <w:rPr>
                <w:rFonts w:eastAsia="Microsoft JhengHei"/>
                <w:b/>
              </w:rPr>
              <w:t>用途</w:t>
            </w:r>
          </w:p>
        </w:tc>
      </w:tr>
      <w:tr>
        <w:tc>
          <w:tcPr>
            <w:tcW w:type="dxa" w:w="3211"/>
          </w:tcPr>
          <w:p>
            <w:r>
              <w:rPr>
                <w:rFonts w:eastAsia="Microsoft JhengHei"/>
              </w:rPr>
              <w:t>t = 0 秒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擊球初速、仰角、投球與比賽情境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Contact-instant 基準</w:t>
            </w:r>
          </w:p>
        </w:tc>
      </w:tr>
      <w:tr>
        <w:tc>
          <w:tcPr>
            <w:tcW w:type="dxa" w:w="3211"/>
          </w:tcPr>
          <w:p>
            <w:r>
              <w:rPr>
                <w:rFonts w:eastAsia="Microsoft JhengHei"/>
              </w:rPr>
              <w:t>t = 0.25 秒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初始飛行方向、速度與短軌跡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第一次動態更新</w:t>
            </w:r>
          </w:p>
        </w:tc>
      </w:tr>
      <w:tr>
        <w:tc>
          <w:tcPr>
            <w:tcW w:type="dxa" w:w="3211"/>
          </w:tcPr>
          <w:p>
            <w:r>
              <w:rPr>
                <w:rFonts w:eastAsia="Microsoft JhengHei"/>
              </w:rPr>
              <w:t>t = 0.50 秒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預估落點分布、守備員啟動與移動方向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即時安打機率</w:t>
            </w:r>
          </w:p>
        </w:tc>
      </w:tr>
      <w:tr>
        <w:tc>
          <w:tcPr>
            <w:tcW w:type="dxa" w:w="3211"/>
          </w:tcPr>
          <w:p>
            <w:r>
              <w:rPr>
                <w:rFonts w:eastAsia="Microsoft JhengHei"/>
              </w:rPr>
              <w:t>t = 1.00 秒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較完整軌跡、滯空時間與守備可達性</w:t>
            </w:r>
          </w:p>
        </w:tc>
        <w:tc>
          <w:tcPr>
            <w:tcW w:type="dxa" w:w="3211"/>
          </w:tcPr>
          <w:p>
            <w:r>
              <w:rPr>
                <w:rFonts w:eastAsia="Microsoft JhengHei"/>
              </w:rPr>
              <w:t>高信心動態更新</w:t>
            </w:r>
          </w:p>
        </w:tc>
      </w:tr>
    </w:tbl>
    <w:p>
      <w:r>
        <w:rPr>
          <w:rFonts w:eastAsia="Microsoft JhengHei"/>
        </w:rPr>
        <w:t>研究評估應分別報告各截止時間的 Brier Score、Log Loss、ROC AUC、PR AUC、ECE 與推論延遲，並繪製「時間—預測品質」曲線。如此可回答多看 0.25 秒影片究竟增加多少資訊，而不是只呈現資訊量不同、無法公平比較的單一最高分。</w:t>
      </w:r>
    </w:p>
    <w:p w14:paraId="5848703A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17. </w:t>
      </w:r>
      <w:r>
        <w:rPr>
          <w:rFonts w:ascii="Aptos" w:eastAsia="Microsoft JhengHei" w:hAnsi="Aptos"/>
          <w:lang w:eastAsia="zh-TW"/>
        </w:rPr>
        <w:t>結論</w:t>
      </w:r>
    </w:p>
    <w:p w14:paraId="6E06348A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本專題完成從資料清理、明確標籤、時間序列防洩漏、平滑球員統計、投打</w:t>
      </w:r>
      <w:r>
        <w:rPr>
          <w:rFonts w:eastAsia="Microsoft JhengHei"/>
          <w:lang w:eastAsia="zh-TW"/>
        </w:rPr>
        <w:t xml:space="preserve"> matchup</w:t>
      </w:r>
      <w:r>
        <w:rPr>
          <w:rFonts w:eastAsia="Microsoft JhengHei"/>
          <w:lang w:eastAsia="zh-TW"/>
        </w:rPr>
        <w:t>、投球序列工程、超參數搜尋、模型比較、機率校準到互動式部署的完整機器學習流程。最終</w:t>
      </w:r>
      <w:r>
        <w:rPr>
          <w:rFonts w:eastAsia="Microsoft JhengHei"/>
          <w:lang w:eastAsia="zh-TW"/>
        </w:rPr>
        <w:t xml:space="preserve"> </w:t>
      </w:r>
      <w:proofErr w:type="spellStart"/>
      <w:r>
        <w:rPr>
          <w:rFonts w:eastAsia="Microsoft JhengHei"/>
          <w:lang w:eastAsia="zh-TW"/>
        </w:rPr>
        <w:t>XGBoost</w:t>
      </w:r>
      <w:proofErr w:type="spellEnd"/>
      <w:r>
        <w:rPr>
          <w:rFonts w:eastAsia="Microsoft JhengHei"/>
          <w:lang w:eastAsia="zh-TW"/>
        </w:rPr>
        <w:t xml:space="preserve"> </w:t>
      </w:r>
      <w:r>
        <w:rPr>
          <w:rFonts w:eastAsia="Microsoft JhengHei"/>
          <w:lang w:eastAsia="zh-TW"/>
        </w:rPr>
        <w:t>並未在所有單一指標上壓倒其他模型，但以接近最佳的泛化表現、顯著較快的訓練與推論速度，以及良好的部署與解釋工具支援，成為合理的工程選擇。</w:t>
      </w:r>
    </w:p>
    <w:p w14:paraId="7F1A794E" w14:textId="77777777" w:rsidR="00A26F97" w:rsidRDefault="00000000">
      <w:pPr>
        <w:rPr>
          <w:lang w:eastAsia="zh-TW"/>
        </w:rPr>
      </w:pPr>
      <w:r>
        <w:rPr>
          <w:rFonts w:eastAsia="Microsoft JhengHei"/>
          <w:lang w:eastAsia="zh-TW"/>
        </w:rPr>
        <w:t>本研究最值得強調的不是單一</w:t>
      </w:r>
      <w:r>
        <w:rPr>
          <w:rFonts w:eastAsia="Microsoft JhengHei"/>
          <w:lang w:eastAsia="zh-TW"/>
        </w:rPr>
        <w:t xml:space="preserve"> AUC </w:t>
      </w:r>
      <w:r>
        <w:rPr>
          <w:rFonts w:eastAsia="Microsoft JhengHei"/>
          <w:lang w:eastAsia="zh-TW"/>
        </w:rPr>
        <w:t>數字，而是對預測時間點與資料可得性的嚴格定義：模型在每一球投出前，只能使用當時真正已知的資訊；所有歷史統計、逐球序列與資料切分都維持時間方向。</w:t>
      </w:r>
      <w:r>
        <w:rPr>
          <w:rFonts w:eastAsia="Microsoft JhengHei"/>
          <w:lang w:eastAsia="zh-TW"/>
        </w:rPr>
        <w:t xml:space="preserve">2023 </w:t>
      </w:r>
      <w:r>
        <w:rPr>
          <w:rFonts w:eastAsia="Microsoft JhengHei"/>
          <w:lang w:eastAsia="zh-TW"/>
        </w:rPr>
        <w:t>測試顯示模型具中等排序能力及良好原始</w:t>
      </w:r>
      <w:r>
        <w:rPr>
          <w:rFonts w:eastAsia="Microsoft JhengHei"/>
          <w:lang w:eastAsia="zh-TW"/>
        </w:rPr>
        <w:t xml:space="preserve"> calibration</w:t>
      </w:r>
      <w:r>
        <w:rPr>
          <w:rFonts w:eastAsia="Microsoft JhengHei"/>
          <w:lang w:eastAsia="zh-TW"/>
        </w:rPr>
        <w:t>，可作為互動式打席機率分析工具，也為未來加入更多臨場訊息、跨年度驗證與模型解釋奠定基礎。</w:t>
      </w:r>
    </w:p>
    <w:p w14:paraId="35ACAA2F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>附錄</w:t>
      </w:r>
      <w:r>
        <w:rPr>
          <w:rFonts w:ascii="Aptos" w:eastAsia="Microsoft JhengHei" w:hAnsi="Aptos"/>
          <w:lang w:eastAsia="zh-TW"/>
        </w:rPr>
        <w:t xml:space="preserve"> A</w:t>
      </w:r>
      <w:r>
        <w:rPr>
          <w:rFonts w:ascii="Aptos" w:eastAsia="Microsoft JhengHei" w:hAnsi="Aptos"/>
          <w:lang w:eastAsia="zh-TW"/>
        </w:rPr>
        <w:t>：最終</w:t>
      </w:r>
      <w:r>
        <w:rPr>
          <w:rFonts w:ascii="Aptos" w:eastAsia="Microsoft JhengHei" w:hAnsi="Aptos"/>
          <w:lang w:eastAsia="zh-TW"/>
        </w:rPr>
        <w:t xml:space="preserve"> 97 </w:t>
      </w:r>
      <w:r>
        <w:rPr>
          <w:rFonts w:ascii="Aptos" w:eastAsia="Microsoft JhengHei" w:hAnsi="Aptos"/>
          <w:lang w:eastAsia="zh-TW"/>
        </w:rPr>
        <w:t>個特徵</w:t>
      </w:r>
    </w:p>
    <w:p w14:paraId="3C09A8DD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>比賽情境與投打基本資訊</w:t>
      </w:r>
    </w:p>
    <w:p w14:paraId="599FED51" w14:textId="77777777" w:rsidR="00A26F97" w:rsidRDefault="00000000">
      <w:r>
        <w:rPr>
          <w:rFonts w:eastAsia="Microsoft JhengHei"/>
        </w:rPr>
        <w:t>balls（目前壞球數）、strikes（目前好球數）、outs_when_up（出局數）、inning（局數）、score_diff（打方分差）、runners_on_base（壘上跑者人數）、inning_score_diff（局數與分差交互項）、runner_in_scoring_position（得點圈有人）、is_full_count（滿球數）、pitch_count（打席內球序）、is_home_team（主隊進攻）、platoon_advantage（左右投打優勢）、pitcher_is_left（左投指標）、pitcher_batters_faced_before（投手本場先前面對打者數）、batter_times_faced_pitcher_before（本場投打先前對戰次數）、is_starting_pitcher（先發投手指標）、age_bat（打者年齡）、age_pit（投手年齡）、n_priorpa_thisgame_player_at_bat（打者本場先前打席數）、pitcher_days_since_prev_game（投手休息天數）、batter_days_since_prev_game（打者休息天數）。</w:t>
      </w:r>
    </w:p>
    <w:p w14:paraId="67601DC1" w14:textId="77777777" w:rsidR="00A26F97" w:rsidRDefault="00000000">
      <w:pPr>
        <w:pStyle w:val="21"/>
      </w:pPr>
      <w:r>
        <w:rPr>
          <w:rFonts w:ascii="Aptos" w:eastAsia="Microsoft JhengHei" w:hAnsi="Aptos"/>
        </w:rPr>
        <w:t>歷史能力與樣本量</w:t>
      </w:r>
    </w:p>
    <w:p w14:paraId="6D627371" w14:textId="77777777" w:rsidR="00A26F97" w:rsidRDefault="00000000">
      <w:r>
        <w:rPr>
          <w:rFonts w:eastAsia="Microsoft JhengHei"/>
        </w:rPr>
        <w:t>batter_hist_rate（打者平滑歷史 OBP）、pitcher_hist_rate（投手平滑歷史被上壘率）、batter_vs_hand_rate（打者對投手慣用手 OBP）、pitcher_vs_side_rate（投手對打者站位被上壘率）、batter_hist_log_pa（打者歷史樣本量）、pitcher_hist_log_bf（投手歷史樣本量）、batter_vs_hand_log_pa（打者左右投分項樣本量）、pitcher_vs_side_log_bf（投手左右打分項樣本量）、batter_hist_hit_rate（打者歷史安打率）、batter_hist_walk_rate（打者歷史保送率）、batter_hist_strikeout_rate（打者歷史三振率）、pitcher_hist_hit_rate（投手允許歷史安打率）、pitcher_hist_walk_rate（投手允許歷史保送率）、pitcher_hist_strikeout_rate（投手允許歷史三振率）、batter_hist_woba（打者平滑歷史 wOBA）、batter_hist_xwoba（打者平滑歷史 xwOBA）、pitcher_hist_woba（投手平滑歷史被 wOBA）、pitcher_hist_xwoba（投手平滑歷史被 xwOBA）、batter_hist_whiff_rate（打者歷史揮空率）、batter_hist_chase_rate（打者歷史追打率）、pitcher_hist_whiff_rate（投手歷史製造揮空率）、pitcher_hist_chase_rate（投手歷史製造追打率）。</w:t>
      </w:r>
    </w:p>
    <w:p w14:paraId="74F39954" w14:textId="77777777" w:rsidR="00A26F97" w:rsidRDefault="00000000">
      <w:pPr>
        <w:pStyle w:val="21"/>
      </w:pPr>
      <w:r>
        <w:rPr>
          <w:rFonts w:ascii="Aptos" w:eastAsia="Microsoft JhengHei" w:hAnsi="Aptos"/>
        </w:rPr>
        <w:t>近期表現</w:t>
      </w:r>
    </w:p>
    <w:p w14:paraId="404E1F48" w14:textId="77777777" w:rsidR="00A26F97" w:rsidRDefault="00000000">
      <w:r>
        <w:rPr>
          <w:rFonts w:eastAsia="Microsoft JhengHei"/>
        </w:rPr>
        <w:t>batter_recent_50_obp（打者近 50 打席近期上壘率）、batter_recent_50_log_samples（打者近 50 打席樣本量）、batter_recent_100_obp（打者近 100 打席近期上壘率）、batter_recent_100_log_samples（打者近 100 打席樣本量）、pitcher_recent_50_obp（投手近 50 打席近期被上壘率）、pitcher_recent_50_log_samples（投手近 50 打席樣本量）、pitcher_recent_100_obp（投手近 100 打席近期被上壘率）、pitcher_recent_100_log_samples（投手近 100 打席樣本量）。</w:t>
      </w:r>
    </w:p>
    <w:p w14:paraId="1012D910" w14:textId="77777777" w:rsidR="00A26F97" w:rsidRDefault="00000000">
      <w:pPr>
        <w:pStyle w:val="21"/>
      </w:pPr>
      <w:r>
        <w:rPr>
          <w:rFonts w:ascii="Aptos" w:eastAsia="Microsoft JhengHei" w:hAnsi="Aptos"/>
        </w:rPr>
        <w:t>球種與</w:t>
      </w:r>
      <w:r>
        <w:rPr>
          <w:rFonts w:ascii="Aptos" w:eastAsia="Microsoft JhengHei" w:hAnsi="Aptos"/>
        </w:rPr>
        <w:t xml:space="preserve"> matchup</w:t>
      </w:r>
    </w:p>
    <w:p w14:paraId="3E1DEE5D" w14:textId="77777777" w:rsidR="00A26F97" w:rsidRDefault="00000000">
      <w:r>
        <w:rPr>
          <w:rFonts w:eastAsia="Microsoft JhengHei"/>
        </w:rPr>
        <w:t>expected_matchup_whiff_rate（預期投打揮空率）、pitcher_fastball_usage（投手速球使用率）、pitcher_breaking_usage（投手變化球使用率）、pitcher_offspeed_usage（投手慢速／速差球使用率）、pitcher_other_usage（投手其他球種使用率）、batter_fastball_whiff_rate（打者對速球揮空率）、batter_breaking_whiff_rate（打者對變化球揮空率）、batter_offspeed_whiff_rate（打者對慢速／速差球揮空率）、batter_other_whiff_rate（打者對其他球種揮空率）。</w:t>
      </w:r>
    </w:p>
    <w:p w14:paraId="1D4E3E6E" w14:textId="77777777" w:rsidR="00A26F97" w:rsidRDefault="00000000">
      <w:pPr>
        <w:pStyle w:val="21"/>
        <w:rPr>
          <w:lang w:eastAsia="zh-TW"/>
        </w:rPr>
      </w:pPr>
      <w:r>
        <w:rPr>
          <w:rFonts w:ascii="Aptos" w:eastAsia="Microsoft JhengHei" w:hAnsi="Aptos"/>
          <w:lang w:eastAsia="zh-TW"/>
        </w:rPr>
        <w:t>前一球、序列與當場投手狀態</w:t>
      </w:r>
    </w:p>
    <w:p w14:paraId="5DBDB0DD" w14:textId="77777777" w:rsidR="00A26F97" w:rsidRDefault="00000000">
      <w:r>
        <w:rPr>
          <w:rFonts w:eastAsia="Microsoft JhengHei"/>
        </w:rPr>
        <w:t>has_previous_pitch（是否已有前一球）、previous_description_code（前一球細部結果代碼）、previous_result_code（前一球基本結果代碼）、previous_was_ball（前一球是否壞球）、previous_was_whiff（前一球是否揮空）、previous_plate_z（前一球垂直進壘位置）、previous_release_spin_rate（前一球轉速）、previous_speed_change（前兩球球速差）、prior_ball_pitches（本打席先前壞球球數）、prior_strike_pitches（本打席先前好球類投球數）、prior_whiffs（本打席先前揮空數）、prior_fouls（本打席先前界外球數）、prior_average_release_speed（本打席先前平均球速）、prior_distinct_pitch_types（本打席先前不同球種數）、pitcher_game_pitches_before（投手本場先前投球數）、pitcher_game_average_speed_before（投手本場先前平均球速）、pitcher_game_strike_rate_before（投手本場先前好球率）、pitcher_game_whiff_rate_before（投手本場先前揮空率）、pitcher_game_swing_rate_before（投手本場先前揮棒率）。</w:t>
      </w:r>
    </w:p>
    <w:p w14:paraId="5137033F" w14:textId="77777777" w:rsidR="00A26F97" w:rsidRDefault="00000000">
      <w:pPr>
        <w:pStyle w:val="21"/>
      </w:pPr>
      <w:r>
        <w:rPr>
          <w:rFonts w:ascii="Aptos" w:eastAsia="Microsoft JhengHei" w:hAnsi="Aptos"/>
        </w:rPr>
        <w:t>固定類別指示變數</w:t>
      </w:r>
    </w:p>
    <w:p w14:paraId="4684767B" w14:textId="77777777" w:rsidR="00A26F97" w:rsidRDefault="00000000">
      <w:r>
        <w:rPr>
          <w:rFonts w:eastAsia="Microsoft JhengHei"/>
        </w:rPr>
        <w:t>previous_description_is_automatic_ball（前一球是否自動壞球）、previous_description_is_foul（前一球是否一般界外球）、count_is_1（球數是否為 0-1）、count_is_2（球數是否為 0-2）、count_is_5（球數是否為 1-1）、count_is_6（球數是否為 1-2）、count_is_8（球數是否為 2-0）、count_is_9（球數是否為 2-1）、count_is_10（球數是否為 2-2）、count_is_12（球數是否為 3-0）、count_is_13（球數是否為 3-1）、base_is_0（壘況是否為無人在壘）、base_is_2（壘況是否為僅二壘有人）、base_is_4（壘況是否為僅三壘有人）、base_is_6（壘況是否為二、三壘有人）、base_is_7（壘況是否為滿壘）、matchup_is_1（投打組合是否為右打 vs 左投）、matchup_is_3（投打組合是否為左打 vs 左投）。</w:t>
      </w:r>
    </w:p>
    <w:p w14:paraId="62C22A6B" w14:textId="77777777" w:rsidR="00A26F97" w:rsidRDefault="00000000">
      <w:pPr>
        <w:pStyle w:val="1"/>
        <w:rPr>
          <w:lang w:eastAsia="zh-TW"/>
        </w:rPr>
      </w:pPr>
      <w:r>
        <w:rPr>
          <w:rFonts w:ascii="Aptos" w:eastAsia="Microsoft JhengHei" w:hAnsi="Aptos"/>
          <w:lang w:eastAsia="zh-TW"/>
        </w:rPr>
        <w:t>附錄</w:t>
      </w:r>
      <w:r>
        <w:rPr>
          <w:rFonts w:ascii="Aptos" w:eastAsia="Microsoft JhengHei" w:hAnsi="Aptos"/>
          <w:lang w:eastAsia="zh-TW"/>
        </w:rPr>
        <w:t xml:space="preserve"> B</w:t>
      </w:r>
      <w:r>
        <w:rPr>
          <w:rFonts w:ascii="Aptos" w:eastAsia="Microsoft JhengHei" w:hAnsi="Aptos"/>
          <w:lang w:eastAsia="zh-TW"/>
        </w:rPr>
        <w:t>：主要可重現檔案</w:t>
      </w:r>
    </w:p>
    <w:p w14:paraId="4DE22DA0" w14:textId="77777777" w:rsidR="00A26F97" w:rsidRDefault="00000000">
      <w:pPr>
        <w:pStyle w:val="a0"/>
        <w:rPr>
          <w:lang w:eastAsia="zh-TW"/>
        </w:rPr>
      </w:pPr>
      <w:r>
        <w:rPr>
          <w:rFonts w:ascii="Consolas" w:hAnsi="Consolas" w:eastAsia="Microsoft JhengHei"/>
          <w:color w:val="2D4155"/>
          <w:sz w:val="19"/>
          <w:lang w:eastAsia="zh-TW"/>
        </w:rPr>
        <w:t>mlb.py</w:t>
      </w:r>
      <w:r>
        <w:rPr>
          <w:rFonts w:eastAsia="Microsoft JhengHei"/>
          <w:lang w:eastAsia="zh-TW"/>
        </w:rPr>
        <w:t>：資料處理、特徵工程、訓練、校準、比較與評估主流程。</w:t>
      </w:r>
    </w:p>
    <w:p w14:paraId="78FD3C65" w14:textId="77777777" w:rsidR="00A26F97" w:rsidRDefault="00000000">
      <w:pPr>
        <w:pStyle w:val="a0"/>
      </w:pPr>
      <w:proofErr w:type="spellStart"/>
      <w:r>
        <w:rPr>
          <w:rFonts w:ascii="Consolas" w:hAnsi="Consolas" w:eastAsia="Microsoft JhengHei"/>
          <w:color w:val="2D4155"/>
          <w:sz w:val="19"/>
        </w:rPr>
        <w:t>model_feature_</w:t>
      </w:r>
      <w:proofErr w:type="gramStart"/>
      <w:r>
        <w:rPr>
          <w:rFonts w:ascii="Consolas" w:hAnsi="Consolas" w:eastAsia="Microsoft JhengHei"/>
          <w:color w:val="2D4155"/>
          <w:sz w:val="19"/>
        </w:rPr>
        <w:t>manifest.json</w:t>
      </w:r>
      <w:proofErr w:type="gramEnd"/>
      <w:r>
        <w:rPr>
          <w:rFonts w:eastAsia="Microsoft JhengHei"/>
        </w:rPr>
        <w:t>：最終模型特徵與</w:t>
      </w:r>
      <w:proofErr w:type="spellEnd"/>
      <w:r>
        <w:rPr>
          <w:rFonts w:eastAsia="Microsoft JhengHei"/>
        </w:rPr>
        <w:t xml:space="preserve"> rounds</w:t>
      </w:r>
      <w:r>
        <w:rPr>
          <w:rFonts w:eastAsia="Microsoft JhengHei"/>
        </w:rPr>
        <w:t>。</w:t>
      </w:r>
    </w:p>
    <w:p w14:paraId="2602F6C3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lastRenderedPageBreak/>
        <w:t>hyperparameter_search_results.csv</w:t>
      </w:r>
      <w:r>
        <w:rPr>
          <w:rFonts w:eastAsia="Microsoft JhengHei"/>
        </w:rPr>
        <w:t>：</w:t>
      </w:r>
      <w:r>
        <w:rPr>
          <w:rFonts w:eastAsia="Microsoft JhengHei"/>
        </w:rPr>
        <w:t xml:space="preserve">XGBoost </w:t>
      </w:r>
      <w:r>
        <w:rPr>
          <w:rFonts w:eastAsia="Microsoft JhengHei"/>
        </w:rPr>
        <w:t>搜尋結果。</w:t>
      </w:r>
    </w:p>
    <w:p w14:paraId="5AC16B48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model_comparison.csv</w:t>
      </w:r>
      <w:r>
        <w:rPr>
          <w:rFonts w:eastAsia="Microsoft JhengHei"/>
        </w:rPr>
        <w:t>：四種模型的</w:t>
      </w:r>
      <w:r>
        <w:rPr>
          <w:rFonts w:eastAsia="Microsoft JhengHei"/>
        </w:rPr>
        <w:t xml:space="preserve"> validation</w:t>
      </w:r>
      <w:r>
        <w:rPr>
          <w:rFonts w:eastAsia="Microsoft JhengHei"/>
        </w:rPr>
        <w:t>／</w:t>
      </w:r>
      <w:r>
        <w:rPr>
          <w:rFonts w:eastAsia="Microsoft JhengHei"/>
        </w:rPr>
        <w:t xml:space="preserve">test </w:t>
      </w:r>
      <w:r>
        <w:rPr>
          <w:rFonts w:eastAsia="Microsoft JhengHei"/>
        </w:rPr>
        <w:t>指標與速度。</w:t>
      </w:r>
    </w:p>
    <w:p w14:paraId="493D9E32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test_segment_metrics.csv</w:t>
      </w:r>
      <w:r>
        <w:rPr>
          <w:rFonts w:eastAsia="Microsoft JhengHei"/>
        </w:rPr>
        <w:t>：不同比賽情境的測試結果。</w:t>
      </w:r>
    </w:p>
    <w:p w14:paraId="5BEAB35D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feature_selection_report.json</w:t>
      </w:r>
      <w:r>
        <w:rPr>
          <w:rFonts w:eastAsia="Microsoft JhengHei"/>
        </w:rPr>
        <w:t>：</w:t>
      </w:r>
      <w:r>
        <w:rPr>
          <w:rFonts w:eastAsia="Microsoft JhengHei"/>
        </w:rPr>
        <w:t xml:space="preserve">141 </w:t>
      </w:r>
      <w:r>
        <w:rPr>
          <w:rFonts w:eastAsia="Microsoft JhengHei"/>
        </w:rPr>
        <w:t>至</w:t>
      </w:r>
      <w:r>
        <w:rPr>
          <w:rFonts w:eastAsia="Microsoft JhengHei"/>
        </w:rPr>
        <w:t xml:space="preserve"> 97 </w:t>
      </w:r>
      <w:r>
        <w:rPr>
          <w:rFonts w:eastAsia="Microsoft JhengHei"/>
        </w:rPr>
        <w:t>個特徵的精簡紀錄。</w:t>
      </w:r>
    </w:p>
    <w:p w14:paraId="55EFD066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feature_ablation_results.csv</w:t>
      </w:r>
      <w:r>
        <w:rPr>
          <w:rFonts w:eastAsia="Microsoft JhengHei"/>
        </w:rPr>
        <w:t>：特徵群組消融實驗。</w:t>
      </w:r>
    </w:p>
    <w:p w14:paraId="6C1ABC2F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calibration_curve_data.csv</w:t>
      </w:r>
      <w:r>
        <w:rPr>
          <w:rFonts w:eastAsia="Microsoft JhengHei"/>
        </w:rPr>
        <w:t>、</w:t>
      </w:r>
      <w:r>
        <w:rPr>
          <w:rFonts w:ascii="Consolas" w:hAnsi="Consolas" w:eastAsia="Microsoft JhengHei"/>
          <w:color w:val="2D4155"/>
          <w:sz w:val="19"/>
        </w:rPr>
        <w:t>calibration_curve.png</w:t>
      </w:r>
      <w:r>
        <w:rPr>
          <w:rFonts w:eastAsia="Microsoft JhengHei"/>
        </w:rPr>
        <w:t>：校準曲線資料與圖。</w:t>
      </w:r>
    </w:p>
    <w:p w14:paraId="58B23CD3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probability_calibrator.json</w:t>
      </w:r>
      <w:r>
        <w:rPr>
          <w:rFonts w:eastAsia="Microsoft JhengHei"/>
        </w:rPr>
        <w:t>：</w:t>
      </w:r>
      <w:r>
        <w:rPr>
          <w:rFonts w:eastAsia="Microsoft JhengHei"/>
        </w:rPr>
        <w:t xml:space="preserve">Platt scaling </w:t>
      </w:r>
      <w:r>
        <w:rPr>
          <w:rFonts w:eastAsia="Microsoft JhengHei"/>
        </w:rPr>
        <w:t>係數。</w:t>
      </w:r>
    </w:p>
    <w:p w14:paraId="48D45E44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xgb_obp_model.json</w:t>
      </w:r>
      <w:r>
        <w:rPr>
          <w:rFonts w:eastAsia="Microsoft JhengHei"/>
        </w:rPr>
        <w:t>：部署使用的最終</w:t>
      </w:r>
      <w:r>
        <w:rPr>
          <w:rFonts w:eastAsia="Microsoft JhengHei"/>
        </w:rPr>
        <w:t xml:space="preserve"> XGBoost </w:t>
      </w:r>
      <w:r>
        <w:rPr>
          <w:rFonts w:eastAsia="Microsoft JhengHei"/>
        </w:rPr>
        <w:t>模型。</w:t>
      </w:r>
    </w:p>
    <w:p w14:paraId="16313AF6" w14:textId="77777777" w:rsidR="00A26F97" w:rsidRDefault="00000000">
      <w:pPr>
        <w:pStyle w:val="a0"/>
      </w:pPr>
      <w:r>
        <w:rPr>
          <w:rFonts w:ascii="Consolas" w:hAnsi="Consolas" w:eastAsia="Microsoft JhengHei"/>
          <w:color w:val="2D4155"/>
          <w:sz w:val="19"/>
        </w:rPr>
        <w:t>live_app.py</w:t>
      </w:r>
      <w:r>
        <w:rPr>
          <w:rFonts w:eastAsia="Microsoft JhengHei"/>
        </w:rPr>
        <w:t>：</w:t>
      </w:r>
      <w:r>
        <w:rPr>
          <w:rFonts w:eastAsia="Microsoft JhengHei"/>
        </w:rPr>
        <w:t xml:space="preserve">MLB Stats API </w:t>
      </w:r>
      <w:r>
        <w:rPr>
          <w:rFonts w:eastAsia="Microsoft JhengHei"/>
        </w:rPr>
        <w:t>逐球回溯與互動式預測頁面。</w:t>
      </w:r>
    </w:p>
    <w:p>
      <w:pPr>
        <w:pStyle w:val="1"/>
      </w:pPr>
      <w:r>
        <w:rPr>
          <w:rFonts w:eastAsia="Microsoft JhengHei"/>
        </w:rPr>
        <w:t>附錄 C：最終 97 個特徵資料字典</w:t>
      </w:r>
    </w:p>
    <w:p>
      <w:r>
        <w:rPr>
          <w:rFonts w:eastAsia="Microsoft JhengHei"/>
        </w:rPr>
        <w:t>本表依 model_feature_manifest.json 的實際順序列出最終部署模型全部 97 個特徵。名稱中的 hist 表示歷史、recent 表示近期窗口、prior／previous／before 均表示預測時間點以前，PA 表示 plate appearance（打席）、BF 表示 batters faced（面對打者數）。所有歷史與序列特徵均遵守時間順序，不使用當前球或未來結果。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7"/>
              </w:rPr>
              <w:t>編號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7"/>
              </w:rPr>
              <w:t>程式特徵名稱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7"/>
              </w:rPr>
              <w:t>中文意義</w:t>
            </w:r>
          </w:p>
        </w:tc>
        <w:tc>
          <w:tcPr>
            <w:tcW w:type="dxa" w:w="2408"/>
            <w:shd w:fill="D9EAF7"/>
          </w:tcPr>
          <w:p>
            <w:r>
              <w:rPr>
                <w:rFonts w:eastAsia="Microsoft JhengHei"/>
                <w:b/>
                <w:sz w:val="17"/>
              </w:rPr>
              <w:t>定義／計算方式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balls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目前壞球數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當前這一球投出前的壞球數，範圍 0–3。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strikes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目前好球數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當前這一球投出前的好球數，範圍 0–2。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outs_when_up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出局數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此打席當下半局已累積的出局數，範圍 0–2。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inning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局數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目前所在局數。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score_diff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打方分差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打擊方分數減守備方分數；正值代表打擊方領先。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runners_on_base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壘上跑者人數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一、二、三壘有人狀態的總和，範圍 0–3。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inning_score_diff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局數與分差交互項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inning × score_diff，讓模型描述相同分差在前段與後段局數的不同意義。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runner_in_scoring_position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得點圈有人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二壘或三壘有人為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is_full_count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滿球數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球數為 3 壞 2 好時為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pitch_count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打席內球序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目前準備投出的是該打席第幾球；第一球為 1。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is_home_team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主隊進攻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打擊方為主隊時為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platoon_advantage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左右投打優勢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打者站位與投手慣用手不同時為 1，表示一般定義下的 platoon advantage。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pitcher_is_left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左投指標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投手為左投時為 1，右投為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pitcher_batters_faced_before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投手本場先前面對打者數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目前打席開始前，該投手本場已完成面對的打者人數。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batter_times_faced_pitcher_before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本場投打先前對戰次數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目前打席以前，這名打者在本場已面對同一投手幾次。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is_starting_pitcher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先發投手指標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該投手為守方本場最早登板投手時為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打者平滑歷史 OBP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打者在當日以前的上壘成功率，加入聯盟 OBP=0.320、強度 100 PA 的先驗平滑。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投手平滑歷史被上壘率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投手在當日以前允許打者上壘的比例，加入聯盟先驗與 100 BF 平滑。BF 為 batters faced。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19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batter_vs_hand_rate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打者對投手慣用手 OBP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打者在當日以前面對左投或右投的平滑上壘率，先驗強度為 50 PA。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pitcher_vs_side_rate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投手對打者站位被上壘率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投手在當日以前面對左打或右打的平滑被上壘率，先驗強度為 50 BF。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batter_hist_log_pa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打者歷史樣本量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log1p(打者當日以前 PA)，讓模型判斷 batter_hist_rate 的可信度。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pitcher_hist_log_bf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投手歷史樣本量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log1p(投手當日以前 BF)，讓模型判斷 pitcher_hist_rate 的可信度。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batter_vs_hand_log_pa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打者左右投分項樣本量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log1p(打者面對目前投手慣用手的歷史 PA)。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pitcher_vs_side_log_bf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投手左右打分項樣本量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log1p(投手面對目前打者站位的歷史 BF)。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age_bat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打者年齡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打者在資料所對應球季／比賽時間的年齡。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age_pit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投手年齡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投手在資料所對應球季／比賽時間的年齡。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n_priorpa_thisgame_player_at_bat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打者本場先前打席數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目前打席前，該打者在本場已累積的打席數。PA 為 plate appearance。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pitcher_days_since_prev_game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投手休息天數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投手距離前一次出賽經過的天數。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29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batter_days_since_prev_game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打者休息天數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打者距離前一次出賽經過的天數。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has_previous_pitch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是否已有前一球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同一打席內已有至少一球時為 1；第一球投出前為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previous_description_code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前一球細部結果代碼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同一打席前一球 description 的固定數值編碼；完整對照見本附錄後方。第一球前為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previous_result_code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前一球基本結果代碼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同一打席前一球的粗分類：0=沒有前一球、1=壞球 B、2=好球／界外 S、3=球被打進場 X。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previous_was_ball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前一球是否壞球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前一球基本結果為壞球時為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previous_was_whiff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前一球是否揮空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前一球為 missed_bunt、swinging_strike 或 swinging_strike_blocked 時為 1。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previous_plate_z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前一球垂直進壘位置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前一球通過本壘板時的垂直位置 plate_z，單位為英尺。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previous_release_spin_rate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前一球轉速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前一球出手旋轉率，通常以 rpm 表示。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previous_speed_change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前兩球球速差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 release_speed 減去再前一球 release_speed，單位為 mph；不足兩球時使用預設／填補值。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prior_ball_pitches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本打席先前壞球球數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目前這一球以前，同一打席中 type=B 的投球累積數；不含當前球。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39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prior_strike_pitches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本打席先前好球類投球數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目前這一球以前，同一打席中 type=S 的投球累積數；不含打進場 X 與當前球。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prior_whiffs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本打席先前揮空數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目前這一球以前，同一打席中揮空結果的累積次數。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prior_fouls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本打席先前界外球數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目前這一球以前，同一打席中各類 foul 結果的累積次數。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prior_average_release_speed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本打席先前平均球速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同一打席在當前球以前所有可用 release_speed 的平均值，單位為 mph。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prior_distinct_pitch_types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本打席先前不同球種數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目前這一球以前，投手在該打席已使用的不同原始 pitch_type 數量。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pitcher_game_pitches_before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投手本場先前投球數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目前這一球以前，該投手本場已投出的球數。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pitcher_game_average_speed_before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投手本場先前平均球速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目前這一球以前，該投手本場 release_speed 的平均值。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pitcher_game_strike_rate_before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投手本場先前好球率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目前這一球以前，該投手本場 type=S 的投球比例。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pitcher_game_whiff_rate_before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投手本場先前揮空率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目前這一球以前，該投手本場揮空投球占所有投球的比例。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pitcher_game_swing_rate_before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投手本場先前揮棒率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目前這一球以前，打者對該投手投球做出揮棒的比例。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49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batter_hist_hit_rate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打者歷史安打率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只使用當前打席以前結果建立的平滑安打率，先驗樣本強度為 100 PA／BF。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batter_hist_walk_rate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打者歷史保送率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只使用當前打席以前結果建立的平滑保送率，先驗樣本強度為 100 PA／BF。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batter_hist_strikeout_rate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打者歷史三振率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只使用當前打席以前結果建立的平滑三振率，先驗樣本強度為 100 PA／BF。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pitcher_hist_hit_rate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投手允許歷史安打率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只使用當前打席以前結果建立的平滑安打率，先驗樣本強度為 100 PA／BF。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pitcher_hist_walk_rate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投手允許歷史保送率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只使用當前打席以前結果建立的平滑保送率，先驗樣本強度為 100 PA／BF。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pitcher_hist_strikeout_rate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投手允許歷史三振率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只使用當前打席以前結果建立的平滑三振率，先驗樣本強度為 100 PA／BF。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batter_recent_50_obp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打者近 50 打席近期上壘率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以最近最多 50 個既有打席計算，先 shift 排除當前打席，並加入 25 PA 的聯盟先驗平滑。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batter_recent_50_log_samples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打者近 50 打席樣本量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log1p(近期窗口內實際可用樣本數，上限 50)，表示近期率的可信度。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batter_recent_100_obp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打者近 100 打席近期上壘率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以最近最多 100 個既有打席計算，先 shift 排除當前打席，並加入 25 PA 的聯盟先驗平滑。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batter_recent_100_log_samples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打者近 100 打席樣本量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log1p(近期窗口內實際可用樣本數，上限 100)，表示近期率的可信度。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59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pitcher_recent_50_obp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投手近 50 打席近期被上壘率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以最近最多 50 個既有打席計算，先 shift 排除當前打席，並加入 25 PA 的聯盟先驗平滑。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pitcher_recent_50_log_samples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投手近 50 打席樣本量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log1p(近期窗口內實際可用樣本數，上限 50)，表示近期率的可信度。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pitcher_recent_100_obp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投手近 100 打席近期被上壘率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以最近最多 100 個既有打席計算，先 shift 排除當前打席，並加入 25 PA 的聯盟先驗平滑。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pitcher_recent_100_log_samples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投手近 100 打席樣本量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log1p(近期窗口內實際可用樣本數，上限 100)，表示近期率的可信度。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打者平滑歷史 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打者當日以前每打席 wOBA value 的平滑平均；wOBA 為 weighted on-base average。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batter_hist_xwoba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打者平滑歷史 xwOBA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打者當日以前 estimated wOBA 的平滑平均；xwOBA 為 expected wOBA。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投手平滑歷史被 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投手當日以前允許打者產生的 wOBA value 平滑平均。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pitcher_hist_xwoba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投手平滑歷史被 xwOBA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投手當日以前允許打者產生的 estimated wOBA 平滑平均。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batter_hist_whiff_rate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打者歷史揮空率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打者在目前球以前的平滑揮空投球比例，使用 100 球先驗。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batter_hist_chase_rate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打者歷史追打率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打者在目前球以前對好球帶外投球揮棒的平滑比例，使用 100 球先驗。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69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pitcher_hist_whiff_rate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投手歷史製造揮空率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投手在目前球以前製造揮空的平滑投球比例，使用 100 球先驗。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pitcher_hist_chase_rate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投手歷史製造追打率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投手在目前球以前讓打者追打好球帶外投球的平滑比例。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expected_matchup_whiff_rate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預期投打揮空率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四類球種的「投手歷史使用率 × 打者面對該類球種揮空率」加總。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pitcher_fastball_usage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投手速球使用率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投手在目前球以前使用速球的平滑比例；四類球種先驗各 25%。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pitcher_breaking_usage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投手變化球使用率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投手在目前球以前使用變化球的平滑比例；四類球種先驗各 25%。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pitcher_offspeed_usage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投手慢速／速差球使用率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投手在目前球以前使用慢速／速差球的平滑比例；四類球種先驗各 25%。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pitcher_other_usage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投手其他球種使用率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投手在目前球以前使用其他球種的平滑比例；四類球種先驗各 25%。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batter_fastball_whiff_rate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打者對速球揮空率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打者在目前球以前面對速球時的平滑揮空率，使用 30 球先驗。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batter_breaking_whiff_rate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打者對變化球揮空率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打者在目前球以前面對變化球時的平滑揮空率，使用 30 球先驗。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batter_offspeed_whiff_rate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打者對慢速／速差球揮空率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打者在目前球以前面對慢速／速差球時的平滑揮空率，使用 30 球先驗。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79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batter_other_whiff_rate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打者對其他球種揮空率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打者在目前球以前面對其他球種時的平滑揮空率，使用 30 球先驗。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previous_description_is_automatic_ball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前一球是否自動壞球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 description=automatic_ball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previous_description_is_foul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前一球是否一般界外球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前一球 description=foul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0-1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balls×4+strikes=1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0-2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balls×4+strikes=2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1-1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balls×4+strikes=5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1-2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balls×4+strikes=6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2-0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balls×4+strikes=8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2-1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balls×4+strikes=9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88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count_is_10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2-2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balls×4+strikes=10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89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count_is_12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3-0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balls×4+strikes=12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count_is_13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球數是否為 3-1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固定球數代碼 balls×4+strikes=13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base_is_0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壘況是否為無人在壘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固定壘況 bit code=0 時為 1，否則為 0；一壘=1、二壘=2、三壘=4。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base_is_2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壘況是否為僅二壘有人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固定壘況 bit code=2 時為 1，否則為 0；一壘=1、二壘=2、三壘=4。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base_is_4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壘況是否為僅三壘有人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固定壘況 bit code=4 時為 1，否則為 0；一壘=1、二壘=2、三壘=4。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94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base_is_6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壘況是否為二、三壘有人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固定壘況 bit code=6 時為 1，否則為 0；一壘=1、二壘=2、三壘=4。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95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base_is_7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壘況是否為滿壘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固定壘況 bit code=7 時為 1，否則為 0；一壘=1、二壘=2、三壘=4。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96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matchup_is_1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投打組合是否為右打 vs 左投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固定代碼 2×打者是否左打+投手是否左投=1 時為 1，否則為 0。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97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matchup_is_3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投打組合是否為左打 vs 左投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eastAsia="Microsoft JhengHei"/>
                <w:sz w:val="16"/>
              </w:rPr>
              <w:t>固定代碼 2×打者是否左打+投手是否左投=3 時為 1，否則為 0。</w:t>
            </w:r>
          </w:p>
        </w:tc>
      </w:tr>
    </w:tbl>
    <w:p>
      <w:pPr>
        <w:pStyle w:val="21"/>
      </w:pPr>
      <w:r>
        <w:rPr>
          <w:rFonts w:eastAsia="Microsoft JhengHei"/>
        </w:rPr>
        <w:t>附錄 C.1：常用代碼完整對照</w:t>
      </w:r>
    </w:p>
    <w:p>
      <w:r>
        <w:rPr>
          <w:rFonts w:eastAsia="Microsoft JhengHei"/>
        </w:rPr>
        <w:t>previous_result_code（前一球基本結果代碼）：0=沒有前一球；1=壞球（Statcast type B）；2=好球類／界外球（type S）；3=球被打進場內（type X）。</w:t>
      </w:r>
    </w:p>
    <w:p>
      <w:r>
        <w:rPr>
          <w:rFonts w:eastAsia="Microsoft JhengHei"/>
        </w:rPr>
        <w:t>previous_description_code（前一球細部結果代碼）：0=沒有前一球或未知；1=automatic_ball；2=automatic_strike；3=ball；4=blocked_ball；5=bunt_foul_tip；6=called_strike；7=foul；8=foul_bunt；9=foul_pitchout；10=foul_tip；11=hit_by_pitch；12=hit_into_play；13=missed_bunt；14=pitchout；15=swinging_strike；16=swinging_strike_blocked。</w:t>
      </w:r>
    </w:p>
    <w:p>
      <w:r>
        <w:rPr>
          <w:rFonts w:eastAsia="Microsoft JhengHei"/>
        </w:rPr>
        <w:t>count code 使用 balls（目前壞球數）×4+strikes（目前好球數），因此例如 0-1=1、0-2=2、1-1=5、1-2=6、2-0=8、2-1=9、2-2=10、3-0=12、3-1=13、3-2=14。最終模型只保留其中部分 one-hot；未保留某個 one-hot 不代表模型不知道球數，因為 balls（目前壞球數）、strikes（目前好球數） 與 is_full_count（滿球數） 仍存在。</w:t>
      </w:r>
    </w:p>
    <w:p>
      <w:r>
        <w:rPr>
          <w:rFonts w:eastAsia="Microsoft JhengHei"/>
        </w:rPr>
        <w:t>base code 使用 bit 編碼：一壘=1、二壘=2、三壘=4，再加總得到 0–7。例如 2=僅二壘、6=二三壘、7=滿壘。matchup code 使用 2×打者是否左打+投手是否左投：0=右打對右投、1=右打對左投、2=左打對右投、3=左打對左投。</w:t>
      </w:r>
    </w:p>
    <w:p>
      <w:r>
        <w:rPr>
          <w:rFonts w:eastAsia="Microsoft JhengHei"/>
        </w:rPr>
        <w:t>球種 family：fastball 包含 FF、FA、SI、FC；breaking 包含 SL、ST、CU、KC、SV、CS；offspeed 包含 CH、FS、FO、KN、EP、SC；其他或未知球種歸入 other。</w:t>
      </w:r>
    </w:p>
    <w:sectPr w:rsidR="00A26F97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8BE99" w14:textId="77777777" w:rsidR="00841B18" w:rsidRDefault="00841B18">
      <w:pPr>
        <w:spacing w:after="0" w:line="240" w:lineRule="auto"/>
      </w:pPr>
      <w:r>
        <w:separator/>
      </w:r>
    </w:p>
  </w:endnote>
  <w:endnote w:type="continuationSeparator" w:id="0">
    <w:p w14:paraId="5211C466" w14:textId="77777777" w:rsidR="00841B18" w:rsidRDefault="00841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E6F5E" w14:textId="77777777" w:rsidR="00A26F97" w:rsidRDefault="00000000">
    <w:pPr>
      <w:pStyle w:val="a7"/>
      <w:jc w:val="center"/>
    </w:pPr>
    <w:r>
      <w:fldChar w:fldCharType="begin"/>
    </w:r>
    <w:r>
      <w:instrText>PAGE</w:instrText>
    </w:r>
    <w:r w:rsidR="006C3536">
      <w:fldChar w:fldCharType="separate"/>
    </w:r>
    <w:r w:rsidR="006C35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C2534" w14:textId="77777777" w:rsidR="00841B18" w:rsidRDefault="00841B18">
      <w:pPr>
        <w:spacing w:after="0" w:line="240" w:lineRule="auto"/>
      </w:pPr>
      <w:r>
        <w:separator/>
      </w:r>
    </w:p>
  </w:footnote>
  <w:footnote w:type="continuationSeparator" w:id="0">
    <w:p w14:paraId="188D4E14" w14:textId="77777777" w:rsidR="00841B18" w:rsidRDefault="00841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843184">
    <w:abstractNumId w:val="8"/>
  </w:num>
  <w:num w:numId="2" w16cid:durableId="1468935325">
    <w:abstractNumId w:val="6"/>
  </w:num>
  <w:num w:numId="3" w16cid:durableId="819079077">
    <w:abstractNumId w:val="5"/>
  </w:num>
  <w:num w:numId="4" w16cid:durableId="1777368321">
    <w:abstractNumId w:val="4"/>
  </w:num>
  <w:num w:numId="5" w16cid:durableId="1955480070">
    <w:abstractNumId w:val="7"/>
  </w:num>
  <w:num w:numId="6" w16cid:durableId="41222180">
    <w:abstractNumId w:val="3"/>
  </w:num>
  <w:num w:numId="7" w16cid:durableId="1099448740">
    <w:abstractNumId w:val="2"/>
  </w:num>
  <w:num w:numId="8" w16cid:durableId="592124684">
    <w:abstractNumId w:val="1"/>
  </w:num>
  <w:num w:numId="9" w16cid:durableId="140086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B5F"/>
    <w:rsid w:val="00326F90"/>
    <w:rsid w:val="006C3536"/>
    <w:rsid w:val="00841B18"/>
    <w:rsid w:val="00925275"/>
    <w:rsid w:val="00A26F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094447"/>
  <w14:defaultImageDpi w14:val="300"/>
  <w15:docId w15:val="{849A5B9B-280B-485E-86DB-56039628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2" w:lineRule="auto"/>
    </w:pPr>
    <w:rPr>
      <w:rFonts w:ascii="Aptos" w:eastAsia="微軟正黑體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4E79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00" w:after="160"/>
      <w:jc w:val="center"/>
    </w:pPr>
    <w:rPr>
      <w:rFonts w:ascii="Cambria Math" w:eastAsia="微軟正黑體" w:hAnsi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1880</Words>
  <Characters>10721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基於 XGBoost 演算法之職棒球員打席內表現預測建模（含 Contact-instant 與 CV 延伸）</dc:title>
  <dc:subject>機器學習、XGBoost、Statcast、機率校準</dc:subject>
  <dc:creator>MLB OBP Prediction Project</dc:creator>
  <cp:keywords/>
  <dc:description>generated by python-docx</dc:description>
  <cp:lastModifiedBy>Nick Yang</cp:lastModifiedBy>
  <cp:revision>2</cp:revision>
  <dcterms:created xsi:type="dcterms:W3CDTF">2013-12-23T23:15:00Z</dcterms:created>
  <dcterms:modified xsi:type="dcterms:W3CDTF">2026-08-14T06:58:00Z</dcterms:modified>
  <cp:category/>
</cp:coreProperties>
</file>