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39FD018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5754FDF7" w14:textId="1DEF2E6C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719D4DB8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NRC: Asignatura</w:t>
      </w:r>
    </w:p>
    <w:p w14:paraId="531F114F" w14:textId="14FEF719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B51D21B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Fecha: dd/mm/aaaa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102142EC" w:rsidR="2C58B963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 xml:space="preserve">Nombre completo de </w:t>
      </w:r>
      <w:r w:rsidR="4C1550F9" w:rsidRPr="7AD3F476">
        <w:rPr>
          <w:rFonts w:ascii="Times New Roman" w:eastAsia="Times New Roman" w:hAnsi="Times New Roman" w:cs="Times New Roman"/>
          <w:b/>
          <w:bCs/>
        </w:rPr>
        <w:t>la Urbanización:</w:t>
      </w:r>
      <w:r w:rsidR="4C1550F9" w:rsidRPr="7AD3F476">
        <w:rPr>
          <w:rFonts w:ascii="Times New Roman" w:eastAsia="Times New Roman" w:hAnsi="Times New Roman" w:cs="Times New Roman"/>
        </w:rPr>
        <w:t xml:space="preserve"> </w:t>
      </w:r>
    </w:p>
    <w:p w14:paraId="36AA771A" w14:textId="67111D6A" w:rsidR="4CB486A9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Área</w:t>
      </w:r>
      <w:r w:rsidR="27277256" w:rsidRPr="7AD3F476">
        <w:rPr>
          <w:rFonts w:ascii="Times New Roman" w:eastAsia="Times New Roman" w:hAnsi="Times New Roman" w:cs="Times New Roman"/>
          <w:b/>
          <w:bCs/>
        </w:rPr>
        <w:t xml:space="preserve"> de trabajo</w:t>
      </w:r>
      <w:r w:rsidR="27277256" w:rsidRPr="7AD3F476">
        <w:rPr>
          <w:rFonts w:ascii="Times New Roman" w:eastAsia="Times New Roman" w:hAnsi="Times New Roman" w:cs="Times New Roman"/>
        </w:rPr>
        <w:t xml:space="preserve">: </w:t>
      </w:r>
    </w:p>
    <w:p w14:paraId="1F4C38F6" w14:textId="16A268DE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Nombre del/a Tesorero/a:</w:t>
      </w:r>
      <w:r w:rsidRPr="7AD3F476">
        <w:rPr>
          <w:rFonts w:ascii="Times New Roman" w:eastAsia="Times New Roman" w:hAnsi="Times New Roman" w:cs="Times New Roman"/>
        </w:rPr>
        <w:t xml:space="preserve"> </w:t>
      </w:r>
    </w:p>
    <w:p w14:paraId="6B7BF887" w14:textId="6F9DBBB3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</w:rPr>
        <w:t>Analisis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10BF1680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hay muchas personas que gestionar dentro de la </w:t>
            </w:r>
            <w:r w:rsidR="3E00911E" w:rsidRPr="7AD3F476">
              <w:rPr>
                <w:rFonts w:ascii="Times New Roman" w:eastAsia="Times New Roman" w:hAnsi="Times New Roman" w:cs="Times New Roman"/>
                <w:lang w:val="es-ES"/>
              </w:rPr>
              <w:t>urbanización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 lo cual permite un mayor control de los pagos</w:t>
            </w:r>
          </w:p>
        </w:tc>
      </w:tr>
    </w:tbl>
    <w:p w14:paraId="12A1C13B" w14:textId="55AECDE6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2B9E8AE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 la gestión actual de los pagos dentro de la urbanización, ya que se hacia dentro de un Excel</w:t>
            </w:r>
          </w:p>
        </w:tc>
      </w:tr>
    </w:tbl>
    <w:p w14:paraId="1631C01C" w14:textId="46D78E8C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1DBA3162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Al mejorar la administración de los pagos pueden llegar más personas a la urbanización</w:t>
            </w:r>
          </w:p>
        </w:tc>
      </w:tr>
    </w:tbl>
    <w:p w14:paraId="377B1582" w14:textId="011FB0CA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63232BEB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No existe un sistema para gestionar de manera automática los pagos de la urbanización.</w:t>
            </w:r>
          </w:p>
        </w:tc>
      </w:tr>
      <w:tr w:rsidR="7AD3F476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1F2571C4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Tergiversación de datos debido a la falta de un respaldo de los pagos</w:t>
            </w:r>
          </w:p>
        </w:tc>
      </w:tr>
    </w:tbl>
    <w:p w14:paraId="51B61F4B" w14:textId="70B5AF0E" w:rsidR="7AD3F476" w:rsidRDefault="7AD3F476" w:rsidP="7AD3F476">
      <w:pPr>
        <w:spacing w:line="480" w:lineRule="auto"/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 acerca del contexto: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bookmarkStart w:id="0" w:name="_Int_jCFlBZLU"/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  <w:bookmarkEnd w:id="0"/>
    </w:p>
    <w:p w14:paraId="699D157C" w14:textId="7BD4B7C3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39083CF6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la </w:t>
      </w:r>
      <w:r w:rsidR="1C4EA5B9" w:rsidRPr="7AD3F476">
        <w:rPr>
          <w:rFonts w:ascii="Times New Roman" w:eastAsia="Times New Roman" w:hAnsi="Times New Roman" w:cs="Times New Roman"/>
          <w:lang w:val="es-ES"/>
        </w:rPr>
        <w:t>urbanización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que las diferencia de otra</w:t>
      </w:r>
    </w:p>
    <w:p w14:paraId="5EB6159D" w14:textId="4F192F3E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2A8BFAAB" w:rsidRPr="7AD3F476">
        <w:rPr>
          <w:rFonts w:ascii="Times New Roman" w:eastAsia="Times New Roman" w:hAnsi="Times New Roman" w:cs="Times New Roman"/>
          <w:lang w:val="es-ES"/>
        </w:rPr>
        <w:t>a</w:t>
      </w:r>
      <w:r w:rsidRPr="7AD3F476">
        <w:rPr>
          <w:rFonts w:ascii="Times New Roman" w:eastAsia="Times New Roman" w:hAnsi="Times New Roman" w:cs="Times New Roman"/>
          <w:lang w:val="es-ES"/>
        </w:rPr>
        <w:t>l cree que es una de sus debilidades</w:t>
      </w:r>
    </w:p>
    <w:p w14:paraId="098E7355" w14:textId="2D55D302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Cual es uno de los aspectos que puede mejorar</w:t>
      </w:r>
    </w:p>
    <w:p w14:paraId="2AF79BC5" w14:textId="7E03C845" w:rsidR="08154561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14:paraId="31975D5C" w14:textId="77777777" w:rsidTr="7AD3F476">
        <w:trPr>
          <w:trHeight w:val="300"/>
        </w:trPr>
        <w:tc>
          <w:tcPr>
            <w:tcW w:w="2145" w:type="dxa"/>
          </w:tcPr>
          <w:p w14:paraId="52D88299" w14:textId="7D1E288D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DFCFBA4" w14:textId="03F7A3F7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9B2C0ED" w14:textId="44987E5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7AD3F476" w14:paraId="53A7095F" w14:textId="77777777" w:rsidTr="7AD3F476">
        <w:trPr>
          <w:trHeight w:val="300"/>
        </w:trPr>
        <w:tc>
          <w:tcPr>
            <w:tcW w:w="2145" w:type="dxa"/>
          </w:tcPr>
          <w:p w14:paraId="753F59A2" w14:textId="386C30F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7AE1FB6" w14:textId="05F19E68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8E894B5" w14:textId="6F424093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8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5"/>
  </w:num>
  <w:num w:numId="11">
    <w:abstractNumId w:val="30"/>
  </w:num>
  <w:num w:numId="12">
    <w:abstractNumId w:val="22"/>
  </w:num>
  <w:num w:numId="13">
    <w:abstractNumId w:val="10"/>
  </w:num>
  <w:num w:numId="14">
    <w:abstractNumId w:val="8"/>
  </w:num>
  <w:num w:numId="15">
    <w:abstractNumId w:val="29"/>
  </w:num>
  <w:num w:numId="16">
    <w:abstractNumId w:val="27"/>
  </w:num>
  <w:num w:numId="17">
    <w:abstractNumId w:val="24"/>
  </w:num>
  <w:num w:numId="18">
    <w:abstractNumId w:val="31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C57B70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MSc. JENNY ALEXANDRA RUIZ ROBALINO</cp:lastModifiedBy>
  <cp:revision>3</cp:revision>
  <dcterms:created xsi:type="dcterms:W3CDTF">2025-05-05T15:28:00Z</dcterms:created>
  <dcterms:modified xsi:type="dcterms:W3CDTF">2025-05-05T15:30:00Z</dcterms:modified>
</cp:coreProperties>
</file>