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-190493</wp:posOffset>
            </wp:positionH>
            <wp:positionV relativeFrom="paragraph">
              <wp:posOffset>5</wp:posOffset>
            </wp:positionV>
            <wp:extent cx="5734050" cy="1485900"/>
            <wp:effectExtent b="0" l="0" r="0" t="0"/>
            <wp:wrapSquare wrapText="bothSides" distB="114300" distT="114300" distL="114300" distR="114300"/>
            <wp:docPr descr="logoespe.png" id="5" name="image1.png"/>
            <a:graphic>
              <a:graphicData uri="http://schemas.openxmlformats.org/drawingml/2006/picture">
                <pic:pic>
                  <pic:nvPicPr>
                    <pic:cNvPr descr="logoespe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DEPARTAMENTO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CIENCIAS DE LA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INGENIERÍA 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TECNOLOGÍAS DE LA INFORMACIÓN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i w:val="1"/>
          <w:sz w:val="36"/>
          <w:szCs w:val="36"/>
          <w:rtl w:val="0"/>
        </w:rPr>
        <w:t xml:space="preserve">“HISTORIAS DE USUARIO”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Santiago Gallardo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David Pérez</w:t>
        <w:br w:type="textWrapping"/>
        <w:t xml:space="preserve">Isabela Zambrano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b w:val="1"/>
          <w:rtl w:val="0"/>
        </w:rPr>
        <w:t xml:space="preserve">Tutor: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Ing. Jenny Ruiz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Historias de usuario para el cargo de utilización del sistema.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5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Acceso al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baja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Isabela Zambrano</w:t>
            </w:r>
          </w:p>
        </w:tc>
      </w:tr>
      <w:tr>
        <w:trPr>
          <w:cantSplit w:val="0"/>
          <w:trHeight w:val="1059.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 tener una ventana de inicio de sesión que permita controlar quién puede acceder a las funciones del programa y quien no, el sistema debe permitir al Administrador iniciar sesión mediante un nombre de usuario y contraseña previamente registrados, garantizando que solo este rol pueda acceder a todas las funciones del sistema.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datos ingresados son incorrectos, se mostrará el mensaje: "Datos incorrectos", también dejando poder realizar 3 intentos para poder acceder, una vez pasados estos intentos el sistema se bloqueará durante un par de segundos.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las credenciales son válidas, el Administrador accede al sistema y podrá visualizar sus datos personales, además de tener disponible todas las funciones administrativas.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Equipo de Desarrollo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Especificación de datos a registrar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David Pérez</w:t>
            </w:r>
          </w:p>
        </w:tc>
      </w:tr>
      <w:tr>
        <w:trPr>
          <w:cantSplit w:val="0"/>
          <w:trHeight w:val="1059.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360"/>
            </w:pPr>
            <w:r w:rsidDel="00000000" w:rsidR="00000000" w:rsidRPr="00000000">
              <w:rPr>
                <w:b w:val="0"/>
                <w:rtl w:val="0"/>
              </w:rPr>
              <w:t xml:space="preserve">El programa debe poder identificar entre un datos variables, datos fijos y enunciados de contratos, fundamental para generar informes personalizados y extraer información importante.</w:t>
            </w:r>
          </w:p>
        </w:tc>
      </w:tr>
      <w:tr>
        <w:trPr>
          <w:cantSplit w:val="0"/>
          <w:trHeight w:val="1044.2187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Se genera una previsualización del informe solicitado, donde el usuario podrá verificar los datos ingresados, ver los tipos de datos editables en una plantilla y corregirlos de ser necesario.</w:t>
            </w:r>
          </w:p>
          <w:p w:rsidR="00000000" w:rsidDel="00000000" w:rsidP="00000000" w:rsidRDefault="00000000" w:rsidRPr="00000000" w14:paraId="00000053">
            <w:pPr>
              <w:ind w:left="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5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2"/>
        <w:gridCol w:w="1916"/>
        <w:gridCol w:w="4297"/>
        <w:tblGridChange w:id="0">
          <w:tblGrid>
            <w:gridCol w:w="2282"/>
            <w:gridCol w:w="1916"/>
            <w:gridCol w:w="429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D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Revisión de datos ingresados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Santiago Gallardo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El programa debe permitir buscar contratos  en un menú contextual según filtros de tipo de dato específico con una opción de búsqueda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360" w:hanging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El Usuario tendrá una opción de "Búsqueda" en su aplicativo el cual le permita buscar un contrato aplicando filtros de búsqueda de datos específicos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360" w:hanging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Se buscará un contrato agregado previamente con el nuevo menú de busqueda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5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2"/>
        <w:gridCol w:w="1916"/>
        <w:gridCol w:w="4297"/>
        <w:tblGridChange w:id="0">
          <w:tblGrid>
            <w:gridCol w:w="2282"/>
            <w:gridCol w:w="1916"/>
            <w:gridCol w:w="4297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5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B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Gestión de Contratos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Isabela Zambrano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360"/>
              <w:rPr>
                <w:b w:val="1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 permitir al Administrador ingresar y almacenar datos de contratos (nuevos productos, precios, cantidades) mediante una interfaz gráfica, cumpliendo con los estándares del Ministerio de Trabajo e IESS.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datos son ingresados de manera correcta los contratos se guardan en la base de datos y pueden consultarse posteriormente, también los campos obligatorios se validan antes de guardar.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360"/>
              <w:rPr>
                <w:b w:val="1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los datos resultan ser incompletos o inválidos y las credenciales son válidas, el sistema muestra errores específicos por ejemplo </w:t>
            </w:r>
            <w:r w:rsidDel="00000000" w:rsidR="00000000" w:rsidRPr="00000000">
              <w:rPr>
                <w:b w:val="0"/>
                <w:i w:val="1"/>
                <w:shd w:fill="d0dcf0" w:val="clear"/>
                <w:rtl w:val="0"/>
              </w:rPr>
              <w:t xml:space="preserve">“Falta el campo Precio”</w:t>
            </w: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ind w:left="360" w:firstLine="0"/>
              <w:rPr>
                <w:b w:val="0"/>
                <w:shd w:fill="d0dcf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84.0" w:type="dxa"/>
        <w:jc w:val="left"/>
        <w:tbl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H w:color="4472c4" w:space="0" w:sz="8" w:val="single"/>
          <w:insideV w:color="4472c4" w:space="0" w:sz="8" w:val="single"/>
        </w:tblBorders>
        <w:tblLayout w:type="fixed"/>
        <w:tblLook w:val="04A0"/>
      </w:tblPr>
      <w:tblGrid>
        <w:gridCol w:w="2281"/>
        <w:gridCol w:w="1920"/>
        <w:gridCol w:w="4283"/>
        <w:tblGridChange w:id="0">
          <w:tblGrid>
            <w:gridCol w:w="2281"/>
            <w:gridCol w:w="1920"/>
            <w:gridCol w:w="4283"/>
          </w:tblGrid>
        </w:tblGridChange>
      </w:tblGrid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3">
            <w:pPr>
              <w:spacing w:after="200" w:lineRule="auto"/>
              <w:ind w:left="72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Número: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Administrador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9">
            <w:pPr>
              <w:tabs>
                <w:tab w:val="left" w:leader="none" w:pos="3664"/>
              </w:tabs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Nombre Historia: Elaboración de Informes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Prioridad en negocio: alta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20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alta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Iteración Asignada: </w:t>
            </w:r>
            <w:r w:rsidDel="00000000" w:rsidR="00000000" w:rsidRPr="00000000">
              <w:rPr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Programador Responsable: Isabela Zambrano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360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El programa debe permitir al Administrador generar informes personalizados (PDF/Excel) aplicando filtros (fechas, contratos activos, montos) para facilitar el análisis de datos.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Validación: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ind w:left="360" w:hanging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Se verifica generando un informe de prueba con datos de ejemplo. El sistema debe mostrar correctamente los datos requeridos y permitir la exportación.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ind w:left="360" w:hanging="360"/>
              <w:rPr>
                <w:b w:val="0"/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la generación es exitosa el informe se exportará correctamente en el formato seleccionado y los filtros aplicados reflejaran solo los datos solicitados. 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ind w:left="360" w:hanging="360"/>
              <w:rPr>
                <w:shd w:fill="d0dcf0" w:val="clear"/>
              </w:rPr>
            </w:pPr>
            <w:r w:rsidDel="00000000" w:rsidR="00000000" w:rsidRPr="00000000">
              <w:rPr>
                <w:b w:val="0"/>
                <w:shd w:fill="d0dcf0" w:val="clear"/>
                <w:rtl w:val="0"/>
              </w:rPr>
              <w:t xml:space="preserve">Si existe un error en filtros o exportación el sistema muestra un mensaje por ejemplo "No hay datos para el rango de fechas seleccionado".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Normal" w:default="1">
    <w:name w:val="Normal"/>
    <w:qFormat w:val="1"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486523"/>
    <w:pPr>
      <w:spacing w:line="240" w:lineRule="auto"/>
      <w:contextualSpacing w:val="1"/>
    </w:pPr>
    <w:rPr>
      <w:rFonts w:asciiTheme="majorHAnsi" w:cstheme="majorBidi" w:eastAsiaTheme="majorEastAsia" w:hAnsiTheme="majorHAnsi"/>
      <w:color w:val="auto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Car" w:customStyle="1">
    <w:name w:val="Título Car"/>
    <w:basedOn w:val="Fuentedeprrafopredeter"/>
    <w:link w:val="Ttulo"/>
    <w:uiPriority w:val="10"/>
    <w:rsid w:val="00486523"/>
    <w:rPr>
      <w:rFonts w:asciiTheme="majorHAnsi" w:cstheme="majorBidi" w:eastAsiaTheme="majorEastAsia" w:hAnsiTheme="majorHAns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color="4472c4" w:space="0" w:sz="8" w:themeColor="accent1" w:val="single"/>
        <w:left w:color="4472c4" w:space="0" w:sz="8" w:themeColor="accent1" w:val="single"/>
        <w:bottom w:color="4472c4" w:space="0" w:sz="8" w:themeColor="accent1" w:val="single"/>
        <w:right w:color="4472c4" w:space="0" w:sz="8" w:themeColor="accent1" w:val="single"/>
        <w:insideH w:color="4472c4" w:space="0" w:sz="8" w:themeColor="accent1" w:val="single"/>
        <w:insideV w:color="4472c4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1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6" w:themeColor="accent1" w:val="doub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H w:space="0" w:sz="0" w:val="nil"/>
          <w:insideV w:color="4472c4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</w:tcPr>
    </w:tblStylePr>
    <w:tblStylePr w:type="band1Vert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</w:tcBorders>
        <w:shd w:color="auto" w:fill="d0dbf0" w:themeFill="accent1" w:themeFillTint="00003F" w:val="clear"/>
      </w:tcPr>
    </w:tblStylePr>
    <w:tblStylePr w:type="band1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  <w:shd w:color="auto" w:fill="d0dbf0" w:themeFill="accent1" w:themeFillTint="00003F" w:val="clear"/>
      </w:tcPr>
    </w:tblStylePr>
    <w:tblStylePr w:type="band2Horz">
      <w:tblPr/>
      <w:tcPr>
        <w:tcBorders>
          <w:top w:color="4472c4" w:space="0" w:sz="8" w:themeColor="accent1" w:val="single"/>
          <w:left w:color="4472c4" w:space="0" w:sz="8" w:themeColor="accent1" w:val="single"/>
          <w:bottom w:color="4472c4" w:space="0" w:sz="8" w:themeColor="accent1" w:val="single"/>
          <w:right w:color="4472c4" w:space="0" w:sz="8" w:themeColor="accent1" w:val="single"/>
          <w:insideV w:color="4472c4" w:space="0" w:sz="8" w:themeColor="accent1" w:val="single"/>
        </w:tcBorders>
      </w:tcPr>
    </w:tblStyle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0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1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2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3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4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5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6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7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8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9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a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b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c" w:customStyle="1">
    <w:basedOn w:val="Tablanormal"/>
    <w:pPr>
      <w:spacing w:line="240" w:lineRule="auto"/>
    </w:pPr>
    <w:tblPr>
      <w:tblStyleRowBandSize w:val="1"/>
      <w:tblStyleColBandSize w:val="1"/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544471"/>
    <w:pPr>
      <w:tabs>
        <w:tab w:val="center" w:pos="4680"/>
        <w:tab w:val="right" w:pos="9360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44471"/>
    <w:rPr>
      <w:color w:val="000000"/>
      <w:lang w:eastAsia="es-EC"/>
    </w:rPr>
  </w:style>
  <w:style w:type="paragraph" w:styleId="Piedepgina">
    <w:name w:val="footer"/>
    <w:basedOn w:val="Normal"/>
    <w:link w:val="PiedepginaCar"/>
    <w:uiPriority w:val="99"/>
    <w:unhideWhenUsed w:val="1"/>
    <w:rsid w:val="00544471"/>
    <w:pPr>
      <w:tabs>
        <w:tab w:val="center" w:pos="4680"/>
        <w:tab w:val="right" w:pos="9360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44471"/>
    <w:rPr>
      <w:color w:val="000000"/>
      <w:lang w:eastAsia="es-EC"/>
    </w:rPr>
  </w:style>
  <w:style w:type="table" w:styleId="ad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e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0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table" w:styleId="af1" w:customStyle="1">
    <w:basedOn w:val="TableNormal0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blPr/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space="0" w:sz="0" w:val="nil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lastCol">
      <w:rPr>
        <w:rFonts w:ascii="Calibri" w:cs="Calibri" w:eastAsia="Calibri" w:hAnsi="Calibri"/>
        <w:b w:val="1"/>
      </w:rPr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band1Vert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color="auto" w:fill="d0dcf0" w:val="clear"/>
      </w:tcPr>
    </w:tblStylePr>
    <w:tblStylePr w:type="band1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color="auto" w:fill="d0dcf0" w:val="clear"/>
      </w:tcPr>
    </w:tblStylePr>
    <w:tblStylePr w:type="band2Horz">
      <w:tblPr/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</w:style>
  <w:style w:type="character" w:styleId="nfasis">
    <w:name w:val="Emphasis"/>
    <w:basedOn w:val="Fuentedeprrafopredeter"/>
    <w:uiPriority w:val="20"/>
    <w:qFormat w:val="1"/>
    <w:rsid w:val="00091E2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  <w:shd w:fill="d0dcf0" w:val="clear"/>
      </w:tcPr>
    </w:tblStylePr>
    <w:tblStylePr w:type="band1Vert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  <w:shd w:fill="d0dcf0" w:val="clear"/>
      </w:tcPr>
    </w:tblStylePr>
    <w:tblStylePr w:type="band2Horz"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  <w:insideV w:color="4472c4" w:space="0" w:sz="8" w:val="single"/>
        </w:tcBorders>
      </w:tcPr>
    </w:tblStylePr>
    <w:tblStylePr w:type="firstCol">
      <w:rPr>
        <w:rFonts w:ascii="Calibri" w:cs="Calibri" w:eastAsia="Calibri" w:hAnsi="Calibri"/>
        <w:b w:val="1"/>
      </w:rPr>
    </w:tblStylePr>
    <w:tblStylePr w:type="fir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1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  <w:tblStylePr w:type="lastCol">
      <w:rPr>
        <w:rFonts w:ascii="Calibri" w:cs="Calibri" w:eastAsia="Calibri" w:hAnsi="Calibri"/>
        <w:b w:val="1"/>
      </w:rPr>
      <w:tcPr>
        <w:tcBorders>
          <w:top w:color="4472c4" w:space="0" w:sz="8" w:val="single"/>
          <w:left w:color="4472c4" w:space="0" w:sz="8" w:val="single"/>
          <w:bottom w:color="4472c4" w:space="0" w:sz="8" w:val="single"/>
          <w:right w:color="4472c4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libri" w:cs="Calibri" w:eastAsia="Calibri" w:hAnsi="Calibri"/>
        <w:b w:val="1"/>
      </w:rPr>
      <w:tcPr>
        <w:tcBorders>
          <w:top w:color="4472c4" w:space="0" w:sz="6" w:val="single"/>
          <w:left w:color="4472c4" w:space="0" w:sz="8" w:val="single"/>
          <w:bottom w:color="4472c4" w:space="0" w:sz="8" w:val="single"/>
          <w:right w:color="4472c4" w:space="0" w:sz="8" w:val="single"/>
          <w:insideH w:color="000000" w:space="0" w:sz="0" w:val="nil"/>
          <w:insideV w:color="4472c4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BEpf0WtO7R/29YAy4ceGPwz1g==">CgMxLjA4AHIhMVFxbThFSnU3ZldQVkNrSTFoNC1EbjYzLTFxd1JBem93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2025-05-07T17:04:00Z</dcterms:created>
  <dc:creator>NicoleJeem</dc:creator>
</cp:coreProperties>
</file>